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3A" w:rsidRDefault="0038713A" w:rsidP="0038713A">
      <w:pPr>
        <w:jc w:val="center"/>
        <w:rPr>
          <w:b/>
          <w:bCs/>
          <w:lang w:eastAsia="fr-FR"/>
        </w:rPr>
      </w:pPr>
    </w:p>
    <w:p w:rsidR="00373134" w:rsidRPr="0016603C" w:rsidRDefault="00373134" w:rsidP="0038713A">
      <w:pPr>
        <w:jc w:val="center"/>
        <w:rPr>
          <w:b/>
          <w:bCs/>
          <w:lang w:eastAsia="fr-FR"/>
        </w:rPr>
      </w:pPr>
    </w:p>
    <w:p w:rsidR="001457D4" w:rsidRPr="0016603C" w:rsidRDefault="0038713A" w:rsidP="001457D4">
      <w:pPr>
        <w:jc w:val="center"/>
        <w:rPr>
          <w:rFonts w:eastAsia="MS Mincho"/>
          <w:b/>
        </w:rPr>
      </w:pPr>
      <w:r>
        <w:rPr>
          <w:rFonts w:eastAsia="MS Mincho"/>
          <w:b/>
          <w:noProof/>
          <w:lang w:eastAsia="en-US"/>
        </w:rPr>
        <w:drawing>
          <wp:inline distT="0" distB="0" distL="0" distR="0">
            <wp:extent cx="786765" cy="914400"/>
            <wp:effectExtent l="19050" t="0" r="0" b="0"/>
            <wp:docPr id="3" name="Picture 3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_JPG"/>
                    <pic:cNvPicPr>
                      <a:picLocks noChangeAspect="1" noChangeArrowheads="1"/>
                    </pic:cNvPicPr>
                  </pic:nvPicPr>
                  <pic:blipFill>
                    <a:blip r:embed="rId8"/>
                    <a:srcRect/>
                    <a:stretch>
                      <a:fillRect/>
                    </a:stretch>
                  </pic:blipFill>
                  <pic:spPr bwMode="auto">
                    <a:xfrm>
                      <a:off x="0" y="0"/>
                      <a:ext cx="786765" cy="914400"/>
                    </a:xfrm>
                    <a:prstGeom prst="rect">
                      <a:avLst/>
                    </a:prstGeom>
                    <a:noFill/>
                    <a:ln w="9525">
                      <a:noFill/>
                      <a:miter lim="800000"/>
                      <a:headEnd/>
                      <a:tailEnd/>
                    </a:ln>
                  </pic:spPr>
                </pic:pic>
              </a:graphicData>
            </a:graphic>
          </wp:inline>
        </w:drawing>
      </w:r>
    </w:p>
    <w:p w:rsidR="0038713A" w:rsidRPr="00085854" w:rsidRDefault="0038713A" w:rsidP="0038713A">
      <w:pPr>
        <w:jc w:val="center"/>
        <w:rPr>
          <w:rFonts w:eastAsia="Batang"/>
          <w:b/>
          <w:bCs/>
          <w:sz w:val="32"/>
          <w:szCs w:val="32"/>
        </w:rPr>
      </w:pPr>
      <w:r w:rsidRPr="00085854">
        <w:rPr>
          <w:rFonts w:eastAsia="MS Mincho"/>
          <w:b/>
          <w:bCs/>
          <w:sz w:val="32"/>
          <w:szCs w:val="32"/>
        </w:rPr>
        <w:t>Republika e Kosovës</w:t>
      </w:r>
    </w:p>
    <w:p w:rsidR="0038713A" w:rsidRPr="00085854" w:rsidRDefault="0038713A" w:rsidP="0038713A">
      <w:pPr>
        <w:jc w:val="center"/>
        <w:rPr>
          <w:rFonts w:eastAsia="MS Mincho"/>
          <w:b/>
          <w:bCs/>
          <w:sz w:val="32"/>
          <w:szCs w:val="32"/>
        </w:rPr>
      </w:pPr>
      <w:r w:rsidRPr="00085854">
        <w:rPr>
          <w:rFonts w:eastAsia="Batang"/>
          <w:b/>
          <w:bCs/>
          <w:sz w:val="32"/>
          <w:szCs w:val="32"/>
        </w:rPr>
        <w:t xml:space="preserve">Republika Kosova - </w:t>
      </w:r>
      <w:r w:rsidRPr="00085854">
        <w:rPr>
          <w:rFonts w:eastAsia="MS Mincho"/>
          <w:b/>
          <w:bCs/>
          <w:sz w:val="32"/>
          <w:szCs w:val="32"/>
        </w:rPr>
        <w:t>Republic of Kosovo</w:t>
      </w:r>
    </w:p>
    <w:p w:rsidR="0038713A" w:rsidRPr="00085854" w:rsidRDefault="0038713A" w:rsidP="0038713A">
      <w:pPr>
        <w:jc w:val="center"/>
        <w:rPr>
          <w:rFonts w:eastAsia="MS Mincho"/>
          <w:b/>
          <w:bCs/>
          <w:i/>
          <w:iCs/>
          <w:sz w:val="32"/>
          <w:szCs w:val="32"/>
        </w:rPr>
      </w:pPr>
      <w:r w:rsidRPr="00085854">
        <w:rPr>
          <w:rFonts w:eastAsia="MS Mincho"/>
          <w:b/>
          <w:bCs/>
          <w:i/>
          <w:iCs/>
          <w:sz w:val="32"/>
          <w:szCs w:val="32"/>
        </w:rPr>
        <w:t>Qeveria – Vlada – Government</w:t>
      </w:r>
    </w:p>
    <w:p w:rsidR="001457D4" w:rsidRPr="00085854" w:rsidRDefault="001457D4" w:rsidP="001457D4">
      <w:pPr>
        <w:suppressAutoHyphens w:val="0"/>
        <w:jc w:val="center"/>
        <w:rPr>
          <w:rFonts w:eastAsia="MS Mincho"/>
          <w:b/>
          <w:bCs/>
          <w:i/>
          <w:iCs/>
          <w:sz w:val="32"/>
          <w:szCs w:val="32"/>
          <w:lang w:val="sq-AL" w:eastAsia="en-US"/>
        </w:rPr>
      </w:pPr>
      <w:r w:rsidRPr="00085854">
        <w:rPr>
          <w:b/>
          <w:bCs/>
          <w:i/>
          <w:iCs/>
          <w:sz w:val="32"/>
          <w:szCs w:val="32"/>
          <w:lang w:val="sq-AL" w:eastAsia="en-US"/>
        </w:rPr>
        <w:t>Ministria e Punëve të Brendshme</w:t>
      </w:r>
      <w:r w:rsidRPr="00085854">
        <w:rPr>
          <w:b/>
          <w:bCs/>
          <w:i/>
          <w:iCs/>
          <w:sz w:val="32"/>
          <w:szCs w:val="32"/>
          <w:lang w:eastAsia="en-US"/>
        </w:rPr>
        <w:t xml:space="preserve"> -</w:t>
      </w:r>
      <w:r w:rsidRPr="00085854">
        <w:rPr>
          <w:b/>
          <w:bCs/>
          <w:i/>
          <w:iCs/>
          <w:sz w:val="32"/>
          <w:szCs w:val="32"/>
          <w:lang w:val="sr-Latn-RS" w:eastAsia="en-US"/>
        </w:rPr>
        <w:t>Ministarstvo Unutrasnjih Poslova</w:t>
      </w:r>
      <w:r w:rsidRPr="00085854">
        <w:rPr>
          <w:b/>
          <w:bCs/>
          <w:i/>
          <w:iCs/>
          <w:sz w:val="32"/>
          <w:szCs w:val="32"/>
          <w:lang w:eastAsia="en-US"/>
        </w:rPr>
        <w:t>-Ministry of Internal Affairs</w:t>
      </w:r>
    </w:p>
    <w:p w:rsidR="0038713A" w:rsidRPr="0016603C" w:rsidRDefault="0038713A" w:rsidP="0038713A">
      <w:pPr>
        <w:pBdr>
          <w:bottom w:val="single" w:sz="12" w:space="1" w:color="auto"/>
        </w:pBdr>
        <w:tabs>
          <w:tab w:val="left" w:pos="3834"/>
        </w:tabs>
        <w:rPr>
          <w:rFonts w:ascii="Book Antiqua" w:eastAsia="MS Mincho" w:hAnsi="Book Antiqua"/>
          <w:b/>
          <w:i/>
        </w:rPr>
      </w:pPr>
    </w:p>
    <w:p w:rsidR="0038713A" w:rsidRDefault="0038713A" w:rsidP="0038713A">
      <w:pPr>
        <w:jc w:val="center"/>
        <w:rPr>
          <w:rFonts w:ascii="Sylfaen" w:hAnsi="Sylfaen" w:cs="Sylfaen"/>
          <w:sz w:val="20"/>
          <w:szCs w:val="20"/>
        </w:rPr>
      </w:pPr>
    </w:p>
    <w:p w:rsidR="005D1F10" w:rsidRDefault="005D1F10" w:rsidP="005D1F10">
      <w:pPr>
        <w:suppressAutoHyphens w:val="0"/>
        <w:autoSpaceDE w:val="0"/>
        <w:autoSpaceDN w:val="0"/>
        <w:adjustRightInd w:val="0"/>
        <w:jc w:val="center"/>
        <w:rPr>
          <w:rFonts w:eastAsiaTheme="minorEastAsia"/>
          <w:b/>
          <w:bCs/>
          <w:sz w:val="32"/>
          <w:szCs w:val="32"/>
          <w:lang w:eastAsia="en-US"/>
        </w:rPr>
      </w:pPr>
      <w:r w:rsidRPr="005D1F10">
        <w:rPr>
          <w:rFonts w:eastAsiaTheme="minorEastAsia"/>
          <w:b/>
          <w:bCs/>
          <w:sz w:val="32"/>
          <w:szCs w:val="32"/>
          <w:lang w:eastAsia="en-US"/>
        </w:rPr>
        <w:t xml:space="preserve">RREGULLORE (MPB) NR. </w:t>
      </w:r>
      <w:r w:rsidR="003A7F9B" w:rsidRPr="003A7F9B">
        <w:rPr>
          <w:rFonts w:eastAsiaTheme="minorEastAsia"/>
          <w:b/>
          <w:bCs/>
          <w:sz w:val="32"/>
          <w:szCs w:val="32"/>
          <w:lang w:eastAsia="en-US"/>
        </w:rPr>
        <w:t>00</w:t>
      </w:r>
      <w:r w:rsidRPr="005D1F10">
        <w:rPr>
          <w:rFonts w:eastAsiaTheme="minorEastAsia"/>
          <w:b/>
          <w:bCs/>
          <w:sz w:val="32"/>
          <w:szCs w:val="32"/>
          <w:lang w:eastAsia="en-US"/>
        </w:rPr>
        <w:t>/2018 PËR FUNKSIONIMIN E QENDRËS PËR MBAJTJEN E TË</w:t>
      </w:r>
      <w:r w:rsidR="001A559C">
        <w:rPr>
          <w:rFonts w:eastAsiaTheme="minorEastAsia"/>
          <w:b/>
          <w:bCs/>
          <w:sz w:val="32"/>
          <w:szCs w:val="32"/>
          <w:lang w:eastAsia="en-US"/>
        </w:rPr>
        <w:t xml:space="preserve"> </w:t>
      </w:r>
      <w:r w:rsidRPr="005D1F10">
        <w:rPr>
          <w:rFonts w:eastAsiaTheme="minorEastAsia"/>
          <w:b/>
          <w:bCs/>
          <w:sz w:val="32"/>
          <w:szCs w:val="32"/>
          <w:lang w:eastAsia="en-US"/>
        </w:rPr>
        <w:t>HUAJVE</w:t>
      </w:r>
    </w:p>
    <w:p w:rsidR="001A559C" w:rsidRPr="005D1F10" w:rsidRDefault="001A559C" w:rsidP="005D1F10">
      <w:pPr>
        <w:suppressAutoHyphens w:val="0"/>
        <w:autoSpaceDE w:val="0"/>
        <w:autoSpaceDN w:val="0"/>
        <w:adjustRightInd w:val="0"/>
        <w:jc w:val="center"/>
        <w:rPr>
          <w:rFonts w:eastAsiaTheme="minorEastAsia"/>
          <w:b/>
          <w:bCs/>
          <w:sz w:val="32"/>
          <w:szCs w:val="32"/>
          <w:lang w:eastAsia="en-US"/>
        </w:rPr>
      </w:pPr>
    </w:p>
    <w:p w:rsidR="005D1F10" w:rsidRPr="005D1F10" w:rsidRDefault="005D1F10" w:rsidP="005D1F10">
      <w:pPr>
        <w:suppressAutoHyphens w:val="0"/>
        <w:autoSpaceDE w:val="0"/>
        <w:autoSpaceDN w:val="0"/>
        <w:adjustRightInd w:val="0"/>
        <w:jc w:val="center"/>
        <w:rPr>
          <w:rFonts w:eastAsiaTheme="minorEastAsia"/>
          <w:b/>
          <w:bCs/>
          <w:sz w:val="32"/>
          <w:szCs w:val="32"/>
          <w:lang w:eastAsia="en-US"/>
        </w:rPr>
      </w:pPr>
      <w:r w:rsidRPr="005D1F10">
        <w:rPr>
          <w:rFonts w:eastAsiaTheme="minorEastAsia"/>
          <w:b/>
          <w:bCs/>
          <w:sz w:val="32"/>
          <w:szCs w:val="32"/>
          <w:lang w:eastAsia="en-US"/>
        </w:rPr>
        <w:t xml:space="preserve">REGULATION (MIA) NO. </w:t>
      </w:r>
      <w:r w:rsidR="003A7F9B" w:rsidRPr="003A7F9B">
        <w:rPr>
          <w:rFonts w:eastAsiaTheme="minorEastAsia"/>
          <w:b/>
          <w:bCs/>
          <w:sz w:val="32"/>
          <w:szCs w:val="32"/>
          <w:lang w:eastAsia="en-US"/>
        </w:rPr>
        <w:t>00</w:t>
      </w:r>
      <w:r w:rsidRPr="005D1F10">
        <w:rPr>
          <w:rFonts w:eastAsiaTheme="minorEastAsia"/>
          <w:b/>
          <w:bCs/>
          <w:sz w:val="32"/>
          <w:szCs w:val="32"/>
          <w:lang w:eastAsia="en-US"/>
        </w:rPr>
        <w:t>/2018 ON OPERATION OF THE DETENTION CENTER FOR</w:t>
      </w:r>
    </w:p>
    <w:p w:rsidR="005D1F10" w:rsidRDefault="005D1F10" w:rsidP="005D1F10">
      <w:pPr>
        <w:suppressAutoHyphens w:val="0"/>
        <w:autoSpaceDE w:val="0"/>
        <w:autoSpaceDN w:val="0"/>
        <w:adjustRightInd w:val="0"/>
        <w:jc w:val="center"/>
        <w:rPr>
          <w:rFonts w:eastAsiaTheme="minorEastAsia"/>
          <w:b/>
          <w:bCs/>
          <w:sz w:val="32"/>
          <w:szCs w:val="32"/>
          <w:lang w:eastAsia="en-US"/>
        </w:rPr>
      </w:pPr>
      <w:r w:rsidRPr="005D1F10">
        <w:rPr>
          <w:rFonts w:eastAsiaTheme="minorEastAsia"/>
          <w:b/>
          <w:bCs/>
          <w:sz w:val="32"/>
          <w:szCs w:val="32"/>
          <w:lang w:eastAsia="en-US"/>
        </w:rPr>
        <w:t>FOREIGNERS</w:t>
      </w:r>
    </w:p>
    <w:p w:rsidR="001A559C" w:rsidRPr="005D1F10" w:rsidRDefault="001A559C" w:rsidP="005D1F10">
      <w:pPr>
        <w:suppressAutoHyphens w:val="0"/>
        <w:autoSpaceDE w:val="0"/>
        <w:autoSpaceDN w:val="0"/>
        <w:adjustRightInd w:val="0"/>
        <w:jc w:val="center"/>
        <w:rPr>
          <w:rFonts w:eastAsiaTheme="minorEastAsia"/>
          <w:b/>
          <w:bCs/>
          <w:sz w:val="32"/>
          <w:szCs w:val="32"/>
          <w:lang w:eastAsia="en-US"/>
        </w:rPr>
      </w:pPr>
    </w:p>
    <w:p w:rsidR="005D1F10" w:rsidRPr="005D1F10" w:rsidRDefault="001A559C" w:rsidP="005D1F10">
      <w:pPr>
        <w:suppressAutoHyphens w:val="0"/>
        <w:spacing w:after="200" w:line="276" w:lineRule="auto"/>
        <w:jc w:val="center"/>
        <w:rPr>
          <w:rFonts w:eastAsiaTheme="minorEastAsia"/>
          <w:b/>
          <w:bCs/>
          <w:sz w:val="32"/>
          <w:szCs w:val="32"/>
          <w:lang w:eastAsia="en-US"/>
        </w:rPr>
      </w:pPr>
      <w:r w:rsidRPr="001A559C">
        <w:rPr>
          <w:rFonts w:eastAsiaTheme="minorEastAsia"/>
          <w:b/>
          <w:bCs/>
          <w:sz w:val="32"/>
          <w:szCs w:val="32"/>
          <w:lang w:eastAsia="en-US"/>
        </w:rPr>
        <w:t xml:space="preserve">UREDBA (MUP) BR. </w:t>
      </w:r>
      <w:r w:rsidR="003A7F9B" w:rsidRPr="003A7F9B">
        <w:rPr>
          <w:rFonts w:eastAsiaTheme="minorEastAsia"/>
          <w:b/>
          <w:bCs/>
          <w:sz w:val="32"/>
          <w:szCs w:val="32"/>
          <w:lang w:eastAsia="en-US"/>
        </w:rPr>
        <w:t>00</w:t>
      </w:r>
      <w:r w:rsidRPr="001A559C">
        <w:rPr>
          <w:rFonts w:eastAsiaTheme="minorEastAsia"/>
          <w:b/>
          <w:bCs/>
          <w:sz w:val="32"/>
          <w:szCs w:val="32"/>
          <w:lang w:eastAsia="en-US"/>
        </w:rPr>
        <w:t>/2018 O FUNKCIONISANJU CENTRA ZA PRITVOR STRANACA</w:t>
      </w:r>
    </w:p>
    <w:p w:rsidR="005D1F10" w:rsidRPr="005D1F10" w:rsidRDefault="005D1F10" w:rsidP="005D1F10">
      <w:pPr>
        <w:suppressAutoHyphens w:val="0"/>
        <w:spacing w:after="200" w:line="276" w:lineRule="auto"/>
        <w:jc w:val="center"/>
        <w:rPr>
          <w:rFonts w:eastAsiaTheme="minorEastAsia"/>
          <w:b/>
          <w:bCs/>
          <w:sz w:val="32"/>
          <w:szCs w:val="32"/>
          <w:lang w:eastAsia="en-US"/>
        </w:rPr>
      </w:pPr>
    </w:p>
    <w:p w:rsidR="00424C1C" w:rsidRPr="00631DA9" w:rsidRDefault="00424C1C" w:rsidP="00E77FEE">
      <w:pPr>
        <w:rPr>
          <w:b/>
          <w:bCs/>
          <w:sz w:val="28"/>
          <w:szCs w:val="28"/>
          <w:lang w:val="sq-AL"/>
        </w:rPr>
      </w:pPr>
    </w:p>
    <w:p w:rsidR="0038713A" w:rsidRDefault="0038713A" w:rsidP="00826E7F">
      <w:pPr>
        <w:jc w:val="center"/>
        <w:rPr>
          <w:b/>
          <w:lang w:val="sq-AL"/>
        </w:rPr>
      </w:pPr>
    </w:p>
    <w:p w:rsidR="002E739E" w:rsidRDefault="002E739E" w:rsidP="00826E7F">
      <w:pPr>
        <w:jc w:val="center"/>
        <w:rPr>
          <w:b/>
          <w:lang w:val="sq-AL"/>
        </w:rPr>
      </w:pPr>
    </w:p>
    <w:p w:rsidR="002E739E" w:rsidRDefault="002E739E" w:rsidP="00826E7F">
      <w:pPr>
        <w:jc w:val="center"/>
        <w:rPr>
          <w:b/>
          <w:lang w:val="sq-AL"/>
        </w:rPr>
      </w:pPr>
    </w:p>
    <w:p w:rsidR="002E739E" w:rsidRDefault="002E739E" w:rsidP="00826E7F">
      <w:pPr>
        <w:jc w:val="center"/>
        <w:rPr>
          <w:b/>
          <w:lang w:val="sq-AL"/>
        </w:rPr>
      </w:pPr>
    </w:p>
    <w:p w:rsidR="002E739E" w:rsidRDefault="002E739E" w:rsidP="00826E7F">
      <w:pPr>
        <w:jc w:val="center"/>
        <w:rPr>
          <w:b/>
          <w:lang w:val="sq-AL"/>
        </w:rPr>
      </w:pPr>
    </w:p>
    <w:tbl>
      <w:tblPr>
        <w:tblStyle w:val="TableGrid"/>
        <w:tblW w:w="13580" w:type="dxa"/>
        <w:tblInd w:w="-147" w:type="dxa"/>
        <w:tblLook w:val="04A0" w:firstRow="1" w:lastRow="0" w:firstColumn="1" w:lastColumn="0" w:noHBand="0" w:noVBand="1"/>
      </w:tblPr>
      <w:tblGrid>
        <w:gridCol w:w="4537"/>
        <w:gridCol w:w="4677"/>
        <w:gridCol w:w="4366"/>
      </w:tblGrid>
      <w:tr w:rsidR="00F175BC" w:rsidTr="00F175BC">
        <w:trPr>
          <w:trHeight w:val="1266"/>
        </w:trPr>
        <w:tc>
          <w:tcPr>
            <w:tcW w:w="4537" w:type="dxa"/>
          </w:tcPr>
          <w:p w:rsidR="00F175BC" w:rsidRDefault="00F175BC" w:rsidP="002E739E">
            <w:pPr>
              <w:suppressAutoHyphens w:val="0"/>
              <w:autoSpaceDE w:val="0"/>
              <w:autoSpaceDN w:val="0"/>
              <w:adjustRightInd w:val="0"/>
              <w:spacing w:after="200" w:line="276" w:lineRule="auto"/>
              <w:jc w:val="center"/>
              <w:rPr>
                <w:rFonts w:eastAsiaTheme="minorEastAsia"/>
                <w:b/>
                <w:bCs/>
                <w:sz w:val="28"/>
                <w:szCs w:val="28"/>
                <w:lang w:eastAsia="en-US"/>
              </w:rPr>
            </w:pPr>
          </w:p>
          <w:p w:rsidR="00F175BC" w:rsidRPr="00057330" w:rsidRDefault="00F175BC" w:rsidP="002E739E">
            <w:pPr>
              <w:suppressAutoHyphens w:val="0"/>
              <w:autoSpaceDE w:val="0"/>
              <w:autoSpaceDN w:val="0"/>
              <w:adjustRightInd w:val="0"/>
              <w:spacing w:after="200" w:line="276" w:lineRule="auto"/>
              <w:jc w:val="center"/>
              <w:rPr>
                <w:rFonts w:eastAsiaTheme="minorEastAsia"/>
                <w:b/>
                <w:bCs/>
                <w:sz w:val="28"/>
                <w:szCs w:val="28"/>
                <w:lang w:eastAsia="en-US"/>
              </w:rPr>
            </w:pPr>
            <w:r w:rsidRPr="00057330">
              <w:rPr>
                <w:rFonts w:eastAsiaTheme="minorEastAsia"/>
                <w:b/>
                <w:bCs/>
                <w:sz w:val="28"/>
                <w:szCs w:val="28"/>
                <w:lang w:eastAsia="en-US"/>
              </w:rPr>
              <w:t>Ministri i Ministrisë së Punëve të</w:t>
            </w:r>
          </w:p>
          <w:p w:rsidR="00F175BC" w:rsidRPr="002E739E" w:rsidRDefault="00F175BC" w:rsidP="002E739E">
            <w:pPr>
              <w:suppressAutoHyphens w:val="0"/>
              <w:autoSpaceDE w:val="0"/>
              <w:autoSpaceDN w:val="0"/>
              <w:adjustRightInd w:val="0"/>
              <w:spacing w:after="200" w:line="276" w:lineRule="auto"/>
              <w:jc w:val="center"/>
              <w:rPr>
                <w:rFonts w:eastAsiaTheme="minorEastAsia"/>
                <w:b/>
                <w:bCs/>
                <w:sz w:val="28"/>
                <w:szCs w:val="28"/>
                <w:lang w:eastAsia="en-US"/>
              </w:rPr>
            </w:pPr>
            <w:r w:rsidRPr="00057330">
              <w:rPr>
                <w:rFonts w:eastAsiaTheme="minorEastAsia"/>
                <w:b/>
                <w:bCs/>
                <w:sz w:val="28"/>
                <w:szCs w:val="28"/>
                <w:lang w:eastAsia="en-US"/>
              </w:rPr>
              <w:t>Brendshme</w:t>
            </w:r>
          </w:p>
          <w:p w:rsidR="00F175BC" w:rsidRPr="002E739E" w:rsidRDefault="00F175BC" w:rsidP="002E739E">
            <w:pPr>
              <w:suppressAutoHyphens w:val="0"/>
              <w:autoSpaceDE w:val="0"/>
              <w:autoSpaceDN w:val="0"/>
              <w:adjustRightInd w:val="0"/>
              <w:spacing w:after="200" w:line="276" w:lineRule="auto"/>
              <w:jc w:val="center"/>
              <w:rPr>
                <w:rFonts w:eastAsiaTheme="minorEastAsia"/>
                <w:b/>
                <w:bCs/>
                <w:sz w:val="28"/>
                <w:szCs w:val="28"/>
                <w:lang w:eastAsia="en-US"/>
              </w:rPr>
            </w:pPr>
          </w:p>
          <w:p w:rsidR="00F175BC" w:rsidRDefault="00F175BC" w:rsidP="00826E7F">
            <w:pPr>
              <w:jc w:val="center"/>
              <w:rPr>
                <w:b/>
                <w:lang w:val="sq-AL"/>
              </w:rPr>
            </w:pPr>
          </w:p>
        </w:tc>
        <w:tc>
          <w:tcPr>
            <w:tcW w:w="4677" w:type="dxa"/>
          </w:tcPr>
          <w:p w:rsidR="00F175BC" w:rsidRPr="002829E6" w:rsidRDefault="00F175BC" w:rsidP="005B60EB">
            <w:pPr>
              <w:suppressAutoHyphens w:val="0"/>
              <w:autoSpaceDE w:val="0"/>
              <w:autoSpaceDN w:val="0"/>
              <w:adjustRightInd w:val="0"/>
              <w:spacing w:after="200" w:line="276" w:lineRule="auto"/>
              <w:jc w:val="center"/>
              <w:rPr>
                <w:rFonts w:eastAsiaTheme="minorEastAsia"/>
                <w:b/>
                <w:bCs/>
                <w:sz w:val="28"/>
                <w:szCs w:val="28"/>
                <w:highlight w:val="yellow"/>
                <w:lang w:eastAsia="en-US"/>
              </w:rPr>
            </w:pPr>
          </w:p>
          <w:p w:rsidR="00F175BC" w:rsidRPr="002829E6" w:rsidRDefault="00F175BC" w:rsidP="005B60EB">
            <w:pPr>
              <w:suppressAutoHyphens w:val="0"/>
              <w:autoSpaceDE w:val="0"/>
              <w:autoSpaceDN w:val="0"/>
              <w:adjustRightInd w:val="0"/>
              <w:spacing w:after="200" w:line="276" w:lineRule="auto"/>
              <w:jc w:val="center"/>
              <w:rPr>
                <w:b/>
              </w:rPr>
            </w:pPr>
            <w:r w:rsidRPr="009B6416">
              <w:rPr>
                <w:rFonts w:eastAsiaTheme="minorEastAsia"/>
                <w:b/>
                <w:bCs/>
                <w:sz w:val="28"/>
                <w:szCs w:val="28"/>
                <w:lang w:eastAsia="en-US"/>
              </w:rPr>
              <w:t>Minister of the Ministry of Internal Affairs</w:t>
            </w:r>
          </w:p>
        </w:tc>
        <w:tc>
          <w:tcPr>
            <w:tcW w:w="4366" w:type="dxa"/>
          </w:tcPr>
          <w:p w:rsidR="00F175BC" w:rsidRDefault="00F175BC" w:rsidP="005B60EB">
            <w:pPr>
              <w:jc w:val="center"/>
              <w:rPr>
                <w:b/>
                <w:lang w:val="sq-AL"/>
              </w:rPr>
            </w:pPr>
          </w:p>
          <w:p w:rsidR="00F175BC" w:rsidRPr="00440A71" w:rsidRDefault="00F175BC" w:rsidP="005B60EB">
            <w:pPr>
              <w:suppressAutoHyphens w:val="0"/>
              <w:autoSpaceDE w:val="0"/>
              <w:autoSpaceDN w:val="0"/>
              <w:adjustRightInd w:val="0"/>
              <w:spacing w:after="200" w:line="276" w:lineRule="auto"/>
              <w:jc w:val="center"/>
              <w:rPr>
                <w:rFonts w:eastAsiaTheme="minorEastAsia"/>
                <w:b/>
                <w:bCs/>
                <w:sz w:val="12"/>
                <w:szCs w:val="28"/>
                <w:lang w:eastAsia="en-US"/>
              </w:rPr>
            </w:pPr>
          </w:p>
          <w:p w:rsidR="00F175BC" w:rsidRPr="00577E0E" w:rsidRDefault="00F175BC" w:rsidP="005B60EB">
            <w:pPr>
              <w:suppressAutoHyphens w:val="0"/>
              <w:autoSpaceDE w:val="0"/>
              <w:autoSpaceDN w:val="0"/>
              <w:adjustRightInd w:val="0"/>
              <w:spacing w:after="200" w:line="276" w:lineRule="auto"/>
              <w:jc w:val="center"/>
              <w:rPr>
                <w:rFonts w:eastAsiaTheme="minorEastAsia"/>
                <w:b/>
                <w:bCs/>
                <w:sz w:val="28"/>
                <w:szCs w:val="28"/>
                <w:lang w:eastAsia="en-US"/>
              </w:rPr>
            </w:pPr>
            <w:r w:rsidRPr="00577E0E">
              <w:rPr>
                <w:rFonts w:eastAsiaTheme="minorEastAsia"/>
                <w:b/>
                <w:bCs/>
                <w:sz w:val="28"/>
                <w:szCs w:val="28"/>
                <w:lang w:eastAsia="en-US"/>
              </w:rPr>
              <w:t>Ministar Ministarstva Unutrašnjih</w:t>
            </w:r>
          </w:p>
          <w:p w:rsidR="00F175BC" w:rsidRDefault="00F175BC" w:rsidP="005B60EB">
            <w:pPr>
              <w:jc w:val="center"/>
              <w:rPr>
                <w:b/>
                <w:lang w:val="sq-AL"/>
              </w:rPr>
            </w:pPr>
            <w:r w:rsidRPr="00577E0E">
              <w:rPr>
                <w:rFonts w:eastAsiaTheme="minorEastAsia"/>
                <w:b/>
                <w:bCs/>
                <w:sz w:val="28"/>
                <w:szCs w:val="28"/>
                <w:lang w:eastAsia="en-US"/>
              </w:rPr>
              <w:t>Poslova</w:t>
            </w:r>
          </w:p>
        </w:tc>
      </w:tr>
    </w:tbl>
    <w:tbl>
      <w:tblPr>
        <w:tblpPr w:leftFromText="180" w:rightFromText="180" w:vertAnchor="text" w:horzAnchor="margin" w:tblpX="-162" w:tblpY="511"/>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14"/>
        <w:gridCol w:w="4320"/>
      </w:tblGrid>
      <w:tr w:rsidR="002E739E" w:rsidRPr="009F79E8" w:rsidTr="00E66F25">
        <w:trPr>
          <w:trHeight w:val="5660"/>
        </w:trPr>
        <w:tc>
          <w:tcPr>
            <w:tcW w:w="4584" w:type="dxa"/>
          </w:tcPr>
          <w:p w:rsidR="002E739E" w:rsidRDefault="002E739E" w:rsidP="002E739E">
            <w:pPr>
              <w:ind w:left="342"/>
              <w:jc w:val="both"/>
              <w:rPr>
                <w:lang w:val="sq-AL"/>
              </w:rPr>
            </w:pPr>
          </w:p>
          <w:p w:rsidR="002E739E" w:rsidRPr="005D1F10" w:rsidRDefault="002E739E" w:rsidP="002E739E">
            <w:pPr>
              <w:suppressAutoHyphens w:val="0"/>
              <w:autoSpaceDE w:val="0"/>
              <w:autoSpaceDN w:val="0"/>
              <w:adjustRightInd w:val="0"/>
              <w:spacing w:after="200" w:line="276" w:lineRule="auto"/>
              <w:jc w:val="center"/>
              <w:rPr>
                <w:rFonts w:eastAsiaTheme="minorEastAsia"/>
                <w:b/>
                <w:bCs/>
                <w:sz w:val="28"/>
                <w:szCs w:val="28"/>
                <w:lang w:eastAsia="en-US"/>
              </w:rPr>
            </w:pPr>
            <w:r w:rsidRPr="005D1F10">
              <w:rPr>
                <w:rFonts w:eastAsiaTheme="minorEastAsia"/>
                <w:b/>
                <w:bCs/>
                <w:sz w:val="28"/>
                <w:szCs w:val="28"/>
                <w:lang w:eastAsia="en-US"/>
              </w:rPr>
              <w:t>Ministri i Ministrisë së Punëve të</w:t>
            </w:r>
          </w:p>
          <w:p w:rsidR="002E739E" w:rsidRPr="005D1F10" w:rsidRDefault="002E739E" w:rsidP="002E739E">
            <w:pPr>
              <w:suppressAutoHyphens w:val="0"/>
              <w:autoSpaceDE w:val="0"/>
              <w:autoSpaceDN w:val="0"/>
              <w:adjustRightInd w:val="0"/>
              <w:spacing w:after="200" w:line="276" w:lineRule="auto"/>
              <w:jc w:val="center"/>
              <w:rPr>
                <w:rFonts w:eastAsiaTheme="minorEastAsia"/>
                <w:b/>
                <w:bCs/>
                <w:sz w:val="28"/>
                <w:szCs w:val="28"/>
                <w:lang w:eastAsia="en-US"/>
              </w:rPr>
            </w:pPr>
            <w:r w:rsidRPr="005D1F10">
              <w:rPr>
                <w:rFonts w:eastAsiaTheme="minorEastAsia"/>
                <w:b/>
                <w:bCs/>
                <w:sz w:val="28"/>
                <w:szCs w:val="28"/>
                <w:lang w:eastAsia="en-US"/>
              </w:rPr>
              <w:t>Brendshme</w:t>
            </w:r>
          </w:p>
          <w:p w:rsidR="002E739E" w:rsidRPr="005D1F1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color w:val="000000" w:themeColor="text1"/>
                <w:lang w:eastAsia="en-US"/>
              </w:rPr>
              <w:t xml:space="preserve">Në mbështetje të nenit 137, paragrafit 5 të Ligjit Nr. 04/L-219 për të Huajt   (Gazeta Zyrtare Nr. 35, e datës 05.09.2013) nenit 8, </w:t>
            </w:r>
            <w:r w:rsidRPr="005D3DA6">
              <w:rPr>
                <w:rFonts w:eastAsiaTheme="minorEastAsia"/>
                <w:color w:val="000000" w:themeColor="text1"/>
                <w:lang w:eastAsia="en-US"/>
              </w:rPr>
              <w:t>Ligjit Nr.06/L-036 për Nryshimin dhe Plot</w:t>
            </w:r>
            <w:r w:rsidR="00955AB5">
              <w:rPr>
                <w:rFonts w:eastAsiaTheme="minorEastAsia"/>
                <w:color w:val="000000" w:themeColor="text1"/>
                <w:lang w:eastAsia="en-US"/>
              </w:rPr>
              <w:t>ë</w:t>
            </w:r>
            <w:r w:rsidRPr="005D3DA6">
              <w:rPr>
                <w:rFonts w:eastAsiaTheme="minorEastAsia"/>
                <w:color w:val="000000" w:themeColor="text1"/>
                <w:lang w:eastAsia="en-US"/>
              </w:rPr>
              <w:t>simin e Ligjit Nr.04/L-219 për të Huajt</w:t>
            </w:r>
            <w:r w:rsidR="00955AB5">
              <w:rPr>
                <w:rFonts w:eastAsiaTheme="minorEastAsia"/>
                <w:color w:val="000000" w:themeColor="text1"/>
                <w:lang w:eastAsia="en-US"/>
              </w:rPr>
              <w:t xml:space="preserve"> </w:t>
            </w:r>
            <w:r w:rsidR="000B04E4" w:rsidRPr="005D3DA6">
              <w:rPr>
                <w:rFonts w:eastAsiaTheme="minorEastAsia"/>
                <w:color w:val="000000" w:themeColor="text1"/>
                <w:lang w:eastAsia="en-US"/>
              </w:rPr>
              <w:t>(Gazeta Zyrtare Nr.6 e datës 03.05.2018)</w:t>
            </w:r>
            <w:r w:rsidRPr="005D3DA6">
              <w:rPr>
                <w:rFonts w:eastAsiaTheme="minorEastAsia"/>
                <w:color w:val="000000" w:themeColor="text1"/>
                <w:lang w:eastAsia="en-US"/>
              </w:rPr>
              <w:t xml:space="preserve"> </w:t>
            </w:r>
            <w:r w:rsidRPr="005D1F10">
              <w:rPr>
                <w:rFonts w:eastAsiaTheme="minorEastAsia"/>
                <w:color w:val="000000" w:themeColor="text1"/>
                <w:lang w:eastAsia="en-US"/>
              </w:rPr>
              <w:t>dhe nënparagrafi 1.4. të Rregullores Nr. 02/2011 për fushat e përgjegjësisë administrative të Zyrës së Kryeministrit dhe Ministrive, si dhe nenit 38, paragrafit 6, të Rregullores së Punës së Qeverisë Nr. 09/2011 (Gazeta Zy</w:t>
            </w:r>
            <w:r w:rsidR="00955AB5">
              <w:rPr>
                <w:rFonts w:eastAsiaTheme="minorEastAsia"/>
                <w:color w:val="000000" w:themeColor="text1"/>
                <w:lang w:eastAsia="en-US"/>
              </w:rPr>
              <w:t>rtare Nr. 15, datë 12.09.2011), n</w:t>
            </w:r>
            <w:r w:rsidRPr="005D1F10">
              <w:rPr>
                <w:rFonts w:eastAsiaTheme="minorEastAsia"/>
                <w:color w:val="000000" w:themeColor="text1"/>
                <w:lang w:eastAsia="en-US"/>
              </w:rPr>
              <w:t>xjerr:</w:t>
            </w:r>
          </w:p>
          <w:p w:rsidR="002E739E" w:rsidRPr="005D1F10" w:rsidRDefault="002E739E" w:rsidP="002E739E">
            <w:pPr>
              <w:suppressAutoHyphens w:val="0"/>
              <w:autoSpaceDE w:val="0"/>
              <w:autoSpaceDN w:val="0"/>
              <w:adjustRightInd w:val="0"/>
              <w:spacing w:after="200" w:line="276" w:lineRule="auto"/>
              <w:jc w:val="center"/>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center"/>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center"/>
              <w:rPr>
                <w:rFonts w:eastAsiaTheme="minorEastAsia"/>
                <w:b/>
                <w:bCs/>
                <w:lang w:eastAsia="en-US"/>
              </w:rPr>
            </w:pPr>
            <w:r w:rsidRPr="005D1F10">
              <w:rPr>
                <w:rFonts w:eastAsiaTheme="minorEastAsia"/>
                <w:b/>
                <w:bCs/>
                <w:lang w:eastAsia="en-US"/>
              </w:rPr>
              <w:t xml:space="preserve">RREGULLORE (MPB) NR. </w:t>
            </w:r>
            <w:r w:rsidR="003A7F9B">
              <w:rPr>
                <w:rFonts w:eastAsiaTheme="minorEastAsia"/>
                <w:b/>
                <w:bCs/>
                <w:lang w:eastAsia="en-US"/>
              </w:rPr>
              <w:t>00</w:t>
            </w:r>
            <w:r w:rsidRPr="005D1F10">
              <w:rPr>
                <w:rFonts w:eastAsiaTheme="minorEastAsia"/>
                <w:b/>
                <w:bCs/>
                <w:lang w:eastAsia="en-US"/>
              </w:rPr>
              <w:t>/20</w:t>
            </w:r>
            <w:r w:rsidRPr="005D1F10">
              <w:rPr>
                <w:rFonts w:eastAsiaTheme="minorEastAsia"/>
                <w:b/>
                <w:bCs/>
                <w:color w:val="000000" w:themeColor="text1"/>
                <w:lang w:eastAsia="en-US"/>
              </w:rPr>
              <w:t>18</w:t>
            </w:r>
          </w:p>
          <w:p w:rsidR="002E739E" w:rsidRPr="005D1F10" w:rsidRDefault="002E739E" w:rsidP="002E739E">
            <w:pPr>
              <w:suppressAutoHyphens w:val="0"/>
              <w:autoSpaceDE w:val="0"/>
              <w:autoSpaceDN w:val="0"/>
              <w:adjustRightInd w:val="0"/>
              <w:spacing w:after="200" w:line="276" w:lineRule="auto"/>
              <w:jc w:val="center"/>
              <w:rPr>
                <w:rFonts w:eastAsiaTheme="minorEastAsia"/>
                <w:b/>
                <w:bCs/>
                <w:lang w:eastAsia="en-US"/>
              </w:rPr>
            </w:pPr>
            <w:r w:rsidRPr="005D1F10">
              <w:rPr>
                <w:rFonts w:eastAsiaTheme="minorEastAsia"/>
                <w:b/>
                <w:bCs/>
                <w:lang w:eastAsia="en-US"/>
              </w:rPr>
              <w:t>PËR FUNKSIONIMIN E QENDRËS</w:t>
            </w:r>
          </w:p>
          <w:p w:rsidR="002E739E" w:rsidRPr="005D1F10" w:rsidRDefault="002E739E" w:rsidP="002E739E">
            <w:pPr>
              <w:suppressAutoHyphens w:val="0"/>
              <w:autoSpaceDE w:val="0"/>
              <w:autoSpaceDN w:val="0"/>
              <w:adjustRightInd w:val="0"/>
              <w:spacing w:after="200" w:line="276" w:lineRule="auto"/>
              <w:jc w:val="center"/>
              <w:rPr>
                <w:rFonts w:eastAsiaTheme="minorEastAsia"/>
                <w:b/>
                <w:bCs/>
                <w:lang w:eastAsia="en-US"/>
              </w:rPr>
            </w:pPr>
            <w:r w:rsidRPr="005D1F10">
              <w:rPr>
                <w:rFonts w:eastAsiaTheme="minorEastAsia"/>
                <w:b/>
                <w:bCs/>
                <w:lang w:eastAsia="en-US"/>
              </w:rPr>
              <w:t>PËR MBAJTJEN E TË HUAJVE</w:t>
            </w:r>
          </w:p>
          <w:p w:rsidR="002E739E" w:rsidRPr="005D1F10" w:rsidRDefault="002E739E" w:rsidP="002E739E">
            <w:pPr>
              <w:suppressAutoHyphens w:val="0"/>
              <w:autoSpaceDE w:val="0"/>
              <w:autoSpaceDN w:val="0"/>
              <w:adjustRightInd w:val="0"/>
              <w:spacing w:after="200" w:line="276" w:lineRule="auto"/>
              <w:jc w:val="center"/>
              <w:rPr>
                <w:rFonts w:eastAsiaTheme="minorEastAsia"/>
                <w:b/>
                <w:bCs/>
                <w:lang w:eastAsia="en-US"/>
              </w:rPr>
            </w:pPr>
          </w:p>
          <w:p w:rsidR="002E739E" w:rsidRPr="005D3DA6" w:rsidRDefault="005D3DA6" w:rsidP="005D3DA6">
            <w:pPr>
              <w:rPr>
                <w:rFonts w:eastAsiaTheme="minorEastAsia"/>
                <w:b/>
                <w:lang w:eastAsia="en-US"/>
              </w:rPr>
            </w:pPr>
            <w:r>
              <w:rPr>
                <w:rFonts w:eastAsiaTheme="minorEastAsia"/>
                <w:b/>
                <w:lang w:eastAsia="en-US"/>
              </w:rPr>
              <w:t xml:space="preserve">                               </w:t>
            </w:r>
            <w:r w:rsidR="002E739E" w:rsidRPr="005D3DA6">
              <w:rPr>
                <w:rFonts w:eastAsiaTheme="minorEastAsia"/>
                <w:b/>
                <w:lang w:eastAsia="en-US"/>
              </w:rPr>
              <w:t>Neni 1</w:t>
            </w:r>
          </w:p>
          <w:p w:rsidR="002E739E" w:rsidRPr="005D3DA6" w:rsidRDefault="002E739E" w:rsidP="005D3DA6">
            <w:pPr>
              <w:rPr>
                <w:rFonts w:eastAsiaTheme="minorEastAsia"/>
                <w:b/>
                <w:lang w:eastAsia="en-US"/>
              </w:rPr>
            </w:pPr>
            <w:r w:rsidRPr="005D3DA6">
              <w:rPr>
                <w:rFonts w:eastAsiaTheme="minorEastAsia"/>
                <w:b/>
                <w:lang w:eastAsia="en-US"/>
              </w:rPr>
              <w:t xml:space="preserve"> </w:t>
            </w:r>
            <w:r w:rsidR="005D3DA6">
              <w:rPr>
                <w:rFonts w:eastAsiaTheme="minorEastAsia"/>
                <w:b/>
                <w:lang w:eastAsia="en-US"/>
              </w:rPr>
              <w:t xml:space="preserve">                            </w:t>
            </w:r>
            <w:r w:rsidRPr="005D3DA6">
              <w:rPr>
                <w:rFonts w:eastAsiaTheme="minorEastAsia"/>
                <w:b/>
                <w:lang w:eastAsia="en-US"/>
              </w:rPr>
              <w:t>Qëllimi</w:t>
            </w:r>
          </w:p>
          <w:p w:rsidR="005D3DA6" w:rsidRDefault="005D3DA6" w:rsidP="002E739E">
            <w:pPr>
              <w:suppressAutoHyphens w:val="0"/>
              <w:autoSpaceDE w:val="0"/>
              <w:autoSpaceDN w:val="0"/>
              <w:adjustRightInd w:val="0"/>
              <w:spacing w:after="200" w:line="276" w:lineRule="auto"/>
              <w:jc w:val="both"/>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b/>
                <w:bCs/>
                <w:lang w:eastAsia="en-US"/>
              </w:rPr>
            </w:pPr>
            <w:r w:rsidRPr="005D1F10">
              <w:rPr>
                <w:rFonts w:eastAsiaTheme="minorEastAsia"/>
                <w:b/>
                <w:bCs/>
                <w:lang w:eastAsia="en-US"/>
              </w:rPr>
              <w:t>1.</w:t>
            </w:r>
            <w:r w:rsidRPr="005D1F10">
              <w:rPr>
                <w:rFonts w:eastAsiaTheme="minorEastAsia"/>
                <w:lang w:eastAsia="en-US"/>
              </w:rPr>
              <w:t>Kjo rregullore përcakton mënyrën e</w:t>
            </w:r>
            <w:r w:rsidRPr="005D1F10">
              <w:rPr>
                <w:rFonts w:eastAsiaTheme="minorEastAsia"/>
                <w:b/>
                <w:bCs/>
                <w:lang w:eastAsia="en-US"/>
              </w:rPr>
              <w:t xml:space="preserve"> </w:t>
            </w:r>
            <w:r w:rsidRPr="005D1F10">
              <w:rPr>
                <w:rFonts w:eastAsiaTheme="minorEastAsia"/>
                <w:lang w:eastAsia="en-US"/>
              </w:rPr>
              <w:t>funksionimit të Qendrës për Mbajtjen e të Huajve, menaxhimin e saj, duke përfshirë procedurën e pranimit, regjistrimit, akomodimit, dhe lëvizjen e të huajve të ndaluar në Qendrën për Mbajtjen e të Huajve dhe jashtë saj.</w:t>
            </w:r>
          </w:p>
          <w:p w:rsidR="002E739E" w:rsidRPr="005D1F10" w:rsidRDefault="002E739E" w:rsidP="002E739E">
            <w:pPr>
              <w:suppressAutoHyphens w:val="0"/>
              <w:spacing w:after="200" w:line="276" w:lineRule="auto"/>
              <w:jc w:val="both"/>
              <w:rPr>
                <w:rFonts w:eastAsiaTheme="minorEastAsia"/>
                <w:color w:val="FF0000"/>
                <w:sz w:val="22"/>
                <w:szCs w:val="22"/>
                <w:u w:val="single"/>
                <w:lang w:val="sq-AL" w:eastAsia="en-US"/>
              </w:rPr>
            </w:pPr>
          </w:p>
          <w:p w:rsidR="002E739E" w:rsidRPr="006C5A74" w:rsidRDefault="002E739E" w:rsidP="002E739E">
            <w:pPr>
              <w:suppressAutoHyphens w:val="0"/>
              <w:spacing w:after="200" w:line="276" w:lineRule="auto"/>
              <w:jc w:val="both"/>
              <w:rPr>
                <w:rFonts w:eastAsiaTheme="minorEastAsia"/>
                <w:lang w:val="sq-AL" w:eastAsia="en-US"/>
              </w:rPr>
            </w:pPr>
            <w:r w:rsidRPr="006C5A74">
              <w:rPr>
                <w:rFonts w:eastAsiaTheme="minorEastAsia"/>
                <w:lang w:val="sq-AL" w:eastAsia="en-US"/>
              </w:rPr>
              <w:t xml:space="preserve">2.Kjo </w:t>
            </w:r>
            <w:r w:rsidR="00955AB5">
              <w:rPr>
                <w:rFonts w:eastAsiaTheme="minorEastAsia"/>
                <w:lang w:val="sq-AL" w:eastAsia="en-US"/>
              </w:rPr>
              <w:t>r</w:t>
            </w:r>
            <w:r w:rsidRPr="006C5A74">
              <w:rPr>
                <w:rFonts w:eastAsiaTheme="minorEastAsia"/>
                <w:lang w:val="sq-AL" w:eastAsia="en-US"/>
              </w:rPr>
              <w:t>regullore po ashtu rregullon edhe kushtet sanitare, higjienike, ushqimin, ndihmën mjekësore, juridike, psikologjike</w:t>
            </w:r>
            <w:r w:rsidRPr="006C5A74">
              <w:rPr>
                <w:rFonts w:eastAsia="Calibri"/>
                <w:lang w:val="sq-AL" w:eastAsia="en-US"/>
              </w:rPr>
              <w:t xml:space="preserve">, </w:t>
            </w:r>
            <w:r w:rsidRPr="006C5A74">
              <w:rPr>
                <w:rFonts w:eastAsiaTheme="minorEastAsia"/>
                <w:lang w:val="sq-AL" w:eastAsia="en-US"/>
              </w:rPr>
              <w:t xml:space="preserve"> mbajtjen e rendit dhe disiplinës, si dhe çështje tjera të rëndësishme lidhur m</w:t>
            </w:r>
            <w:r w:rsidR="00E64868">
              <w:rPr>
                <w:rFonts w:eastAsiaTheme="minorEastAsia"/>
                <w:lang w:val="sq-AL" w:eastAsia="en-US"/>
              </w:rPr>
              <w:t>e</w:t>
            </w:r>
            <w:r w:rsidRPr="006C5A74">
              <w:rPr>
                <w:rFonts w:eastAsiaTheme="minorEastAsia"/>
                <w:lang w:val="sq-AL" w:eastAsia="en-US"/>
              </w:rPr>
              <w:t xml:space="preserve"> funksionimin e saj.</w:t>
            </w: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p>
          <w:p w:rsidR="002E739E" w:rsidRDefault="002E739E" w:rsidP="002E739E">
            <w:pPr>
              <w:rPr>
                <w:rFonts w:eastAsiaTheme="minorEastAsia"/>
                <w:lang w:eastAsia="en-US"/>
              </w:rPr>
            </w:pPr>
          </w:p>
          <w:p w:rsidR="00836638" w:rsidRDefault="002E739E" w:rsidP="002E739E">
            <w:pPr>
              <w:rPr>
                <w:rFonts w:eastAsiaTheme="minorEastAsia"/>
                <w:lang w:eastAsia="en-US"/>
              </w:rPr>
            </w:pPr>
            <w:r>
              <w:rPr>
                <w:rFonts w:eastAsiaTheme="minorEastAsia"/>
                <w:lang w:eastAsia="en-US"/>
              </w:rPr>
              <w:lastRenderedPageBreak/>
              <w:t xml:space="preserve">                           </w:t>
            </w:r>
          </w:p>
          <w:p w:rsidR="00836638" w:rsidRDefault="00836638" w:rsidP="002E739E">
            <w:pPr>
              <w:rPr>
                <w:rFonts w:eastAsiaTheme="minorEastAsia"/>
                <w:lang w:eastAsia="en-US"/>
              </w:rPr>
            </w:pPr>
          </w:p>
          <w:p w:rsidR="00836638" w:rsidRDefault="00836638" w:rsidP="002E739E">
            <w:pPr>
              <w:rPr>
                <w:rFonts w:eastAsiaTheme="minorEastAsia"/>
                <w:lang w:eastAsia="en-US"/>
              </w:rPr>
            </w:pPr>
          </w:p>
          <w:p w:rsidR="002E739E" w:rsidRPr="002E739E" w:rsidRDefault="00836638" w:rsidP="002E739E">
            <w:pPr>
              <w:rPr>
                <w:rFonts w:eastAsiaTheme="minorEastAsia"/>
                <w:b/>
                <w:lang w:eastAsia="en-US"/>
              </w:rPr>
            </w:pPr>
            <w:r>
              <w:rPr>
                <w:rFonts w:eastAsiaTheme="minorEastAsia"/>
                <w:lang w:eastAsia="en-US"/>
              </w:rPr>
              <w:t xml:space="preserve">                             </w:t>
            </w:r>
            <w:r w:rsidR="002E739E">
              <w:rPr>
                <w:rFonts w:eastAsiaTheme="minorEastAsia"/>
                <w:lang w:eastAsia="en-US"/>
              </w:rPr>
              <w:t xml:space="preserve"> </w:t>
            </w:r>
            <w:r w:rsidR="002E739E" w:rsidRPr="002E739E">
              <w:rPr>
                <w:rFonts w:eastAsiaTheme="minorEastAsia"/>
                <w:b/>
                <w:lang w:eastAsia="en-US"/>
              </w:rPr>
              <w:t>Neni 2</w:t>
            </w:r>
          </w:p>
          <w:p w:rsidR="002E739E" w:rsidRPr="002E739E" w:rsidRDefault="002E739E" w:rsidP="002E739E">
            <w:pPr>
              <w:rPr>
                <w:rFonts w:eastAsiaTheme="minorEastAsia"/>
                <w:b/>
                <w:lang w:eastAsia="en-US"/>
              </w:rPr>
            </w:pPr>
            <w:r w:rsidRPr="002E739E">
              <w:rPr>
                <w:rFonts w:eastAsiaTheme="minorEastAsia"/>
                <w:b/>
                <w:lang w:eastAsia="en-US"/>
              </w:rPr>
              <w:t xml:space="preserve">                       Fushëveprimi</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Kjo rregullore zbatohet për të huajt të cilët janë të vendosur në Qendrën për Mbajtjen e të Huajve, e të cilët janë subjekt i largimit me forc</w:t>
            </w:r>
            <w:r w:rsidR="00955AB5">
              <w:rPr>
                <w:rFonts w:eastAsiaTheme="minorEastAsia"/>
                <w:lang w:eastAsia="en-US"/>
              </w:rPr>
              <w:t>ë</w:t>
            </w:r>
            <w:r w:rsidRPr="005D1F10">
              <w:rPr>
                <w:rFonts w:eastAsiaTheme="minorEastAsia"/>
                <w:lang w:eastAsia="en-US"/>
              </w:rPr>
              <w:t xml:space="preserve"> ose </w:t>
            </w:r>
            <w:r w:rsidRPr="005D1F10">
              <w:rPr>
                <w:rFonts w:eastAsiaTheme="minorEastAsia"/>
                <w:color w:val="000000" w:themeColor="text1"/>
                <w:lang w:eastAsia="en-US"/>
              </w:rPr>
              <w:t>vullnetarë,</w:t>
            </w:r>
            <w:r w:rsidRPr="005D1F10">
              <w:rPr>
                <w:rFonts w:eastAsiaTheme="minorEastAsia"/>
                <w:lang w:eastAsia="en-US"/>
              </w:rPr>
              <w:t xml:space="preserve"> si dhe për të huajt të cilët kons</w:t>
            </w:r>
            <w:r w:rsidR="00955AB5">
              <w:rPr>
                <w:rFonts w:eastAsiaTheme="minorEastAsia"/>
                <w:lang w:eastAsia="en-US"/>
              </w:rPr>
              <w:t>iderohen që e cenojnë sigurinë p</w:t>
            </w:r>
            <w:r w:rsidRPr="005D1F10">
              <w:rPr>
                <w:rFonts w:eastAsiaTheme="minorEastAsia"/>
                <w:lang w:eastAsia="en-US"/>
              </w:rPr>
              <w:t>ublike, me qëllim të vërtetimit të identitetit të tyre apo për arsye të tjera.</w:t>
            </w:r>
          </w:p>
          <w:p w:rsidR="002E739E" w:rsidRPr="005D1F10" w:rsidRDefault="002E739E" w:rsidP="002E739E">
            <w:pPr>
              <w:suppressAutoHyphens w:val="0"/>
              <w:spacing w:after="200" w:line="276" w:lineRule="auto"/>
              <w:rPr>
                <w:rFonts w:eastAsiaTheme="minorEastAsia"/>
                <w:lang w:eastAsia="en-US"/>
              </w:rPr>
            </w:pPr>
          </w:p>
          <w:p w:rsidR="002E739E" w:rsidRPr="005D1F10" w:rsidRDefault="00955AB5" w:rsidP="002E739E">
            <w:pPr>
              <w:suppressAutoHyphens w:val="0"/>
              <w:spacing w:after="200" w:line="276" w:lineRule="auto"/>
              <w:jc w:val="both"/>
              <w:rPr>
                <w:rFonts w:eastAsiaTheme="minorEastAsia"/>
                <w:color w:val="000000" w:themeColor="text1"/>
                <w:lang w:eastAsia="en-US"/>
              </w:rPr>
            </w:pPr>
            <w:r>
              <w:rPr>
                <w:rFonts w:eastAsiaTheme="minorEastAsia"/>
                <w:color w:val="000000" w:themeColor="text1"/>
                <w:lang w:eastAsia="en-US"/>
              </w:rPr>
              <w:t>2. Dispozitat e kësaj r</w:t>
            </w:r>
            <w:r w:rsidR="002E739E" w:rsidRPr="005D1F10">
              <w:rPr>
                <w:rFonts w:eastAsiaTheme="minorEastAsia"/>
                <w:color w:val="000000" w:themeColor="text1"/>
                <w:lang w:eastAsia="en-US"/>
              </w:rPr>
              <w:t>regullore</w:t>
            </w:r>
            <w:r>
              <w:rPr>
                <w:rFonts w:eastAsiaTheme="minorEastAsia"/>
                <w:color w:val="000000" w:themeColor="text1"/>
                <w:lang w:eastAsia="en-US"/>
              </w:rPr>
              <w:t>je</w:t>
            </w:r>
            <w:r w:rsidR="002E739E" w:rsidRPr="005D1F10">
              <w:rPr>
                <w:rFonts w:eastAsiaTheme="minorEastAsia"/>
                <w:color w:val="000000" w:themeColor="text1"/>
                <w:lang w:eastAsia="en-US"/>
              </w:rPr>
              <w:t xml:space="preserve"> zbatohe</w:t>
            </w:r>
            <w:r>
              <w:rPr>
                <w:rFonts w:eastAsiaTheme="minorEastAsia"/>
                <w:color w:val="000000" w:themeColor="text1"/>
                <w:lang w:eastAsia="en-US"/>
              </w:rPr>
              <w:t>n në të gjitha objektet e Qendrë</w:t>
            </w:r>
            <w:r w:rsidR="002E739E" w:rsidRPr="005D1F10">
              <w:rPr>
                <w:rFonts w:eastAsiaTheme="minorEastAsia"/>
                <w:color w:val="000000" w:themeColor="text1"/>
                <w:lang w:eastAsia="en-US"/>
              </w:rPr>
              <w:t>s për Mbajtjen e të Huajve, nga të gjithë të punësuarit në Qendr</w:t>
            </w:r>
            <w:r>
              <w:rPr>
                <w:rFonts w:eastAsiaTheme="minorEastAsia"/>
                <w:color w:val="000000" w:themeColor="text1"/>
                <w:lang w:eastAsia="en-US"/>
              </w:rPr>
              <w:t>ë</w:t>
            </w:r>
            <w:r w:rsidR="002E739E" w:rsidRPr="005D1F10">
              <w:rPr>
                <w:rFonts w:eastAsiaTheme="minorEastAsia"/>
                <w:color w:val="000000" w:themeColor="text1"/>
                <w:lang w:eastAsia="en-US"/>
              </w:rPr>
              <w:t>n për Mbajtjen e të Huajve, zyrtarët e sigurimit, Policia e Kosovës, vizitorët zyrtarë, vizitorët privat, personat e rëndësisë së veçantë dhe punëtorët e kontraktuesve të MPB-së me rastin e hyrjes/qasjes, daljes dhe gjatë qëndrimit të tyre në objektet e MPB-së.</w:t>
            </w:r>
          </w:p>
          <w:p w:rsidR="00836638" w:rsidRDefault="00836638" w:rsidP="002E739E">
            <w:pPr>
              <w:rPr>
                <w:rFonts w:eastAsiaTheme="minorEastAsia"/>
                <w:color w:val="FF0000"/>
                <w:lang w:eastAsia="en-US"/>
              </w:rPr>
            </w:pPr>
            <w:r>
              <w:rPr>
                <w:rFonts w:eastAsiaTheme="minorEastAsia"/>
                <w:color w:val="FF0000"/>
                <w:lang w:eastAsia="en-US"/>
              </w:rPr>
              <w:t xml:space="preserve">                           </w:t>
            </w:r>
          </w:p>
          <w:p w:rsidR="00836638" w:rsidRDefault="00836638" w:rsidP="002E739E">
            <w:pPr>
              <w:rPr>
                <w:rFonts w:eastAsiaTheme="minorEastAsia"/>
                <w:color w:val="FF0000"/>
                <w:lang w:eastAsia="en-US"/>
              </w:rPr>
            </w:pPr>
          </w:p>
          <w:p w:rsidR="00836638" w:rsidRDefault="00836638" w:rsidP="002E739E">
            <w:pPr>
              <w:rPr>
                <w:rFonts w:eastAsiaTheme="minorEastAsia"/>
                <w:color w:val="FF0000"/>
                <w:lang w:eastAsia="en-US"/>
              </w:rPr>
            </w:pPr>
          </w:p>
          <w:p w:rsidR="00836638" w:rsidRDefault="00836638" w:rsidP="002E739E">
            <w:pPr>
              <w:rPr>
                <w:rFonts w:eastAsiaTheme="minorEastAsia"/>
                <w:color w:val="FF0000"/>
                <w:lang w:eastAsia="en-US"/>
              </w:rPr>
            </w:pPr>
          </w:p>
          <w:p w:rsidR="00836638" w:rsidRDefault="00836638" w:rsidP="002E739E">
            <w:pPr>
              <w:rPr>
                <w:rFonts w:eastAsiaTheme="minorEastAsia"/>
                <w:color w:val="FF0000"/>
                <w:lang w:eastAsia="en-US"/>
              </w:rPr>
            </w:pPr>
          </w:p>
          <w:p w:rsidR="00836638" w:rsidRDefault="00836638" w:rsidP="002E739E">
            <w:pPr>
              <w:rPr>
                <w:rFonts w:eastAsiaTheme="minorEastAsia"/>
                <w:color w:val="FF0000"/>
                <w:lang w:eastAsia="en-US"/>
              </w:rPr>
            </w:pPr>
          </w:p>
          <w:p w:rsidR="00836638" w:rsidRDefault="00836638" w:rsidP="002E739E">
            <w:pPr>
              <w:rPr>
                <w:rFonts w:eastAsiaTheme="minorEastAsia"/>
                <w:color w:val="FF0000"/>
                <w:lang w:eastAsia="en-US"/>
              </w:rPr>
            </w:pPr>
          </w:p>
          <w:p w:rsidR="00836638" w:rsidRDefault="00836638" w:rsidP="002E739E">
            <w:pPr>
              <w:rPr>
                <w:rFonts w:eastAsiaTheme="minorEastAsia"/>
                <w:color w:val="FF0000"/>
                <w:lang w:eastAsia="en-US"/>
              </w:rPr>
            </w:pPr>
          </w:p>
          <w:p w:rsidR="002E739E" w:rsidRPr="00836638" w:rsidRDefault="00836638" w:rsidP="002E739E">
            <w:pPr>
              <w:rPr>
                <w:rFonts w:eastAsiaTheme="minorEastAsia"/>
                <w:color w:val="FF0000"/>
                <w:lang w:eastAsia="en-US"/>
              </w:rPr>
            </w:pPr>
            <w:r>
              <w:rPr>
                <w:rFonts w:eastAsiaTheme="minorEastAsia"/>
                <w:color w:val="FF0000"/>
                <w:lang w:eastAsia="en-US"/>
              </w:rPr>
              <w:t xml:space="preserve">                             </w:t>
            </w:r>
            <w:r w:rsidR="002E739E" w:rsidRPr="002E739E">
              <w:rPr>
                <w:rFonts w:eastAsiaTheme="minorEastAsia"/>
                <w:b/>
                <w:lang w:eastAsia="en-US"/>
              </w:rPr>
              <w:t>Neni 3</w:t>
            </w:r>
          </w:p>
          <w:p w:rsidR="002E739E" w:rsidRPr="002E739E" w:rsidRDefault="002E739E" w:rsidP="002E739E">
            <w:pPr>
              <w:rPr>
                <w:rFonts w:eastAsiaTheme="minorEastAsia"/>
                <w:b/>
                <w:lang w:eastAsia="en-US"/>
              </w:rPr>
            </w:pPr>
            <w:r w:rsidRPr="002E739E">
              <w:rPr>
                <w:rFonts w:eastAsiaTheme="minorEastAsia"/>
                <w:b/>
                <w:lang w:eastAsia="en-US"/>
              </w:rPr>
              <w:t xml:space="preserve">                      Përkufizimet</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6C3131"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1.</w:t>
            </w:r>
            <w:r w:rsidRPr="006C3131">
              <w:rPr>
                <w:rFonts w:eastAsiaTheme="minorEastAsia"/>
                <w:color w:val="000000" w:themeColor="text1"/>
                <w:lang w:eastAsia="en-US"/>
              </w:rPr>
              <w:t>Për q</w:t>
            </w:r>
            <w:r w:rsidR="00955AB5">
              <w:rPr>
                <w:rFonts w:eastAsiaTheme="minorEastAsia"/>
                <w:color w:val="000000" w:themeColor="text1"/>
                <w:lang w:eastAsia="en-US"/>
              </w:rPr>
              <w:t>ë</w:t>
            </w:r>
            <w:r w:rsidRPr="006C3131">
              <w:rPr>
                <w:rFonts w:eastAsiaTheme="minorEastAsia"/>
                <w:color w:val="000000" w:themeColor="text1"/>
                <w:lang w:eastAsia="en-US"/>
              </w:rPr>
              <w:t>llim të k</w:t>
            </w:r>
            <w:r w:rsidR="00955AB5">
              <w:rPr>
                <w:rFonts w:eastAsiaTheme="minorEastAsia"/>
                <w:color w:val="000000" w:themeColor="text1"/>
                <w:lang w:eastAsia="en-US"/>
              </w:rPr>
              <w:t>ësaj rregullor</w:t>
            </w:r>
            <w:r w:rsidRPr="006C3131">
              <w:rPr>
                <w:rFonts w:eastAsiaTheme="minorEastAsia"/>
                <w:color w:val="000000" w:themeColor="text1"/>
                <w:lang w:eastAsia="en-US"/>
              </w:rPr>
              <w:t>e</w:t>
            </w:r>
            <w:r w:rsidR="00955AB5">
              <w:rPr>
                <w:rFonts w:eastAsiaTheme="minorEastAsia"/>
                <w:color w:val="000000" w:themeColor="text1"/>
                <w:lang w:eastAsia="en-US"/>
              </w:rPr>
              <w:t>je</w:t>
            </w:r>
            <w:r w:rsidRPr="006C3131">
              <w:rPr>
                <w:rFonts w:eastAsiaTheme="minorEastAsia"/>
                <w:color w:val="000000" w:themeColor="text1"/>
                <w:lang w:eastAsia="en-US"/>
              </w:rPr>
              <w:t>,  shprehjet e p</w:t>
            </w:r>
            <w:r w:rsidR="00955AB5">
              <w:rPr>
                <w:rFonts w:eastAsiaTheme="minorEastAsia"/>
                <w:color w:val="000000" w:themeColor="text1"/>
                <w:lang w:eastAsia="en-US"/>
              </w:rPr>
              <w:t>ë</w:t>
            </w:r>
            <w:r w:rsidRPr="006C3131">
              <w:rPr>
                <w:rFonts w:eastAsiaTheme="minorEastAsia"/>
                <w:color w:val="000000" w:themeColor="text1"/>
                <w:lang w:eastAsia="en-US"/>
              </w:rPr>
              <w:t>rdorura n</w:t>
            </w:r>
            <w:r w:rsidR="00955AB5">
              <w:rPr>
                <w:rFonts w:eastAsiaTheme="minorEastAsia"/>
                <w:color w:val="000000" w:themeColor="text1"/>
                <w:lang w:eastAsia="en-US"/>
              </w:rPr>
              <w:t>ë</w:t>
            </w:r>
            <w:r w:rsidRPr="006C3131">
              <w:rPr>
                <w:rFonts w:eastAsiaTheme="minorEastAsia"/>
                <w:color w:val="000000" w:themeColor="text1"/>
                <w:lang w:eastAsia="en-US"/>
              </w:rPr>
              <w:t xml:space="preserve"> kët</w:t>
            </w:r>
            <w:r w:rsidR="00955AB5">
              <w:rPr>
                <w:rFonts w:eastAsiaTheme="minorEastAsia"/>
                <w:color w:val="000000" w:themeColor="text1"/>
                <w:lang w:eastAsia="en-US"/>
              </w:rPr>
              <w:t>ë</w:t>
            </w:r>
            <w:r w:rsidRPr="006C3131">
              <w:rPr>
                <w:rFonts w:eastAsiaTheme="minorEastAsia"/>
                <w:color w:val="000000" w:themeColor="text1"/>
                <w:lang w:eastAsia="en-US"/>
              </w:rPr>
              <w:t xml:space="preserve"> </w:t>
            </w:r>
            <w:r w:rsidR="00955AB5">
              <w:rPr>
                <w:rFonts w:eastAsiaTheme="minorEastAsia"/>
                <w:color w:val="000000" w:themeColor="text1"/>
                <w:lang w:eastAsia="en-US"/>
              </w:rPr>
              <w:t>r</w:t>
            </w:r>
            <w:r w:rsidRPr="006C3131">
              <w:rPr>
                <w:rFonts w:eastAsiaTheme="minorEastAsia"/>
                <w:color w:val="000000" w:themeColor="text1"/>
                <w:lang w:eastAsia="en-US"/>
              </w:rPr>
              <w:t>regullore kan</w:t>
            </w:r>
            <w:r w:rsidR="00955AB5">
              <w:rPr>
                <w:rFonts w:eastAsiaTheme="minorEastAsia"/>
                <w:color w:val="000000" w:themeColor="text1"/>
                <w:lang w:eastAsia="en-US"/>
              </w:rPr>
              <w:t>ë</w:t>
            </w:r>
            <w:r w:rsidRPr="006C3131">
              <w:rPr>
                <w:rFonts w:eastAsiaTheme="minorEastAsia"/>
                <w:color w:val="000000" w:themeColor="text1"/>
                <w:lang w:eastAsia="en-US"/>
              </w:rPr>
              <w:t xml:space="preserve"> k</w:t>
            </w:r>
            <w:r w:rsidR="00955AB5">
              <w:rPr>
                <w:rFonts w:eastAsiaTheme="minorEastAsia"/>
                <w:color w:val="000000" w:themeColor="text1"/>
                <w:lang w:eastAsia="en-US"/>
              </w:rPr>
              <w:t>ë</w:t>
            </w:r>
            <w:r w:rsidRPr="006C3131">
              <w:rPr>
                <w:rFonts w:eastAsiaTheme="minorEastAsia"/>
                <w:color w:val="000000" w:themeColor="text1"/>
                <w:lang w:eastAsia="en-US"/>
              </w:rPr>
              <w:t>to kuptime, si n</w:t>
            </w:r>
            <w:r w:rsidR="00955AB5">
              <w:rPr>
                <w:rFonts w:eastAsiaTheme="minorEastAsia"/>
                <w:color w:val="000000" w:themeColor="text1"/>
                <w:lang w:eastAsia="en-US"/>
              </w:rPr>
              <w:t>ë</w:t>
            </w:r>
            <w:r w:rsidRPr="006C3131">
              <w:rPr>
                <w:rFonts w:eastAsiaTheme="minorEastAsia"/>
                <w:color w:val="000000" w:themeColor="text1"/>
                <w:lang w:eastAsia="en-US"/>
              </w:rPr>
              <w:t xml:space="preserve"> vijim: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1.1 MPB – nënkupton Ministrinë e Punëve të Brendshme;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1.2. DSHAM – nënkupton Departamentin për Shtetësi, Azil dhe Migrim;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1.3. Qendra – nënkupton Qendrën për Mbajtjen e të Huajve;</w:t>
            </w:r>
          </w:p>
          <w:p w:rsidR="002E739E" w:rsidRPr="00E836EF" w:rsidRDefault="002E739E" w:rsidP="002E739E">
            <w:pPr>
              <w:suppressAutoHyphens w:val="0"/>
              <w:autoSpaceDE w:val="0"/>
              <w:autoSpaceDN w:val="0"/>
              <w:adjustRightInd w:val="0"/>
              <w:spacing w:after="200" w:line="276" w:lineRule="auto"/>
              <w:rPr>
                <w:rFonts w:eastAsiaTheme="minorEastAsia"/>
                <w:color w:val="000000" w:themeColor="text1"/>
                <w:lang w:eastAsia="en-US"/>
              </w:rPr>
            </w:pPr>
            <w:r w:rsidRPr="00E836EF">
              <w:rPr>
                <w:rFonts w:eastAsiaTheme="minorEastAsia"/>
                <w:color w:val="000000" w:themeColor="text1"/>
                <w:lang w:eastAsia="en-US"/>
              </w:rPr>
              <w:t>1.4. Zyrtari i Qendrës, n</w:t>
            </w:r>
            <w:r w:rsidR="00955AB5">
              <w:rPr>
                <w:rFonts w:eastAsiaTheme="minorEastAsia"/>
                <w:color w:val="000000" w:themeColor="text1"/>
                <w:lang w:eastAsia="en-US"/>
              </w:rPr>
              <w:t>ë</w:t>
            </w:r>
            <w:r w:rsidRPr="00E836EF">
              <w:rPr>
                <w:rFonts w:eastAsiaTheme="minorEastAsia"/>
                <w:color w:val="000000" w:themeColor="text1"/>
                <w:lang w:eastAsia="en-US"/>
              </w:rPr>
              <w:t xml:space="preserve">nkupton </w:t>
            </w:r>
            <w:r w:rsidR="00955AB5">
              <w:rPr>
                <w:rFonts w:eastAsiaTheme="minorEastAsia"/>
                <w:color w:val="000000" w:themeColor="text1"/>
                <w:lang w:eastAsia="en-US"/>
              </w:rPr>
              <w:t>z</w:t>
            </w:r>
            <w:r w:rsidRPr="00E836EF">
              <w:rPr>
                <w:rFonts w:eastAsiaTheme="minorEastAsia"/>
                <w:color w:val="000000" w:themeColor="text1"/>
                <w:lang w:eastAsia="en-US"/>
              </w:rPr>
              <w:t>yrtar</w:t>
            </w:r>
            <w:r w:rsidR="00955AB5">
              <w:rPr>
                <w:rFonts w:eastAsiaTheme="minorEastAsia"/>
                <w:color w:val="000000" w:themeColor="text1"/>
                <w:lang w:eastAsia="en-US"/>
              </w:rPr>
              <w:t>ët dhe u</w:t>
            </w:r>
            <w:r w:rsidRPr="00E836EF">
              <w:rPr>
                <w:rFonts w:eastAsiaTheme="minorEastAsia"/>
                <w:color w:val="000000" w:themeColor="text1"/>
                <w:lang w:eastAsia="en-US"/>
              </w:rPr>
              <w:t>dhëheqësin e Qendrës;</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1.5. DMH - nënkupton Drejtorinë për Migrim dhe të Huaj, në kuadër të Policisë Kufitare;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1.6. Personat e ndjeshëm – nënkuptojnë të </w:t>
            </w:r>
            <w:r w:rsidRPr="005D1F10">
              <w:rPr>
                <w:rFonts w:eastAsiaTheme="minorEastAsia"/>
                <w:sz w:val="23"/>
                <w:szCs w:val="23"/>
                <w:lang w:eastAsia="en-US"/>
              </w:rPr>
              <w:t>miturit e huaj, të miturit e pashoqëruar, personat me nevoja specifike, personat e</w:t>
            </w:r>
            <w:r w:rsidRPr="005D1F10">
              <w:rPr>
                <w:rFonts w:eastAsiaTheme="minorEastAsia"/>
                <w:lang w:eastAsia="en-US"/>
              </w:rPr>
              <w:t xml:space="preserve"> </w:t>
            </w:r>
            <w:r w:rsidRPr="005D1F10">
              <w:rPr>
                <w:rFonts w:eastAsiaTheme="minorEastAsia"/>
                <w:sz w:val="23"/>
                <w:szCs w:val="23"/>
                <w:lang w:eastAsia="en-US"/>
              </w:rPr>
              <w:t xml:space="preserve">moshuar, gratë shtatzëna, prindërit vetushqyes me fëmijë të mitur, si dhe personat të cilët i janë nënshtruar torturës, dhunimit ose formave </w:t>
            </w:r>
            <w:r w:rsidRPr="005D1F10">
              <w:rPr>
                <w:rFonts w:eastAsiaTheme="minorEastAsia"/>
                <w:sz w:val="23"/>
                <w:szCs w:val="23"/>
                <w:lang w:eastAsia="en-US"/>
              </w:rPr>
              <w:lastRenderedPageBreak/>
              <w:t>të tjera të</w:t>
            </w:r>
            <w:r w:rsidRPr="005D1F10">
              <w:rPr>
                <w:rFonts w:eastAsiaTheme="minorEastAsia"/>
                <w:lang w:eastAsia="en-US"/>
              </w:rPr>
              <w:t xml:space="preserve"> </w:t>
            </w:r>
            <w:r w:rsidRPr="005D1F10">
              <w:rPr>
                <w:rFonts w:eastAsiaTheme="minorEastAsia"/>
                <w:sz w:val="23"/>
                <w:szCs w:val="23"/>
                <w:lang w:eastAsia="en-US"/>
              </w:rPr>
              <w:t>dhunimeve të rënda psikologjike, fizike</w:t>
            </w:r>
            <w:r w:rsidRPr="005D1F10">
              <w:rPr>
                <w:rFonts w:eastAsiaTheme="minorEastAsia"/>
                <w:lang w:eastAsia="en-US"/>
              </w:rPr>
              <w:t xml:space="preserve"> </w:t>
            </w:r>
            <w:r w:rsidRPr="005D1F10">
              <w:rPr>
                <w:rFonts w:eastAsiaTheme="minorEastAsia"/>
                <w:sz w:val="23"/>
                <w:szCs w:val="23"/>
                <w:lang w:eastAsia="en-US"/>
              </w:rPr>
              <w:t>dhe seksuale.</w:t>
            </w:r>
          </w:p>
          <w:p w:rsidR="002E739E" w:rsidRPr="006C3131" w:rsidRDefault="002E739E" w:rsidP="002E739E">
            <w:pPr>
              <w:suppressAutoHyphens w:val="0"/>
              <w:spacing w:after="200" w:line="276" w:lineRule="auto"/>
              <w:jc w:val="both"/>
              <w:rPr>
                <w:rFonts w:eastAsiaTheme="minorEastAsia"/>
                <w:color w:val="000000" w:themeColor="text1"/>
                <w:sz w:val="23"/>
                <w:szCs w:val="23"/>
                <w:lang w:eastAsia="en-US"/>
              </w:rPr>
            </w:pPr>
            <w:r w:rsidRPr="006C3131">
              <w:rPr>
                <w:rFonts w:eastAsiaTheme="minorEastAsia"/>
                <w:color w:val="000000" w:themeColor="text1"/>
                <w:sz w:val="23"/>
                <w:szCs w:val="23"/>
                <w:lang w:eastAsia="en-US"/>
              </w:rPr>
              <w:t>1.7. PK – nënkupton Policia e Kosovës;</w:t>
            </w:r>
          </w:p>
          <w:p w:rsidR="002E739E" w:rsidRPr="006C3131" w:rsidRDefault="002E739E" w:rsidP="002E739E">
            <w:pPr>
              <w:suppressAutoHyphens w:val="0"/>
              <w:spacing w:after="200" w:line="276" w:lineRule="auto"/>
              <w:jc w:val="both"/>
              <w:rPr>
                <w:rFonts w:eastAsiaTheme="minorEastAsia"/>
                <w:color w:val="000000" w:themeColor="text1"/>
                <w:sz w:val="23"/>
                <w:szCs w:val="23"/>
                <w:lang w:eastAsia="en-US"/>
              </w:rPr>
            </w:pPr>
            <w:r w:rsidRPr="006C3131">
              <w:rPr>
                <w:rFonts w:eastAsiaTheme="minorEastAsia"/>
                <w:color w:val="000000" w:themeColor="text1"/>
                <w:sz w:val="23"/>
                <w:szCs w:val="23"/>
                <w:lang w:eastAsia="en-US"/>
              </w:rPr>
              <w:t>1.8. MPMS – nënkupton Ministria</w:t>
            </w:r>
            <w:r w:rsidR="0005393C">
              <w:rPr>
                <w:rFonts w:eastAsiaTheme="minorEastAsia"/>
                <w:color w:val="000000" w:themeColor="text1"/>
                <w:sz w:val="23"/>
                <w:szCs w:val="23"/>
                <w:lang w:eastAsia="en-US"/>
              </w:rPr>
              <w:t xml:space="preserve"> e Punës dhe Mirëqeni</w:t>
            </w:r>
            <w:r w:rsidR="008F6D4B">
              <w:rPr>
                <w:rFonts w:eastAsiaTheme="minorEastAsia"/>
                <w:color w:val="000000" w:themeColor="text1"/>
                <w:sz w:val="23"/>
                <w:szCs w:val="23"/>
                <w:lang w:eastAsia="en-US"/>
              </w:rPr>
              <w:t>es Sociale;</w:t>
            </w:r>
          </w:p>
          <w:p w:rsidR="002E739E" w:rsidRPr="006C3131" w:rsidRDefault="002E739E" w:rsidP="002E739E">
            <w:pPr>
              <w:suppressAutoHyphens w:val="0"/>
              <w:spacing w:after="200" w:line="276" w:lineRule="auto"/>
              <w:jc w:val="both"/>
              <w:rPr>
                <w:rFonts w:eastAsiaTheme="minorEastAsia"/>
                <w:color w:val="000000" w:themeColor="text1"/>
                <w:sz w:val="23"/>
                <w:szCs w:val="23"/>
                <w:lang w:eastAsia="en-US"/>
              </w:rPr>
            </w:pPr>
            <w:r w:rsidRPr="006C3131">
              <w:rPr>
                <w:rFonts w:eastAsiaTheme="minorEastAsia"/>
                <w:color w:val="000000" w:themeColor="text1"/>
                <w:sz w:val="23"/>
                <w:szCs w:val="23"/>
                <w:lang w:eastAsia="en-US"/>
              </w:rPr>
              <w:t>1.9. QPS- Qendra për Pun</w:t>
            </w:r>
            <w:r w:rsidR="006C3131">
              <w:rPr>
                <w:rFonts w:eastAsiaTheme="minorEastAsia"/>
                <w:color w:val="000000" w:themeColor="text1"/>
                <w:sz w:val="23"/>
                <w:szCs w:val="23"/>
                <w:lang w:eastAsia="en-US"/>
              </w:rPr>
              <w:t>ë</w:t>
            </w:r>
            <w:r w:rsidR="00955AB5">
              <w:rPr>
                <w:rFonts w:eastAsiaTheme="minorEastAsia"/>
                <w:color w:val="000000" w:themeColor="text1"/>
                <w:sz w:val="23"/>
                <w:szCs w:val="23"/>
                <w:lang w:eastAsia="en-US"/>
              </w:rPr>
              <w:t xml:space="preserve"> S</w:t>
            </w:r>
            <w:r w:rsidRPr="006C3131">
              <w:rPr>
                <w:rFonts w:eastAsiaTheme="minorEastAsia"/>
                <w:color w:val="000000" w:themeColor="text1"/>
                <w:sz w:val="23"/>
                <w:szCs w:val="23"/>
                <w:lang w:eastAsia="en-US"/>
              </w:rPr>
              <w:t>ociale.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Shprehjet e tjera t</w:t>
            </w:r>
            <w:r w:rsidR="00955AB5">
              <w:rPr>
                <w:rFonts w:eastAsiaTheme="minorEastAsia"/>
                <w:color w:val="000000" w:themeColor="text1"/>
                <w:lang w:eastAsia="en-US"/>
              </w:rPr>
              <w:t>ë</w:t>
            </w:r>
            <w:r w:rsidRPr="005D1F10">
              <w:rPr>
                <w:rFonts w:eastAsiaTheme="minorEastAsia"/>
                <w:lang w:eastAsia="en-US"/>
              </w:rPr>
              <w:t xml:space="preserve"> përdorura në Ligjin Nr.04/L-219 për të Huajt,</w:t>
            </w:r>
            <w:r w:rsidRPr="005D1F10">
              <w:rPr>
                <w:rFonts w:eastAsiaTheme="minorEastAsia"/>
                <w:color w:val="000000" w:themeColor="text1"/>
                <w:lang w:eastAsia="en-US"/>
              </w:rPr>
              <w:t xml:space="preserve"> Ligjin Nr.06/L-036 për Nryshimin dhe Plot</w:t>
            </w:r>
            <w:r w:rsidR="00955AB5">
              <w:rPr>
                <w:rFonts w:eastAsiaTheme="minorEastAsia"/>
                <w:color w:val="000000" w:themeColor="text1"/>
                <w:lang w:eastAsia="en-US"/>
              </w:rPr>
              <w:t>ë</w:t>
            </w:r>
            <w:r w:rsidRPr="005D1F10">
              <w:rPr>
                <w:rFonts w:eastAsiaTheme="minorEastAsia"/>
                <w:color w:val="000000" w:themeColor="text1"/>
                <w:lang w:eastAsia="en-US"/>
              </w:rPr>
              <w:t xml:space="preserve">simin e Ligjit Nr.04/L-219 për të Huajt, </w:t>
            </w:r>
            <w:r w:rsidRPr="005D1F10">
              <w:rPr>
                <w:rFonts w:eastAsiaTheme="minorEastAsia"/>
                <w:lang w:eastAsia="en-US"/>
              </w:rPr>
              <w:t>kanë të njëjtin kuptim edhe në këtë rregullore.</w:t>
            </w:r>
          </w:p>
          <w:p w:rsidR="002E739E" w:rsidRPr="005D1F10" w:rsidRDefault="002E739E" w:rsidP="002E739E">
            <w:pPr>
              <w:suppressAutoHyphens w:val="0"/>
              <w:autoSpaceDE w:val="0"/>
              <w:autoSpaceDN w:val="0"/>
              <w:adjustRightInd w:val="0"/>
              <w:spacing w:after="200" w:line="276" w:lineRule="auto"/>
              <w:contextualSpacing/>
              <w:jc w:val="both"/>
              <w:rPr>
                <w:rFonts w:eastAsiaTheme="minorEastAsia"/>
                <w:lang w:eastAsia="en-US"/>
              </w:rPr>
            </w:pPr>
          </w:p>
          <w:p w:rsidR="002E739E" w:rsidRPr="002E739E" w:rsidRDefault="00836638" w:rsidP="002E739E">
            <w:pPr>
              <w:rPr>
                <w:rFonts w:eastAsiaTheme="minorEastAsia"/>
                <w:b/>
                <w:lang w:eastAsia="en-US"/>
              </w:rPr>
            </w:pPr>
            <w:r>
              <w:rPr>
                <w:rFonts w:eastAsiaTheme="minorEastAsia"/>
                <w:sz w:val="23"/>
                <w:szCs w:val="23"/>
                <w:lang w:eastAsia="en-US"/>
              </w:rPr>
              <w:t xml:space="preserve">                           </w:t>
            </w:r>
            <w:r w:rsidR="002E739E" w:rsidRPr="002E739E">
              <w:rPr>
                <w:rFonts w:eastAsiaTheme="minorEastAsia"/>
                <w:b/>
                <w:lang w:eastAsia="en-US"/>
              </w:rPr>
              <w:t>Neni 4</w:t>
            </w:r>
          </w:p>
          <w:p w:rsidR="002E739E" w:rsidRPr="002E739E" w:rsidRDefault="002E739E" w:rsidP="002E739E">
            <w:pPr>
              <w:rPr>
                <w:rFonts w:eastAsiaTheme="minorEastAsia"/>
                <w:b/>
                <w:lang w:eastAsia="en-US"/>
              </w:rPr>
            </w:pPr>
            <w:r w:rsidRPr="002E739E">
              <w:rPr>
                <w:rFonts w:eastAsiaTheme="minorEastAsia"/>
                <w:b/>
                <w:lang w:eastAsia="en-US"/>
              </w:rPr>
              <w:t xml:space="preserve">                         Parimet</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Zyrtarëve të Qendrës iu ndalohet të diskriminojnë dhe të fyejnë dinjitetin e të huajve, për shkak të racës, besimit fetar,</w:t>
            </w:r>
            <w:r w:rsidR="00955AB5">
              <w:rPr>
                <w:rFonts w:eastAsiaTheme="minorEastAsia"/>
                <w:lang w:eastAsia="en-US"/>
              </w:rPr>
              <w:t xml:space="preserve"> </w:t>
            </w:r>
            <w:r w:rsidRPr="005D1F10">
              <w:rPr>
                <w:rFonts w:eastAsiaTheme="minorEastAsia"/>
                <w:lang w:eastAsia="en-US"/>
              </w:rPr>
              <w:t>g</w:t>
            </w:r>
            <w:r w:rsidR="00C4397B">
              <w:rPr>
                <w:rFonts w:eastAsiaTheme="minorEastAsia"/>
                <w:lang w:eastAsia="en-US"/>
              </w:rPr>
              <w:t>jinisë, kombësisë, përkatësisë s</w:t>
            </w:r>
            <w:r w:rsidRPr="005D1F10">
              <w:rPr>
                <w:rFonts w:eastAsiaTheme="minorEastAsia"/>
                <w:lang w:eastAsia="en-US"/>
              </w:rPr>
              <w:t>ë një grup</w:t>
            </w:r>
            <w:r w:rsidR="00C4397B">
              <w:rPr>
                <w:rFonts w:eastAsiaTheme="minorEastAsia"/>
                <w:lang w:eastAsia="en-US"/>
              </w:rPr>
              <w:t>i</w:t>
            </w:r>
            <w:r w:rsidRPr="005D1F10">
              <w:rPr>
                <w:rFonts w:eastAsiaTheme="minorEastAsia"/>
                <w:lang w:eastAsia="en-US"/>
              </w:rPr>
              <w:t xml:space="preserve"> shoqëror apo bindje</w:t>
            </w:r>
            <w:r w:rsidR="00C4397B">
              <w:rPr>
                <w:rFonts w:eastAsiaTheme="minorEastAsia"/>
                <w:lang w:eastAsia="en-US"/>
              </w:rPr>
              <w:t>je</w:t>
            </w:r>
            <w:r w:rsidRPr="005D1F10">
              <w:rPr>
                <w:rFonts w:eastAsiaTheme="minorEastAsia"/>
                <w:lang w:eastAsia="en-US"/>
              </w:rPr>
              <w:t xml:space="preserve"> politike.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Asnjë i huaj i ndaluar në Qendër nuk duhet t’i nënshtrohet torturës, trajtimit jonjerëzor ose përulës.</w:t>
            </w:r>
          </w:p>
          <w:p w:rsidR="00836638" w:rsidRDefault="00836638" w:rsidP="002E739E">
            <w:pPr>
              <w:suppressAutoHyphens w:val="0"/>
              <w:autoSpaceDE w:val="0"/>
              <w:autoSpaceDN w:val="0"/>
              <w:adjustRightInd w:val="0"/>
              <w:spacing w:after="200" w:line="276" w:lineRule="auto"/>
              <w:jc w:val="both"/>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lastRenderedPageBreak/>
              <w:t>3. Zyrtarët e Qendrës, duke p</w:t>
            </w:r>
            <w:r w:rsidR="00955AB5">
              <w:rPr>
                <w:rFonts w:eastAsiaTheme="minorEastAsia"/>
                <w:color w:val="000000" w:themeColor="text1"/>
                <w:lang w:eastAsia="en-US"/>
              </w:rPr>
              <w:t>ë</w:t>
            </w:r>
            <w:r w:rsidRPr="005D1F10">
              <w:rPr>
                <w:rFonts w:eastAsiaTheme="minorEastAsia"/>
                <w:lang w:eastAsia="en-US"/>
              </w:rPr>
              <w:t>rfshi</w:t>
            </w:r>
            <w:r w:rsidR="00955AB5">
              <w:rPr>
                <w:rFonts w:eastAsiaTheme="minorEastAsia"/>
                <w:lang w:eastAsia="en-US"/>
              </w:rPr>
              <w:t>rë</w:t>
            </w:r>
            <w:r w:rsidRPr="005D1F10">
              <w:rPr>
                <w:rFonts w:eastAsiaTheme="minorEastAsia"/>
                <w:lang w:eastAsia="en-US"/>
              </w:rPr>
              <w:t xml:space="preserve"> edhe punonjësit tjerë të kontraktuar, nuk duhet të pranojnë asnjë lloj dhurate ose të holla si shprehje e falënderimit ose favorizimit që mund të lidhen në kryerjen e detyrës zyrtare.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Zyrtarët e Qendrës nuk duhet të kryejnë transaksione tregtare ose financiare për të huajt ose në emër të të huajve.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836638">
              <w:rPr>
                <w:rFonts w:eastAsiaTheme="minorEastAsia"/>
                <w:lang w:eastAsia="en-US"/>
              </w:rPr>
              <w:t>5. Personelit të Qendrës duhet t’i ofrohen trajnime specifike me qëllim të ngritjes së kapaciteteve të tyre në këtë fushë.</w:t>
            </w:r>
            <w:r w:rsidRPr="005D1F10">
              <w:rPr>
                <w:rFonts w:eastAsiaTheme="minorEastAsia"/>
                <w:lang w:eastAsia="en-US"/>
              </w:rPr>
              <w:t xml:space="preserve"> </w:t>
            </w:r>
          </w:p>
          <w:p w:rsidR="002E739E" w:rsidRPr="005D1F10" w:rsidRDefault="00286CA7" w:rsidP="002E739E">
            <w:pPr>
              <w:suppressAutoHyphens w:val="0"/>
              <w:autoSpaceDE w:val="0"/>
              <w:autoSpaceDN w:val="0"/>
              <w:adjustRightInd w:val="0"/>
              <w:spacing w:after="200" w:line="276" w:lineRule="auto"/>
              <w:jc w:val="both"/>
              <w:rPr>
                <w:rFonts w:eastAsiaTheme="minorEastAsia"/>
                <w:lang w:eastAsia="en-US"/>
              </w:rPr>
            </w:pPr>
            <w:r>
              <w:rPr>
                <w:rFonts w:eastAsiaTheme="minorEastAsia"/>
                <w:lang w:eastAsia="en-US"/>
              </w:rPr>
              <w:t>6. Kthimit vullnetar duhet çdo</w:t>
            </w:r>
            <w:r w:rsidR="002E739E" w:rsidRPr="005D1F10">
              <w:rPr>
                <w:rFonts w:eastAsiaTheme="minorEastAsia"/>
                <w:lang w:eastAsia="en-US"/>
              </w:rPr>
              <w:t>herë t’i jepet përparësi, kundrejt kthimit me forcë.</w:t>
            </w:r>
          </w:p>
          <w:p w:rsidR="002E739E" w:rsidRPr="005D1F10" w:rsidRDefault="002E739E" w:rsidP="00836638">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7.</w:t>
            </w:r>
            <w:r w:rsidR="00286CA7">
              <w:rPr>
                <w:rFonts w:eastAsiaTheme="minorEastAsia"/>
                <w:lang w:eastAsia="en-US"/>
              </w:rPr>
              <w:t xml:space="preserve"> Personave të ndjeshëm duhet t’</w:t>
            </w:r>
            <w:r w:rsidRPr="005D1F10">
              <w:rPr>
                <w:rFonts w:eastAsiaTheme="minorEastAsia"/>
                <w:lang w:eastAsia="en-US"/>
              </w:rPr>
              <w:t>ju sigurohet kujdesi adekuat.</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8. Të huajt duhet të njoftohen menjëherë nga zyrtar</w:t>
            </w:r>
            <w:r w:rsidR="00286CA7">
              <w:rPr>
                <w:rFonts w:eastAsiaTheme="minorEastAsia"/>
                <w:color w:val="000000" w:themeColor="text1"/>
                <w:lang w:eastAsia="en-US"/>
              </w:rPr>
              <w:t>ë</w:t>
            </w:r>
            <w:r w:rsidRPr="005D1F10">
              <w:rPr>
                <w:rFonts w:eastAsiaTheme="minorEastAsia"/>
                <w:lang w:eastAsia="en-US"/>
              </w:rPr>
              <w:t>t e Qendrës, lidhur m</w:t>
            </w:r>
            <w:r w:rsidR="00286CA7">
              <w:rPr>
                <w:rFonts w:eastAsiaTheme="minorEastAsia"/>
                <w:lang w:eastAsia="en-US"/>
              </w:rPr>
              <w:t>e</w:t>
            </w:r>
            <w:r w:rsidRPr="005D1F10">
              <w:rPr>
                <w:rFonts w:eastAsiaTheme="minorEastAsia"/>
                <w:lang w:eastAsia="en-US"/>
              </w:rPr>
              <w:t xml:space="preserve"> vendimet që prekin interesat e tyre.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9. Ndalimi i të huajit në Qendër bëhet në afat sa më të shkurtër kohor, përderisa të kryhen procedurat për largimin e tij nga Republika e Kosovës.</w:t>
            </w:r>
          </w:p>
          <w:p w:rsidR="002E739E" w:rsidRPr="005D1F10" w:rsidRDefault="002E739E" w:rsidP="002E739E">
            <w:pPr>
              <w:suppressAutoHyphens w:val="0"/>
              <w:spacing w:after="200" w:line="276" w:lineRule="auto"/>
              <w:rPr>
                <w:rFonts w:eastAsiaTheme="minorEastAsia"/>
                <w:b/>
                <w:bCs/>
                <w:lang w:eastAsia="en-US"/>
              </w:rPr>
            </w:pPr>
            <w:r w:rsidRPr="005D1F10">
              <w:rPr>
                <w:rFonts w:eastAsiaTheme="minorEastAsia"/>
                <w:b/>
                <w:bCs/>
                <w:lang w:eastAsia="en-US"/>
              </w:rPr>
              <w:t xml:space="preserve">                                </w:t>
            </w:r>
          </w:p>
          <w:p w:rsidR="00836638" w:rsidRDefault="002E739E" w:rsidP="002E739E">
            <w:pPr>
              <w:rPr>
                <w:rFonts w:eastAsiaTheme="minorEastAsia"/>
                <w:lang w:eastAsia="en-US"/>
              </w:rPr>
            </w:pPr>
            <w:r>
              <w:rPr>
                <w:rFonts w:eastAsiaTheme="minorEastAsia"/>
                <w:lang w:eastAsia="en-US"/>
              </w:rPr>
              <w:t xml:space="preserve">                             </w:t>
            </w:r>
          </w:p>
          <w:p w:rsidR="002E739E" w:rsidRPr="002E739E" w:rsidRDefault="00836638" w:rsidP="002E739E">
            <w:pPr>
              <w:rPr>
                <w:rFonts w:eastAsiaTheme="minorEastAsia"/>
                <w:b/>
                <w:lang w:eastAsia="en-US"/>
              </w:rPr>
            </w:pPr>
            <w:r>
              <w:rPr>
                <w:rFonts w:eastAsiaTheme="minorEastAsia"/>
                <w:lang w:eastAsia="en-US"/>
              </w:rPr>
              <w:t xml:space="preserve">                              </w:t>
            </w:r>
            <w:r w:rsidR="002E739E" w:rsidRPr="002E739E">
              <w:rPr>
                <w:rFonts w:eastAsiaTheme="minorEastAsia"/>
                <w:b/>
                <w:lang w:eastAsia="en-US"/>
              </w:rPr>
              <w:t>Neni 5</w:t>
            </w:r>
          </w:p>
          <w:p w:rsidR="002E739E" w:rsidRPr="002E739E" w:rsidRDefault="002E739E" w:rsidP="002E739E">
            <w:pPr>
              <w:rPr>
                <w:rFonts w:eastAsiaTheme="minorEastAsia"/>
                <w:b/>
                <w:lang w:eastAsia="en-US"/>
              </w:rPr>
            </w:pPr>
            <w:r w:rsidRPr="002E739E">
              <w:rPr>
                <w:rFonts w:eastAsiaTheme="minorEastAsia"/>
                <w:b/>
                <w:lang w:eastAsia="en-US"/>
              </w:rPr>
              <w:lastRenderedPageBreak/>
              <w:t xml:space="preserve">               Funksionimi i Qendrës</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Qendra funks</w:t>
            </w:r>
            <w:r w:rsidR="00286CA7">
              <w:rPr>
                <w:rFonts w:eastAsiaTheme="minorEastAsia"/>
                <w:lang w:eastAsia="en-US"/>
              </w:rPr>
              <w:t>ionon në kuadër të DSHAM</w:t>
            </w:r>
            <w:r w:rsidR="004356B4">
              <w:rPr>
                <w:rFonts w:eastAsiaTheme="minorEastAsia"/>
                <w:lang w:eastAsia="en-US"/>
              </w:rPr>
              <w:t>-së</w:t>
            </w:r>
            <w:r w:rsidR="00286CA7">
              <w:rPr>
                <w:rFonts w:eastAsiaTheme="minorEastAsia"/>
                <w:lang w:eastAsia="en-US"/>
              </w:rPr>
              <w:t>, udhëhi</w:t>
            </w:r>
            <w:r w:rsidRPr="005D1F10">
              <w:rPr>
                <w:rFonts w:eastAsiaTheme="minorEastAsia"/>
                <w:lang w:eastAsia="en-US"/>
              </w:rPr>
              <w:t>qet dhe administrohet nga udhëheqësi i Qendrës.</w:t>
            </w:r>
          </w:p>
          <w:p w:rsidR="002E739E" w:rsidRPr="005D1F10" w:rsidRDefault="002E739E" w:rsidP="002E739E">
            <w:pPr>
              <w:suppressAutoHyphens w:val="0"/>
              <w:spacing w:after="200" w:line="276" w:lineRule="auto"/>
              <w:jc w:val="both"/>
              <w:rPr>
                <w:rFonts w:eastAsiaTheme="minorHAnsi"/>
                <w:color w:val="FF0000"/>
                <w:sz w:val="22"/>
                <w:szCs w:val="22"/>
                <w:lang w:val="sq-AL" w:eastAsia="en-US"/>
              </w:rPr>
            </w:pPr>
            <w:r w:rsidRPr="00A603DD">
              <w:rPr>
                <w:rFonts w:eastAsiaTheme="minorHAnsi"/>
                <w:color w:val="000000" w:themeColor="text1"/>
                <w:sz w:val="22"/>
                <w:szCs w:val="22"/>
                <w:lang w:val="sq-AL" w:eastAsia="en-US"/>
              </w:rPr>
              <w:t>2. N</w:t>
            </w:r>
            <w:r w:rsidRPr="00A603DD">
              <w:rPr>
                <w:rFonts w:eastAsiaTheme="minorEastAsia"/>
                <w:color w:val="000000" w:themeColor="text1"/>
                <w:sz w:val="22"/>
                <w:szCs w:val="22"/>
                <w:lang w:val="sq-AL" w:eastAsia="en-US"/>
              </w:rPr>
              <w:t>ë</w:t>
            </w:r>
            <w:r w:rsidRPr="00A603DD">
              <w:rPr>
                <w:rFonts w:eastAsiaTheme="minorHAnsi"/>
                <w:color w:val="000000" w:themeColor="text1"/>
                <w:sz w:val="22"/>
                <w:szCs w:val="22"/>
                <w:lang w:val="sq-AL" w:eastAsia="en-US"/>
              </w:rPr>
              <w:t xml:space="preserve"> raste emergjente Qendra mund t</w:t>
            </w:r>
            <w:r w:rsidRPr="00A603DD">
              <w:rPr>
                <w:rFonts w:eastAsiaTheme="minorEastAsia"/>
                <w:color w:val="000000" w:themeColor="text1"/>
                <w:sz w:val="22"/>
                <w:szCs w:val="22"/>
                <w:lang w:val="sq-AL" w:eastAsia="en-US"/>
              </w:rPr>
              <w:t xml:space="preserve">ë </w:t>
            </w:r>
            <w:r w:rsidRPr="00A603DD">
              <w:rPr>
                <w:rFonts w:eastAsiaTheme="minorHAnsi"/>
                <w:color w:val="000000" w:themeColor="text1"/>
                <w:sz w:val="22"/>
                <w:szCs w:val="22"/>
                <w:lang w:val="sq-AL" w:eastAsia="en-US"/>
              </w:rPr>
              <w:t>akomodoj të huajt n</w:t>
            </w:r>
            <w:r w:rsidRPr="00A603DD">
              <w:rPr>
                <w:rFonts w:eastAsiaTheme="minorEastAsia"/>
                <w:color w:val="000000" w:themeColor="text1"/>
                <w:sz w:val="22"/>
                <w:szCs w:val="22"/>
                <w:lang w:val="sq-AL" w:eastAsia="en-US"/>
              </w:rPr>
              <w:t>ë</w:t>
            </w:r>
            <w:r w:rsidRPr="00A603DD">
              <w:rPr>
                <w:rFonts w:eastAsiaTheme="minorHAnsi"/>
                <w:color w:val="000000" w:themeColor="text1"/>
                <w:sz w:val="22"/>
                <w:szCs w:val="22"/>
                <w:lang w:val="sq-AL" w:eastAsia="en-US"/>
              </w:rPr>
              <w:t xml:space="preserve"> objekte tjera, t</w:t>
            </w:r>
            <w:r w:rsidRPr="00A603DD">
              <w:rPr>
                <w:rFonts w:eastAsiaTheme="minorEastAsia"/>
                <w:color w:val="000000" w:themeColor="text1"/>
                <w:sz w:val="22"/>
                <w:szCs w:val="22"/>
                <w:lang w:val="sq-AL" w:eastAsia="en-US"/>
              </w:rPr>
              <w:t>ë</w:t>
            </w:r>
            <w:r w:rsidRPr="00A603DD">
              <w:rPr>
                <w:rFonts w:eastAsiaTheme="minorHAnsi"/>
                <w:color w:val="000000" w:themeColor="text1"/>
                <w:sz w:val="22"/>
                <w:szCs w:val="22"/>
                <w:lang w:val="sq-AL" w:eastAsia="en-US"/>
              </w:rPr>
              <w:t xml:space="preserve"> cilat  objekte do t</w:t>
            </w:r>
            <w:r w:rsidR="00286CA7">
              <w:rPr>
                <w:rFonts w:eastAsiaTheme="minorEastAsia"/>
                <w:color w:val="000000" w:themeColor="text1"/>
                <w:lang w:eastAsia="en-US"/>
              </w:rPr>
              <w:t>ë</w:t>
            </w:r>
            <w:r w:rsidRPr="00A603DD">
              <w:rPr>
                <w:rFonts w:eastAsiaTheme="minorHAnsi"/>
                <w:color w:val="000000" w:themeColor="text1"/>
                <w:sz w:val="22"/>
                <w:szCs w:val="22"/>
                <w:lang w:val="sq-AL" w:eastAsia="en-US"/>
              </w:rPr>
              <w:t xml:space="preserve"> jen</w:t>
            </w:r>
            <w:r w:rsidR="00286CA7">
              <w:rPr>
                <w:rFonts w:eastAsiaTheme="minorEastAsia"/>
                <w:color w:val="000000" w:themeColor="text1"/>
                <w:lang w:eastAsia="en-US"/>
              </w:rPr>
              <w:t>ë</w:t>
            </w:r>
            <w:r w:rsidRPr="00A603DD">
              <w:rPr>
                <w:rFonts w:eastAsiaTheme="minorHAnsi"/>
                <w:color w:val="000000" w:themeColor="text1"/>
                <w:sz w:val="22"/>
                <w:szCs w:val="22"/>
                <w:lang w:val="sq-AL" w:eastAsia="en-US"/>
              </w:rPr>
              <w:t xml:space="preserve"> nën menaxhim t</w:t>
            </w:r>
            <w:r w:rsidR="00286CA7">
              <w:rPr>
                <w:rFonts w:eastAsiaTheme="minorEastAsia"/>
                <w:color w:val="000000" w:themeColor="text1"/>
                <w:lang w:eastAsia="en-US"/>
              </w:rPr>
              <w:t>ë</w:t>
            </w:r>
            <w:r w:rsidRPr="00A603DD">
              <w:rPr>
                <w:rFonts w:eastAsiaTheme="minorHAnsi"/>
                <w:color w:val="000000" w:themeColor="text1"/>
                <w:sz w:val="22"/>
                <w:szCs w:val="22"/>
                <w:lang w:val="sq-AL" w:eastAsia="en-US"/>
              </w:rPr>
              <w:t xml:space="preserve"> kësaj Qendre.</w:t>
            </w:r>
          </w:p>
          <w:p w:rsidR="002E739E" w:rsidRPr="002E739E" w:rsidRDefault="002E739E" w:rsidP="002E739E">
            <w:pPr>
              <w:rPr>
                <w:rFonts w:eastAsiaTheme="minorEastAsia"/>
                <w:b/>
                <w:lang w:eastAsia="en-US"/>
              </w:rPr>
            </w:pPr>
            <w:r w:rsidRPr="002E739E">
              <w:rPr>
                <w:rFonts w:eastAsiaTheme="minorEastAsia"/>
                <w:b/>
                <w:lang w:eastAsia="en-US"/>
              </w:rPr>
              <w:t xml:space="preserve">                          </w:t>
            </w:r>
            <w:r>
              <w:rPr>
                <w:rFonts w:eastAsiaTheme="minorEastAsia"/>
                <w:b/>
                <w:lang w:eastAsia="en-US"/>
              </w:rPr>
              <w:t xml:space="preserve"> </w:t>
            </w:r>
            <w:r w:rsidRPr="002E739E">
              <w:rPr>
                <w:rFonts w:eastAsiaTheme="minorEastAsia"/>
                <w:b/>
                <w:lang w:eastAsia="en-US"/>
              </w:rPr>
              <w:t xml:space="preserve"> Neni 6</w:t>
            </w:r>
          </w:p>
          <w:p w:rsidR="002E739E" w:rsidRPr="00A37EB0" w:rsidRDefault="002E739E" w:rsidP="002E739E">
            <w:pPr>
              <w:rPr>
                <w:rFonts w:eastAsiaTheme="minorEastAsia"/>
                <w:b/>
                <w:color w:val="000000" w:themeColor="text1"/>
                <w:lang w:eastAsia="en-US"/>
              </w:rPr>
            </w:pPr>
            <w:r w:rsidRPr="002E739E">
              <w:rPr>
                <w:rFonts w:eastAsiaTheme="minorEastAsia"/>
                <w:b/>
                <w:color w:val="FF0000"/>
                <w:lang w:eastAsia="en-US"/>
              </w:rPr>
              <w:t xml:space="preserve">              </w:t>
            </w:r>
            <w:r w:rsidRPr="00A37EB0">
              <w:rPr>
                <w:rFonts w:eastAsiaTheme="minorEastAsia"/>
                <w:b/>
                <w:color w:val="000000" w:themeColor="text1"/>
                <w:lang w:eastAsia="en-US"/>
              </w:rPr>
              <w:t>Ndalimi i armës s</w:t>
            </w:r>
            <w:r w:rsidR="00286CA7">
              <w:rPr>
                <w:rFonts w:eastAsiaTheme="minorEastAsia"/>
                <w:b/>
                <w:color w:val="000000" w:themeColor="text1"/>
                <w:lang w:eastAsia="en-US"/>
              </w:rPr>
              <w:t>ë</w:t>
            </w:r>
            <w:r w:rsidRPr="00A37EB0">
              <w:rPr>
                <w:rFonts w:eastAsiaTheme="minorEastAsia"/>
                <w:b/>
                <w:color w:val="000000" w:themeColor="text1"/>
                <w:lang w:eastAsia="en-US"/>
              </w:rPr>
              <w:t xml:space="preserve"> zjarrit</w:t>
            </w:r>
          </w:p>
          <w:p w:rsidR="00836638" w:rsidRPr="00A37EB0" w:rsidRDefault="00836638" w:rsidP="002E739E">
            <w:pPr>
              <w:suppressAutoHyphens w:val="0"/>
              <w:autoSpaceDE w:val="0"/>
              <w:autoSpaceDN w:val="0"/>
              <w:adjustRightInd w:val="0"/>
              <w:spacing w:after="200" w:line="276" w:lineRule="auto"/>
              <w:jc w:val="both"/>
              <w:rPr>
                <w:rFonts w:eastAsiaTheme="minorEastAsia"/>
                <w:b/>
                <w:color w:val="000000" w:themeColor="text1"/>
                <w:lang w:eastAsia="en-US"/>
              </w:rPr>
            </w:pPr>
          </w:p>
          <w:p w:rsidR="002E739E" w:rsidRPr="00A37EB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A37EB0">
              <w:rPr>
                <w:rFonts w:eastAsiaTheme="minorEastAsia"/>
                <w:color w:val="000000" w:themeColor="text1"/>
                <w:lang w:eastAsia="en-US"/>
              </w:rPr>
              <w:t>1. Është e ndaluar rreptësisht hyrja e çdo anëtari të stafit të Qendrës, i pajisur me armë zjarri.</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Vizitorët e ndryshëm të cilët për arsye të aktivitetit të tyre të përditshëm janë të pajisur me armë zjarri, e depozitojnë armën e tyre në kasafortat përkatëse të cilat ndodhen në ambientet hyrëse të Qendrës dhe e rimarrin atë pasi të dalin nga Qendra.</w:t>
            </w:r>
          </w:p>
          <w:p w:rsidR="002E739E" w:rsidRPr="005D1F10" w:rsidRDefault="002E739E" w:rsidP="002E739E">
            <w:pPr>
              <w:suppressAutoHyphens w:val="0"/>
              <w:autoSpaceDE w:val="0"/>
              <w:autoSpaceDN w:val="0"/>
              <w:adjustRightInd w:val="0"/>
              <w:spacing w:after="200" w:line="276" w:lineRule="auto"/>
              <w:contextualSpacing/>
              <w:jc w:val="both"/>
              <w:rPr>
                <w:rFonts w:eastAsiaTheme="minorEastAsia"/>
                <w:lang w:eastAsia="en-US"/>
              </w:rPr>
            </w:pPr>
          </w:p>
          <w:p w:rsidR="002E739E" w:rsidRPr="00EC4F0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EC4F0F">
              <w:rPr>
                <w:rFonts w:eastAsiaTheme="minorEastAsia"/>
                <w:color w:val="000000" w:themeColor="text1"/>
                <w:lang w:eastAsia="en-US"/>
              </w:rPr>
              <w:t>3. P</w:t>
            </w:r>
            <w:r w:rsidR="00286CA7">
              <w:rPr>
                <w:rFonts w:eastAsiaTheme="minorEastAsia"/>
                <w:color w:val="000000" w:themeColor="text1"/>
                <w:lang w:eastAsia="en-US"/>
              </w:rPr>
              <w:t>ë</w:t>
            </w:r>
            <w:r w:rsidRPr="00EC4F0F">
              <w:rPr>
                <w:rFonts w:eastAsiaTheme="minorEastAsia"/>
                <w:color w:val="000000" w:themeColor="text1"/>
                <w:lang w:eastAsia="en-US"/>
              </w:rPr>
              <w:t>rjashtimisht paragrafit 1 dhe 2 të k</w:t>
            </w:r>
            <w:r w:rsidR="00286CA7">
              <w:rPr>
                <w:rFonts w:eastAsiaTheme="minorEastAsia"/>
                <w:color w:val="000000" w:themeColor="text1"/>
                <w:lang w:eastAsia="en-US"/>
              </w:rPr>
              <w:t>ë</w:t>
            </w:r>
            <w:r w:rsidRPr="00EC4F0F">
              <w:rPr>
                <w:rFonts w:eastAsiaTheme="minorEastAsia"/>
                <w:color w:val="000000" w:themeColor="text1"/>
                <w:lang w:eastAsia="en-US"/>
              </w:rPr>
              <w:t>tij neni</w:t>
            </w:r>
            <w:r w:rsidR="00286CA7">
              <w:rPr>
                <w:rFonts w:eastAsiaTheme="minorEastAsia"/>
                <w:color w:val="000000" w:themeColor="text1"/>
                <w:lang w:eastAsia="en-US"/>
              </w:rPr>
              <w:t>,</w:t>
            </w:r>
            <w:r w:rsidRPr="00EC4F0F">
              <w:rPr>
                <w:rFonts w:eastAsiaTheme="minorEastAsia"/>
                <w:color w:val="000000" w:themeColor="text1"/>
                <w:lang w:eastAsia="en-US"/>
              </w:rPr>
              <w:t xml:space="preserve"> n</w:t>
            </w:r>
            <w:r w:rsidR="00286CA7">
              <w:rPr>
                <w:rFonts w:eastAsiaTheme="minorEastAsia"/>
                <w:color w:val="000000" w:themeColor="text1"/>
                <w:lang w:eastAsia="en-US"/>
              </w:rPr>
              <w:t>ë</w:t>
            </w:r>
            <w:r w:rsidRPr="00EC4F0F">
              <w:rPr>
                <w:rFonts w:eastAsiaTheme="minorEastAsia"/>
                <w:color w:val="000000" w:themeColor="text1"/>
                <w:lang w:eastAsia="en-US"/>
              </w:rPr>
              <w:t xml:space="preserve"> rastetet emergjente Policis</w:t>
            </w:r>
            <w:r w:rsidR="00286CA7">
              <w:rPr>
                <w:rFonts w:eastAsiaTheme="minorEastAsia"/>
                <w:color w:val="000000" w:themeColor="text1"/>
                <w:lang w:eastAsia="en-US"/>
              </w:rPr>
              <w:t>ë</w:t>
            </w:r>
            <w:r w:rsidRPr="00EC4F0F">
              <w:rPr>
                <w:rFonts w:eastAsiaTheme="minorEastAsia"/>
                <w:color w:val="000000" w:themeColor="text1"/>
                <w:lang w:eastAsia="en-US"/>
              </w:rPr>
              <w:t xml:space="preserve"> i lejohet të jen</w:t>
            </w:r>
            <w:r w:rsidR="00286CA7">
              <w:rPr>
                <w:rFonts w:eastAsiaTheme="minorEastAsia"/>
                <w:color w:val="000000" w:themeColor="text1"/>
                <w:lang w:eastAsia="en-US"/>
              </w:rPr>
              <w:t>ë</w:t>
            </w:r>
            <w:r w:rsidRPr="00EC4F0F">
              <w:rPr>
                <w:rFonts w:eastAsiaTheme="minorEastAsia"/>
                <w:color w:val="000000" w:themeColor="text1"/>
                <w:lang w:eastAsia="en-US"/>
              </w:rPr>
              <w:t xml:space="preserve"> me arm</w:t>
            </w:r>
            <w:r w:rsidR="00286CA7">
              <w:rPr>
                <w:rFonts w:eastAsiaTheme="minorEastAsia"/>
                <w:color w:val="000000" w:themeColor="text1"/>
                <w:lang w:eastAsia="en-US"/>
              </w:rPr>
              <w:t>ë</w:t>
            </w:r>
            <w:r w:rsidRPr="00EC4F0F">
              <w:rPr>
                <w:rFonts w:eastAsiaTheme="minorEastAsia"/>
                <w:color w:val="000000" w:themeColor="text1"/>
                <w:lang w:eastAsia="en-US"/>
              </w:rPr>
              <w:t xml:space="preserve"> zjarri.</w:t>
            </w:r>
          </w:p>
          <w:p w:rsidR="00836638" w:rsidRDefault="00836638" w:rsidP="002E739E">
            <w:pPr>
              <w:rPr>
                <w:rFonts w:eastAsiaTheme="minorEastAsia"/>
                <w:lang w:eastAsia="en-US"/>
              </w:rPr>
            </w:pPr>
          </w:p>
          <w:p w:rsidR="002E739E" w:rsidRPr="002E739E" w:rsidRDefault="00836638" w:rsidP="002E739E">
            <w:pPr>
              <w:rPr>
                <w:rFonts w:eastAsia="Calibri"/>
                <w:b/>
              </w:rPr>
            </w:pPr>
            <w:r>
              <w:rPr>
                <w:rFonts w:eastAsiaTheme="minorEastAsia"/>
                <w:lang w:eastAsia="en-US"/>
              </w:rPr>
              <w:lastRenderedPageBreak/>
              <w:t xml:space="preserve">                             </w:t>
            </w:r>
            <w:r w:rsidR="002E739E" w:rsidRPr="002E739E">
              <w:rPr>
                <w:rFonts w:eastAsia="Calibri"/>
                <w:b/>
                <w:lang w:eastAsia="en-US"/>
              </w:rPr>
              <w:t>Neni 7</w:t>
            </w:r>
          </w:p>
          <w:p w:rsidR="002E739E" w:rsidRDefault="002E739E" w:rsidP="002E739E">
            <w:pPr>
              <w:rPr>
                <w:rFonts w:eastAsiaTheme="minorEastAsia"/>
                <w:b/>
                <w:lang w:eastAsia="en-US"/>
              </w:rPr>
            </w:pPr>
            <w:r w:rsidRPr="002E739E">
              <w:rPr>
                <w:rFonts w:eastAsiaTheme="minorEastAsia"/>
                <w:b/>
                <w:lang w:eastAsia="en-US"/>
              </w:rPr>
              <w:t>Koha e hapjes s</w:t>
            </w:r>
            <w:r w:rsidR="00286CA7">
              <w:rPr>
                <w:rFonts w:eastAsiaTheme="minorEastAsia"/>
                <w:b/>
                <w:lang w:eastAsia="en-US"/>
              </w:rPr>
              <w:t>ë</w:t>
            </w:r>
            <w:r w:rsidRPr="002E739E">
              <w:rPr>
                <w:rFonts w:eastAsiaTheme="minorEastAsia"/>
                <w:b/>
                <w:lang w:eastAsia="en-US"/>
              </w:rPr>
              <w:t xml:space="preserve"> Qendr</w:t>
            </w:r>
            <w:r w:rsidR="00286CA7">
              <w:rPr>
                <w:rFonts w:eastAsiaTheme="minorEastAsia"/>
                <w:b/>
                <w:lang w:eastAsia="en-US"/>
              </w:rPr>
              <w:t>ë</w:t>
            </w:r>
            <w:r w:rsidRPr="002E739E">
              <w:rPr>
                <w:rFonts w:eastAsiaTheme="minorEastAsia"/>
                <w:b/>
                <w:lang w:eastAsia="en-US"/>
              </w:rPr>
              <w:t xml:space="preserve">s dhe e pranimit </w:t>
            </w:r>
          </w:p>
          <w:p w:rsidR="002E739E" w:rsidRPr="00EC4F0F" w:rsidRDefault="002E739E" w:rsidP="002E739E">
            <w:pPr>
              <w:rPr>
                <w:rFonts w:eastAsia="Calibri"/>
                <w:b/>
              </w:rPr>
            </w:pPr>
            <w:r>
              <w:rPr>
                <w:rFonts w:eastAsiaTheme="minorEastAsia"/>
                <w:b/>
                <w:lang w:eastAsia="en-US"/>
              </w:rPr>
              <w:t xml:space="preserve">                          </w:t>
            </w:r>
            <w:r w:rsidRPr="002E739E">
              <w:rPr>
                <w:rFonts w:eastAsiaTheme="minorEastAsia"/>
                <w:b/>
                <w:lang w:eastAsia="en-US"/>
              </w:rPr>
              <w:t>t</w:t>
            </w:r>
            <w:r w:rsidRPr="002E739E">
              <w:rPr>
                <w:rFonts w:eastAsia="Calibri"/>
                <w:b/>
                <w:lang w:eastAsia="en-US"/>
              </w:rPr>
              <w:t xml:space="preserve">ë </w:t>
            </w:r>
            <w:r w:rsidRPr="00EC4F0F">
              <w:rPr>
                <w:rFonts w:eastAsia="Calibri"/>
                <w:b/>
                <w:lang w:eastAsia="en-US"/>
              </w:rPr>
              <w:t>huajve</w:t>
            </w:r>
          </w:p>
          <w:p w:rsidR="002E739E" w:rsidRPr="005D1F10" w:rsidRDefault="002E739E" w:rsidP="002E739E">
            <w:pPr>
              <w:suppressAutoHyphens w:val="0"/>
              <w:autoSpaceDE w:val="0"/>
              <w:autoSpaceDN w:val="0"/>
              <w:adjustRightInd w:val="0"/>
              <w:spacing w:after="200" w:line="276" w:lineRule="auto"/>
              <w:jc w:val="center"/>
              <w:rPr>
                <w:rFonts w:eastAsia="Calibri"/>
                <w:color w:val="000000" w:themeColor="text1"/>
              </w:rPr>
            </w:pPr>
          </w:p>
          <w:p w:rsidR="002E739E" w:rsidRPr="005D1F10" w:rsidRDefault="002E739E" w:rsidP="002E739E">
            <w:pPr>
              <w:suppressAutoHyphens w:val="0"/>
              <w:autoSpaceDE w:val="0"/>
              <w:autoSpaceDN w:val="0"/>
              <w:adjustRightInd w:val="0"/>
              <w:spacing w:after="200" w:line="276" w:lineRule="auto"/>
              <w:jc w:val="both"/>
              <w:rPr>
                <w:rFonts w:eastAsia="Calibri"/>
                <w:color w:val="000000" w:themeColor="text1"/>
              </w:rPr>
            </w:pPr>
            <w:r w:rsidRPr="005D1F10">
              <w:rPr>
                <w:rFonts w:eastAsia="Calibri"/>
                <w:color w:val="000000" w:themeColor="text1"/>
                <w:lang w:eastAsia="en-US"/>
              </w:rPr>
              <w:t>1. Qendra është e hapur në dit</w:t>
            </w:r>
            <w:r w:rsidR="00286CA7">
              <w:rPr>
                <w:rFonts w:eastAsiaTheme="minorEastAsia"/>
                <w:color w:val="000000" w:themeColor="text1"/>
                <w:lang w:eastAsia="en-US"/>
              </w:rPr>
              <w:t>ë</w:t>
            </w:r>
            <w:r w:rsidRPr="005D1F10">
              <w:rPr>
                <w:rFonts w:eastAsia="Calibri"/>
                <w:color w:val="000000" w:themeColor="text1"/>
                <w:lang w:eastAsia="en-US"/>
              </w:rPr>
              <w:t xml:space="preserve"> pune nga ora 8:00 deri n</w:t>
            </w:r>
            <w:r w:rsidR="00286CA7">
              <w:rPr>
                <w:rFonts w:eastAsiaTheme="minorEastAsia"/>
                <w:color w:val="000000" w:themeColor="text1"/>
                <w:lang w:eastAsia="en-US"/>
              </w:rPr>
              <w:t>ë</w:t>
            </w:r>
            <w:r w:rsidRPr="005D1F10">
              <w:rPr>
                <w:rFonts w:eastAsia="Calibri"/>
                <w:color w:val="000000" w:themeColor="text1"/>
                <w:lang w:eastAsia="en-US"/>
              </w:rPr>
              <w:t xml:space="preserve"> ora 16:00. Jasht</w:t>
            </w:r>
            <w:r w:rsidR="00286CA7">
              <w:rPr>
                <w:rFonts w:eastAsiaTheme="minorEastAsia"/>
                <w:color w:val="000000" w:themeColor="text1"/>
                <w:lang w:eastAsia="en-US"/>
              </w:rPr>
              <w:t>ë</w:t>
            </w:r>
            <w:r w:rsidRPr="005D1F10">
              <w:rPr>
                <w:rFonts w:eastAsia="Calibri"/>
                <w:color w:val="000000" w:themeColor="text1"/>
                <w:lang w:eastAsia="en-US"/>
              </w:rPr>
              <w:t xml:space="preserve"> k</w:t>
            </w:r>
            <w:r w:rsidR="00286CA7">
              <w:rPr>
                <w:rFonts w:eastAsiaTheme="minorEastAsia"/>
                <w:color w:val="000000" w:themeColor="text1"/>
                <w:lang w:eastAsia="en-US"/>
              </w:rPr>
              <w:t>ë</w:t>
            </w:r>
            <w:r w:rsidRPr="005D1F10">
              <w:rPr>
                <w:rFonts w:eastAsia="Calibri"/>
                <w:color w:val="000000" w:themeColor="text1"/>
                <w:lang w:eastAsia="en-US"/>
              </w:rPr>
              <w:t>tyre orëve, gjat</w:t>
            </w:r>
            <w:r w:rsidR="00286CA7">
              <w:rPr>
                <w:rFonts w:eastAsiaTheme="minorEastAsia"/>
                <w:color w:val="000000" w:themeColor="text1"/>
                <w:lang w:eastAsia="en-US"/>
              </w:rPr>
              <w:t>ë</w:t>
            </w:r>
            <w:r w:rsidRPr="005D1F10">
              <w:rPr>
                <w:rFonts w:eastAsia="Calibri"/>
                <w:color w:val="000000" w:themeColor="text1"/>
                <w:lang w:eastAsia="en-US"/>
              </w:rPr>
              <w:t xml:space="preserve"> fundjavës dhe në festa zyrtare, Qendra është e mbyllur.</w:t>
            </w:r>
          </w:p>
          <w:p w:rsidR="002E739E" w:rsidRPr="005D1F10" w:rsidRDefault="002E739E" w:rsidP="002E739E">
            <w:pPr>
              <w:suppressAutoHyphens w:val="0"/>
              <w:autoSpaceDE w:val="0"/>
              <w:autoSpaceDN w:val="0"/>
              <w:adjustRightInd w:val="0"/>
              <w:spacing w:after="200" w:line="276" w:lineRule="auto"/>
              <w:jc w:val="both"/>
              <w:rPr>
                <w:rFonts w:eastAsia="Calibri"/>
                <w:color w:val="000000" w:themeColor="text1"/>
              </w:rPr>
            </w:pPr>
            <w:r w:rsidRPr="005D1F10">
              <w:rPr>
                <w:rFonts w:eastAsia="Calibri"/>
                <w:color w:val="000000" w:themeColor="text1"/>
                <w:lang w:eastAsia="en-US"/>
              </w:rPr>
              <w:t>2</w:t>
            </w:r>
            <w:r w:rsidRPr="005D1F10">
              <w:rPr>
                <w:rFonts w:eastAsia="Calibri"/>
                <w:color w:val="FF0000"/>
                <w:lang w:eastAsia="en-US"/>
              </w:rPr>
              <w:t xml:space="preserve">. </w:t>
            </w:r>
            <w:r w:rsidRPr="00B85DF7">
              <w:rPr>
                <w:rFonts w:eastAsia="Calibri"/>
                <w:color w:val="000000" w:themeColor="text1"/>
                <w:lang w:eastAsia="en-US"/>
              </w:rPr>
              <w:t>P</w:t>
            </w:r>
            <w:r w:rsidR="00286CA7">
              <w:rPr>
                <w:rFonts w:eastAsiaTheme="minorEastAsia"/>
                <w:color w:val="000000" w:themeColor="text1"/>
                <w:lang w:eastAsia="en-US"/>
              </w:rPr>
              <w:t>ë</w:t>
            </w:r>
            <w:r w:rsidR="00286CA7">
              <w:rPr>
                <w:rFonts w:eastAsia="Calibri"/>
                <w:color w:val="000000" w:themeColor="text1"/>
                <w:lang w:eastAsia="en-US"/>
              </w:rPr>
              <w:t>rjashtimisht nga paragrafi 1 i</w:t>
            </w:r>
            <w:r w:rsidRPr="00B85DF7">
              <w:rPr>
                <w:rFonts w:eastAsia="Calibri"/>
                <w:color w:val="000000" w:themeColor="text1"/>
                <w:lang w:eastAsia="en-US"/>
              </w:rPr>
              <w:t xml:space="preserve"> k</w:t>
            </w:r>
            <w:r w:rsidR="00286CA7">
              <w:rPr>
                <w:rFonts w:eastAsiaTheme="minorEastAsia"/>
                <w:color w:val="000000" w:themeColor="text1"/>
                <w:lang w:eastAsia="en-US"/>
              </w:rPr>
              <w:t>ë</w:t>
            </w:r>
            <w:r w:rsidRPr="00B85DF7">
              <w:rPr>
                <w:rFonts w:eastAsia="Calibri"/>
                <w:color w:val="000000" w:themeColor="text1"/>
                <w:lang w:eastAsia="en-US"/>
              </w:rPr>
              <w:t xml:space="preserve">tij neni, të </w:t>
            </w:r>
            <w:r w:rsidRPr="005D1F10">
              <w:rPr>
                <w:rFonts w:eastAsia="Calibri"/>
                <w:color w:val="000000" w:themeColor="text1"/>
                <w:lang w:eastAsia="en-US"/>
              </w:rPr>
              <w:t>huajt të cil</w:t>
            </w:r>
            <w:r w:rsidR="00286CA7">
              <w:rPr>
                <w:rFonts w:eastAsiaTheme="minorEastAsia"/>
                <w:color w:val="000000" w:themeColor="text1"/>
                <w:lang w:eastAsia="en-US"/>
              </w:rPr>
              <w:t>ë</w:t>
            </w:r>
            <w:r w:rsidRPr="005D1F10">
              <w:rPr>
                <w:rFonts w:eastAsia="Calibri"/>
                <w:color w:val="000000" w:themeColor="text1"/>
                <w:lang w:eastAsia="en-US"/>
              </w:rPr>
              <w:t>t jan</w:t>
            </w:r>
            <w:r w:rsidR="00286CA7">
              <w:rPr>
                <w:rFonts w:eastAsiaTheme="minorEastAsia"/>
                <w:color w:val="000000" w:themeColor="text1"/>
                <w:lang w:eastAsia="en-US"/>
              </w:rPr>
              <w:t>ë</w:t>
            </w:r>
            <w:r w:rsidRPr="005D1F10">
              <w:rPr>
                <w:rFonts w:eastAsia="Calibri"/>
                <w:color w:val="000000" w:themeColor="text1"/>
                <w:lang w:eastAsia="en-US"/>
              </w:rPr>
              <w:t xml:space="preserve"> ndaluar nga Policia e Kosovës, mund të pranohen n</w:t>
            </w:r>
            <w:r w:rsidR="00286CA7">
              <w:rPr>
                <w:rFonts w:eastAsiaTheme="minorEastAsia"/>
                <w:color w:val="000000" w:themeColor="text1"/>
                <w:lang w:eastAsia="en-US"/>
              </w:rPr>
              <w:t>ë</w:t>
            </w:r>
            <w:r w:rsidRPr="005D1F10">
              <w:rPr>
                <w:rFonts w:eastAsia="Calibri"/>
                <w:color w:val="000000" w:themeColor="text1"/>
                <w:lang w:eastAsia="en-US"/>
              </w:rPr>
              <w:t xml:space="preserve"> çdo koh</w:t>
            </w:r>
            <w:r w:rsidR="00286CA7">
              <w:rPr>
                <w:rFonts w:eastAsiaTheme="minorEastAsia"/>
                <w:color w:val="000000" w:themeColor="text1"/>
                <w:lang w:eastAsia="en-US"/>
              </w:rPr>
              <w:t>ë</w:t>
            </w:r>
            <w:r w:rsidRPr="005D1F10">
              <w:rPr>
                <w:rFonts w:eastAsia="Calibri"/>
                <w:color w:val="000000" w:themeColor="text1"/>
                <w:lang w:eastAsia="en-US"/>
              </w:rPr>
              <w:t xml:space="preserve"> n</w:t>
            </w:r>
            <w:r w:rsidR="00286CA7">
              <w:rPr>
                <w:rFonts w:eastAsiaTheme="minorEastAsia"/>
                <w:color w:val="000000" w:themeColor="text1"/>
                <w:lang w:eastAsia="en-US"/>
              </w:rPr>
              <w:t>ë</w:t>
            </w:r>
            <w:r w:rsidR="00B85DF7">
              <w:rPr>
                <w:rFonts w:eastAsia="Calibri"/>
                <w:color w:val="000000" w:themeColor="text1"/>
                <w:lang w:eastAsia="en-US"/>
              </w:rPr>
              <w:t xml:space="preserve"> Qendër, 24 or</w:t>
            </w:r>
            <w:r w:rsidR="00286CA7">
              <w:rPr>
                <w:rFonts w:eastAsiaTheme="minorEastAsia"/>
                <w:color w:val="000000" w:themeColor="text1"/>
                <w:lang w:eastAsia="en-US"/>
              </w:rPr>
              <w:t>ë,</w:t>
            </w:r>
            <w:r w:rsidR="00B85DF7">
              <w:rPr>
                <w:rFonts w:eastAsia="Calibri"/>
                <w:color w:val="000000" w:themeColor="text1"/>
                <w:lang w:eastAsia="en-US"/>
              </w:rPr>
              <w:t xml:space="preserve"> 7 dit</w:t>
            </w:r>
            <w:r w:rsidR="00286CA7">
              <w:rPr>
                <w:rFonts w:eastAsiaTheme="minorEastAsia"/>
                <w:color w:val="000000" w:themeColor="text1"/>
                <w:lang w:eastAsia="en-US"/>
              </w:rPr>
              <w:t>ë</w:t>
            </w:r>
            <w:r w:rsidR="00B85DF7">
              <w:rPr>
                <w:rFonts w:eastAsia="Calibri"/>
                <w:color w:val="000000" w:themeColor="text1"/>
                <w:lang w:eastAsia="en-US"/>
              </w:rPr>
              <w:t xml:space="preserve"> n</w:t>
            </w:r>
            <w:r w:rsidR="00286CA7">
              <w:rPr>
                <w:rFonts w:eastAsiaTheme="minorEastAsia"/>
                <w:color w:val="000000" w:themeColor="text1"/>
                <w:lang w:eastAsia="en-US"/>
              </w:rPr>
              <w:t>ë</w:t>
            </w:r>
            <w:r w:rsidR="00B85DF7">
              <w:rPr>
                <w:rFonts w:eastAsia="Calibri"/>
                <w:color w:val="000000" w:themeColor="text1"/>
                <w:lang w:eastAsia="en-US"/>
              </w:rPr>
              <w:t xml:space="preserve"> jav</w:t>
            </w:r>
            <w:r w:rsidR="00286CA7">
              <w:rPr>
                <w:rFonts w:eastAsiaTheme="minorEastAsia"/>
                <w:color w:val="000000" w:themeColor="text1"/>
                <w:lang w:eastAsia="en-US"/>
              </w:rPr>
              <w:t>ë</w:t>
            </w:r>
            <w:r w:rsidRPr="005D1F10">
              <w:rPr>
                <w:rFonts w:eastAsia="Calibri"/>
                <w:color w:val="000000" w:themeColor="text1"/>
                <w:lang w:eastAsia="en-US"/>
              </w:rPr>
              <w:t xml:space="preserve"> dhe mund të largohen në çdo koh</w:t>
            </w:r>
            <w:r w:rsidR="00286CA7">
              <w:rPr>
                <w:rFonts w:eastAsiaTheme="minorEastAsia"/>
                <w:color w:val="000000" w:themeColor="text1"/>
                <w:lang w:eastAsia="en-US"/>
              </w:rPr>
              <w:t>ë</w:t>
            </w:r>
            <w:r w:rsidRPr="005D1F10">
              <w:rPr>
                <w:rFonts w:eastAsia="Calibri"/>
                <w:color w:val="000000" w:themeColor="text1"/>
                <w:lang w:eastAsia="en-US"/>
              </w:rPr>
              <w:t xml:space="preserve"> nga Qendra pas pranimit të vendimit nga DMH-ja, nga zyrtari kujdestar i Qendr</w:t>
            </w:r>
            <w:r w:rsidR="00286CA7">
              <w:rPr>
                <w:rFonts w:eastAsiaTheme="minorEastAsia"/>
                <w:color w:val="000000" w:themeColor="text1"/>
                <w:lang w:eastAsia="en-US"/>
              </w:rPr>
              <w:t>ë</w:t>
            </w:r>
            <w:r w:rsidRPr="005D1F10">
              <w:rPr>
                <w:rFonts w:eastAsia="Calibri"/>
                <w:color w:val="000000" w:themeColor="text1"/>
                <w:lang w:eastAsia="en-US"/>
              </w:rPr>
              <w:t>s, i cili duhet të dal</w:t>
            </w:r>
            <w:r w:rsidR="00286CA7">
              <w:rPr>
                <w:rFonts w:eastAsiaTheme="minorEastAsia"/>
                <w:color w:val="000000" w:themeColor="text1"/>
                <w:lang w:eastAsia="en-US"/>
              </w:rPr>
              <w:t>ë</w:t>
            </w:r>
            <w:r w:rsidRPr="005D1F10">
              <w:rPr>
                <w:rFonts w:eastAsia="Calibri"/>
                <w:color w:val="000000" w:themeColor="text1"/>
                <w:lang w:eastAsia="en-US"/>
              </w:rPr>
              <w:t xml:space="preserve"> n</w:t>
            </w:r>
            <w:r w:rsidR="00286CA7">
              <w:rPr>
                <w:rFonts w:eastAsiaTheme="minorEastAsia"/>
                <w:color w:val="000000" w:themeColor="text1"/>
                <w:lang w:eastAsia="en-US"/>
              </w:rPr>
              <w:t>ë</w:t>
            </w:r>
            <w:r w:rsidRPr="005D1F10">
              <w:rPr>
                <w:rFonts w:eastAsia="Calibri"/>
                <w:color w:val="000000" w:themeColor="text1"/>
                <w:lang w:eastAsia="en-US"/>
              </w:rPr>
              <w:t xml:space="preserve"> Qendër për pranimin, ose largimin e të huaj</w:t>
            </w:r>
            <w:r w:rsidR="00286CA7">
              <w:rPr>
                <w:rFonts w:eastAsia="Calibri"/>
                <w:color w:val="000000" w:themeColor="text1"/>
                <w:lang w:eastAsia="en-US"/>
              </w:rPr>
              <w:t>i</w:t>
            </w:r>
            <w:r w:rsidRPr="005D1F10">
              <w:rPr>
                <w:rFonts w:eastAsia="Calibri"/>
                <w:color w:val="000000" w:themeColor="text1"/>
                <w:lang w:eastAsia="en-US"/>
              </w:rPr>
              <w:t>t.</w:t>
            </w:r>
          </w:p>
          <w:p w:rsidR="002E739E" w:rsidRPr="005D1F10" w:rsidRDefault="002E739E" w:rsidP="002E739E">
            <w:pPr>
              <w:suppressAutoHyphens w:val="0"/>
              <w:autoSpaceDE w:val="0"/>
              <w:autoSpaceDN w:val="0"/>
              <w:adjustRightInd w:val="0"/>
              <w:spacing w:after="200" w:line="276" w:lineRule="auto"/>
              <w:rPr>
                <w:rFonts w:eastAsia="Calibri"/>
                <w:color w:val="000000" w:themeColor="text1"/>
              </w:rPr>
            </w:pPr>
            <w:r w:rsidRPr="005D1F10">
              <w:rPr>
                <w:rFonts w:eastAsia="Calibri"/>
                <w:color w:val="000000" w:themeColor="text1"/>
                <w:lang w:eastAsia="en-US"/>
              </w:rPr>
              <w:t>3. Qendra nuk është e hapur për publikun.</w:t>
            </w:r>
          </w:p>
          <w:p w:rsidR="00836638" w:rsidRDefault="00836638" w:rsidP="002E739E">
            <w:pPr>
              <w:rPr>
                <w:rFonts w:eastAsiaTheme="minorEastAsia"/>
                <w:b/>
                <w:bCs/>
                <w:color w:val="000000" w:themeColor="text1"/>
                <w:lang w:eastAsia="en-US"/>
              </w:rPr>
            </w:pPr>
            <w:r>
              <w:rPr>
                <w:rFonts w:eastAsiaTheme="minorEastAsia"/>
                <w:b/>
                <w:bCs/>
                <w:color w:val="000000" w:themeColor="text1"/>
                <w:lang w:eastAsia="en-US"/>
              </w:rPr>
              <w:t xml:space="preserve">                            </w:t>
            </w:r>
          </w:p>
          <w:p w:rsidR="002E739E" w:rsidRPr="002E739E" w:rsidRDefault="00836638" w:rsidP="002E739E">
            <w:pPr>
              <w:rPr>
                <w:rFonts w:eastAsiaTheme="minorEastAsia"/>
                <w:b/>
                <w:lang w:eastAsia="en-US"/>
              </w:rPr>
            </w:pPr>
            <w:r>
              <w:rPr>
                <w:rFonts w:eastAsiaTheme="minorEastAsia"/>
                <w:b/>
                <w:bCs/>
                <w:color w:val="000000" w:themeColor="text1"/>
                <w:lang w:eastAsia="en-US"/>
              </w:rPr>
              <w:t xml:space="preserve">                             </w:t>
            </w:r>
            <w:r w:rsidR="002E739E" w:rsidRPr="002E739E">
              <w:rPr>
                <w:rFonts w:eastAsiaTheme="minorEastAsia"/>
                <w:b/>
                <w:lang w:eastAsia="en-US"/>
              </w:rPr>
              <w:t xml:space="preserve">Neni </w:t>
            </w:r>
            <w:r w:rsidR="002E739E" w:rsidRPr="002E739E">
              <w:rPr>
                <w:rFonts w:eastAsiaTheme="minorEastAsia"/>
                <w:b/>
                <w:color w:val="000000" w:themeColor="text1"/>
                <w:lang w:eastAsia="en-US"/>
              </w:rPr>
              <w:t>8</w:t>
            </w:r>
          </w:p>
          <w:p w:rsidR="002E739E" w:rsidRPr="002E739E" w:rsidRDefault="002E739E" w:rsidP="002E739E">
            <w:pPr>
              <w:rPr>
                <w:rFonts w:eastAsiaTheme="minorEastAsia"/>
                <w:b/>
                <w:lang w:eastAsia="en-US"/>
              </w:rPr>
            </w:pPr>
            <w:r w:rsidRPr="002E739E">
              <w:rPr>
                <w:rFonts w:eastAsiaTheme="minorEastAsia"/>
                <w:b/>
                <w:lang w:eastAsia="en-US"/>
              </w:rPr>
              <w:t xml:space="preserve">            Pranimi i të huajve në Qendër</w:t>
            </w:r>
          </w:p>
          <w:p w:rsidR="002E739E" w:rsidRPr="005D1F10" w:rsidRDefault="002E739E" w:rsidP="002E739E">
            <w:pPr>
              <w:suppressAutoHyphens w:val="0"/>
              <w:autoSpaceDE w:val="0"/>
              <w:autoSpaceDN w:val="0"/>
              <w:adjustRightInd w:val="0"/>
              <w:spacing w:after="200" w:line="276" w:lineRule="auto"/>
              <w:rPr>
                <w:rFonts w:eastAsiaTheme="minorEastAsia"/>
                <w:b/>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Pranimi i të huajit në Qendër, bëhet në bazë të urdhërit për ndalimin e të huajit në Qendër të nxjerrë nga DHM-ja.</w:t>
            </w:r>
          </w:p>
          <w:p w:rsidR="002E739E" w:rsidRPr="005D1F10" w:rsidRDefault="002E739E" w:rsidP="002E739E">
            <w:pPr>
              <w:suppressAutoHyphens w:val="0"/>
              <w:spacing w:after="200" w:line="276" w:lineRule="auto"/>
              <w:jc w:val="both"/>
              <w:rPr>
                <w:rFonts w:eastAsiaTheme="minorEastAsia"/>
                <w:lang w:eastAsia="en-US"/>
              </w:rPr>
            </w:pPr>
            <w:r w:rsidRPr="005D1F10">
              <w:rPr>
                <w:rFonts w:eastAsiaTheme="minorEastAsia"/>
                <w:lang w:eastAsia="en-US"/>
              </w:rPr>
              <w:t xml:space="preserve">2. DMH-ja me rastin e dorëzimit të të huajit </w:t>
            </w:r>
            <w:r w:rsidRPr="005D1F10">
              <w:rPr>
                <w:rFonts w:eastAsiaTheme="minorEastAsia"/>
                <w:lang w:eastAsia="en-US"/>
              </w:rPr>
              <w:lastRenderedPageBreak/>
              <w:t>në Qendër, duhet të dorëzoj dosjen e tij, e cila përmban:</w:t>
            </w:r>
          </w:p>
          <w:p w:rsidR="002E739E" w:rsidRPr="005D1F10" w:rsidRDefault="005245CB" w:rsidP="002E739E">
            <w:pPr>
              <w:suppressAutoHyphens w:val="0"/>
              <w:spacing w:after="200" w:line="276" w:lineRule="auto"/>
              <w:jc w:val="both"/>
              <w:rPr>
                <w:rFonts w:eastAsiaTheme="minorEastAsia"/>
                <w:lang w:eastAsia="en-US"/>
              </w:rPr>
            </w:pPr>
            <w:r>
              <w:rPr>
                <w:rFonts w:eastAsiaTheme="minorEastAsia"/>
                <w:lang w:eastAsia="en-US"/>
              </w:rPr>
              <w:t>2.1. U</w:t>
            </w:r>
            <w:r w:rsidR="002E739E" w:rsidRPr="005D1F10">
              <w:rPr>
                <w:rFonts w:eastAsiaTheme="minorEastAsia"/>
                <w:lang w:eastAsia="en-US"/>
              </w:rPr>
              <w:t>rdhrin për ndalim në Qendë</w:t>
            </w:r>
            <w:r w:rsidR="002E739E" w:rsidRPr="00B45EF8">
              <w:rPr>
                <w:rFonts w:eastAsiaTheme="minorEastAsia"/>
                <w:color w:val="000000" w:themeColor="text1"/>
                <w:lang w:eastAsia="en-US"/>
              </w:rPr>
              <w:t>r;</w:t>
            </w:r>
          </w:p>
          <w:p w:rsidR="002E739E" w:rsidRPr="00B45EF8" w:rsidRDefault="005245CB" w:rsidP="00B45EF8">
            <w:pPr>
              <w:suppressAutoHyphens w:val="0"/>
              <w:autoSpaceDE w:val="0"/>
              <w:autoSpaceDN w:val="0"/>
              <w:adjustRightInd w:val="0"/>
              <w:spacing w:after="200" w:line="276" w:lineRule="auto"/>
              <w:jc w:val="both"/>
              <w:rPr>
                <w:rFonts w:eastAsiaTheme="minorEastAsia"/>
                <w:color w:val="000000" w:themeColor="text1"/>
                <w:lang w:eastAsia="en-US"/>
              </w:rPr>
            </w:pPr>
            <w:r>
              <w:rPr>
                <w:rFonts w:eastAsiaTheme="minorEastAsia"/>
                <w:color w:val="000000" w:themeColor="text1"/>
                <w:lang w:eastAsia="en-US"/>
              </w:rPr>
              <w:t>2.2. R</w:t>
            </w:r>
            <w:r w:rsidR="002E739E" w:rsidRPr="00B45EF8">
              <w:rPr>
                <w:rFonts w:eastAsiaTheme="minorEastAsia"/>
                <w:color w:val="000000" w:themeColor="text1"/>
                <w:lang w:eastAsia="en-US"/>
              </w:rPr>
              <w:t>aportin policor dhe  n</w:t>
            </w:r>
            <w:r w:rsidR="00286CA7">
              <w:rPr>
                <w:rFonts w:eastAsiaTheme="minorEastAsia"/>
                <w:color w:val="000000" w:themeColor="text1"/>
                <w:lang w:eastAsia="en-US"/>
              </w:rPr>
              <w:t>ë</w:t>
            </w:r>
            <w:r w:rsidR="002E739E" w:rsidRPr="00B45EF8">
              <w:rPr>
                <w:rFonts w:eastAsiaTheme="minorEastAsia"/>
                <w:color w:val="000000" w:themeColor="text1"/>
                <w:lang w:eastAsia="en-US"/>
              </w:rPr>
              <w:t>se është e mundur n</w:t>
            </w:r>
            <w:r w:rsidR="00286CA7">
              <w:rPr>
                <w:rFonts w:eastAsiaTheme="minorEastAsia"/>
                <w:color w:val="000000" w:themeColor="text1"/>
                <w:lang w:eastAsia="en-US"/>
              </w:rPr>
              <w:t>ë</w:t>
            </w:r>
            <w:r w:rsidR="002E739E" w:rsidRPr="00B45EF8">
              <w:rPr>
                <w:rFonts w:eastAsiaTheme="minorEastAsia"/>
                <w:color w:val="000000" w:themeColor="text1"/>
                <w:lang w:eastAsia="en-US"/>
              </w:rPr>
              <w:t xml:space="preserve"> raport të p</w:t>
            </w:r>
            <w:r w:rsidR="00286CA7">
              <w:rPr>
                <w:rFonts w:eastAsiaTheme="minorEastAsia"/>
                <w:color w:val="000000" w:themeColor="text1"/>
                <w:lang w:eastAsia="en-US"/>
              </w:rPr>
              <w:t>ë</w:t>
            </w:r>
            <w:r w:rsidR="002E739E" w:rsidRPr="00B45EF8">
              <w:rPr>
                <w:rFonts w:eastAsiaTheme="minorEastAsia"/>
                <w:color w:val="000000" w:themeColor="text1"/>
                <w:lang w:eastAsia="en-US"/>
              </w:rPr>
              <w:t>rcaktohet vlerësimi  i rrezikshmërisë;</w:t>
            </w:r>
          </w:p>
          <w:p w:rsidR="002E739E" w:rsidRPr="00B45EF8"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B45EF8">
              <w:rPr>
                <w:rFonts w:eastAsiaTheme="minorEastAsia"/>
                <w:color w:val="000000" w:themeColor="text1"/>
                <w:lang w:eastAsia="en-US"/>
              </w:rPr>
              <w:t>2.3. N</w:t>
            </w:r>
            <w:r w:rsidR="00286CA7">
              <w:rPr>
                <w:rFonts w:eastAsiaTheme="minorEastAsia"/>
                <w:color w:val="000000" w:themeColor="text1"/>
                <w:lang w:eastAsia="en-US"/>
              </w:rPr>
              <w:t>ë</w:t>
            </w:r>
            <w:r w:rsidRPr="00B45EF8">
              <w:rPr>
                <w:rFonts w:eastAsiaTheme="minorEastAsia"/>
                <w:color w:val="000000" w:themeColor="text1"/>
                <w:lang w:eastAsia="en-US"/>
              </w:rPr>
              <w:t>se është e mundur n</w:t>
            </w:r>
            <w:r w:rsidR="00286CA7">
              <w:rPr>
                <w:rFonts w:eastAsiaTheme="minorEastAsia"/>
                <w:color w:val="000000" w:themeColor="text1"/>
                <w:lang w:eastAsia="en-US"/>
              </w:rPr>
              <w:t>ë</w:t>
            </w:r>
            <w:r w:rsidRPr="00B45EF8">
              <w:rPr>
                <w:rFonts w:eastAsiaTheme="minorEastAsia"/>
                <w:color w:val="000000" w:themeColor="text1"/>
                <w:lang w:eastAsia="en-US"/>
              </w:rPr>
              <w:t xml:space="preserve"> raport të konstatohet për dokumentet dhe gjësendet e sekuestruara. </w:t>
            </w:r>
          </w:p>
          <w:p w:rsidR="002E739E" w:rsidRPr="00B45EF8"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B45EF8">
              <w:rPr>
                <w:rFonts w:eastAsiaTheme="minorEastAsia"/>
                <w:color w:val="000000" w:themeColor="text1"/>
                <w:lang w:eastAsia="en-US"/>
              </w:rPr>
              <w:t>2.4. Qendra duhet të plot</w:t>
            </w:r>
            <w:r w:rsidR="00286CA7">
              <w:rPr>
                <w:rFonts w:eastAsiaTheme="minorEastAsia"/>
                <w:color w:val="000000" w:themeColor="text1"/>
                <w:lang w:eastAsia="en-US"/>
              </w:rPr>
              <w:t>ë</w:t>
            </w:r>
            <w:r w:rsidRPr="00B45EF8">
              <w:rPr>
                <w:rFonts w:eastAsiaTheme="minorEastAsia"/>
                <w:color w:val="000000" w:themeColor="text1"/>
                <w:lang w:eastAsia="en-US"/>
              </w:rPr>
              <w:t>soj v</w:t>
            </w:r>
            <w:r w:rsidR="00286CA7">
              <w:rPr>
                <w:rFonts w:eastAsiaTheme="minorEastAsia"/>
                <w:color w:val="000000" w:themeColor="text1"/>
                <w:lang w:eastAsia="en-US"/>
              </w:rPr>
              <w:t>ë</w:t>
            </w:r>
            <w:r w:rsidRPr="00B45EF8">
              <w:rPr>
                <w:rFonts w:eastAsiaTheme="minorEastAsia"/>
                <w:color w:val="000000" w:themeColor="text1"/>
                <w:lang w:eastAsia="en-US"/>
              </w:rPr>
              <w:t>rtetimin mbi gj</w:t>
            </w:r>
            <w:r w:rsidR="00286CA7">
              <w:rPr>
                <w:rFonts w:eastAsiaTheme="minorEastAsia"/>
                <w:color w:val="000000" w:themeColor="text1"/>
                <w:lang w:eastAsia="en-US"/>
              </w:rPr>
              <w:t>ë</w:t>
            </w:r>
            <w:r w:rsidRPr="00B45EF8">
              <w:rPr>
                <w:rFonts w:eastAsiaTheme="minorEastAsia"/>
                <w:color w:val="000000" w:themeColor="text1"/>
                <w:lang w:eastAsia="en-US"/>
              </w:rPr>
              <w:t>sendet e sekuestruar</w:t>
            </w:r>
            <w:r w:rsidR="00286CA7">
              <w:rPr>
                <w:rFonts w:eastAsiaTheme="minorEastAsia"/>
                <w:color w:val="000000" w:themeColor="text1"/>
                <w:lang w:eastAsia="en-US"/>
              </w:rPr>
              <w:t>a</w:t>
            </w:r>
            <w:r w:rsidRPr="00B45EF8">
              <w:rPr>
                <w:rFonts w:eastAsiaTheme="minorEastAsia"/>
                <w:color w:val="000000" w:themeColor="text1"/>
                <w:lang w:eastAsia="en-US"/>
              </w:rPr>
              <w:t xml:space="preserve"> për të huajin;</w:t>
            </w:r>
          </w:p>
          <w:p w:rsidR="002E739E" w:rsidRPr="00B45EF8" w:rsidRDefault="002E739E" w:rsidP="002E739E">
            <w:pPr>
              <w:suppressAutoHyphens w:val="0"/>
              <w:spacing w:after="200" w:line="276" w:lineRule="auto"/>
              <w:jc w:val="both"/>
              <w:rPr>
                <w:rFonts w:eastAsiaTheme="minorEastAsia"/>
                <w:color w:val="000000" w:themeColor="text1"/>
                <w:lang w:eastAsia="en-US"/>
              </w:rPr>
            </w:pPr>
            <w:r w:rsidRPr="00B45EF8">
              <w:rPr>
                <w:rFonts w:eastAsiaTheme="minorEastAsia"/>
                <w:color w:val="000000" w:themeColor="text1"/>
                <w:lang w:eastAsia="en-US"/>
              </w:rPr>
              <w:t>2.5. Fotografia dhe gjur</w:t>
            </w:r>
            <w:r w:rsidR="00286CA7">
              <w:rPr>
                <w:rFonts w:eastAsiaTheme="minorEastAsia"/>
                <w:color w:val="000000" w:themeColor="text1"/>
                <w:lang w:eastAsia="en-US"/>
              </w:rPr>
              <w:t>m</w:t>
            </w:r>
            <w:r w:rsidRPr="00B45EF8">
              <w:rPr>
                <w:rFonts w:eastAsiaTheme="minorEastAsia"/>
                <w:color w:val="000000" w:themeColor="text1"/>
                <w:lang w:eastAsia="en-US"/>
              </w:rPr>
              <w:t xml:space="preserve">ët e </w:t>
            </w:r>
            <w:r w:rsidR="00286CA7">
              <w:rPr>
                <w:rFonts w:eastAsiaTheme="minorEastAsia"/>
                <w:color w:val="000000" w:themeColor="text1"/>
                <w:lang w:eastAsia="en-US"/>
              </w:rPr>
              <w:t>gishtërinjëve, duhet të bëhen/si</w:t>
            </w:r>
            <w:r w:rsidR="00915C3E">
              <w:rPr>
                <w:rFonts w:eastAsiaTheme="minorEastAsia"/>
                <w:color w:val="000000" w:themeColor="text1"/>
                <w:lang w:eastAsia="en-US"/>
              </w:rPr>
              <w:t>llen nga ana e polici</w:t>
            </w:r>
            <w:r w:rsidRPr="00B45EF8">
              <w:rPr>
                <w:rFonts w:eastAsiaTheme="minorEastAsia"/>
                <w:color w:val="000000" w:themeColor="text1"/>
                <w:lang w:eastAsia="en-US"/>
              </w:rPr>
              <w:t>s</w:t>
            </w:r>
            <w:r w:rsidR="009328D6">
              <w:rPr>
                <w:rFonts w:eastAsiaTheme="minorEastAsia"/>
                <w:color w:val="000000" w:themeColor="text1"/>
                <w:lang w:eastAsia="en-US"/>
              </w:rPr>
              <w:t>ë</w:t>
            </w:r>
            <w:r w:rsidRPr="00B45EF8">
              <w:rPr>
                <w:rFonts w:eastAsiaTheme="minorEastAsia"/>
                <w:color w:val="000000" w:themeColor="text1"/>
                <w:lang w:eastAsia="en-US"/>
              </w:rPr>
              <w:t>.</w:t>
            </w:r>
          </w:p>
          <w:p w:rsidR="002E739E" w:rsidRPr="005D1F10" w:rsidRDefault="00B45EF8" w:rsidP="002E739E">
            <w:pPr>
              <w:suppressAutoHyphens w:val="0"/>
              <w:autoSpaceDE w:val="0"/>
              <w:autoSpaceDN w:val="0"/>
              <w:adjustRightInd w:val="0"/>
              <w:spacing w:after="200" w:line="276" w:lineRule="auto"/>
              <w:jc w:val="both"/>
              <w:rPr>
                <w:rFonts w:eastAsiaTheme="minorEastAsia"/>
                <w:color w:val="000000" w:themeColor="text1"/>
                <w:lang w:eastAsia="en-US"/>
              </w:rPr>
            </w:pPr>
            <w:r>
              <w:rPr>
                <w:rFonts w:eastAsiaTheme="minorEastAsia"/>
                <w:color w:val="000000" w:themeColor="text1"/>
                <w:lang w:eastAsia="en-US"/>
              </w:rPr>
              <w:t>3</w:t>
            </w:r>
            <w:r w:rsidR="002E739E" w:rsidRPr="005D1F10">
              <w:rPr>
                <w:rFonts w:eastAsiaTheme="minorEastAsia"/>
                <w:color w:val="000000" w:themeColor="text1"/>
                <w:lang w:eastAsia="en-US"/>
              </w:rPr>
              <w:t>. Qendra e konfirmon pranimin e të huajit në Qendër me anë të lëshimit të fletëpranimit, i cili lëshohët nga</w:t>
            </w:r>
            <w:r w:rsidR="002E739E" w:rsidRPr="005D1F10">
              <w:rPr>
                <w:rFonts w:asciiTheme="minorHAnsi" w:eastAsiaTheme="minorEastAsia" w:hAnsiTheme="minorHAnsi" w:cstheme="minorBidi"/>
                <w:color w:val="FF0000"/>
                <w:sz w:val="22"/>
                <w:szCs w:val="22"/>
                <w:lang w:eastAsia="en-US"/>
              </w:rPr>
              <w:t xml:space="preserve"> </w:t>
            </w:r>
            <w:r w:rsidR="00286CA7">
              <w:rPr>
                <w:rFonts w:eastAsiaTheme="minorEastAsia"/>
                <w:color w:val="000000" w:themeColor="text1"/>
                <w:lang w:eastAsia="en-US"/>
              </w:rPr>
              <w:t>Sitemi</w:t>
            </w:r>
            <w:r w:rsidR="002E739E" w:rsidRPr="00F07D3D">
              <w:rPr>
                <w:rFonts w:eastAsiaTheme="minorEastAsia"/>
                <w:color w:val="000000" w:themeColor="text1"/>
                <w:lang w:eastAsia="en-US"/>
              </w:rPr>
              <w:t xml:space="preserve"> për Menaxhimin e të Dhënave.</w:t>
            </w:r>
            <w:r w:rsidR="00286CA7">
              <w:rPr>
                <w:rFonts w:eastAsiaTheme="minorEastAsia"/>
                <w:color w:val="000000" w:themeColor="text1"/>
                <w:lang w:eastAsia="en-US"/>
              </w:rPr>
              <w:t xml:space="preserve"> (Shih shtojcën 1 të kësaj r</w:t>
            </w:r>
            <w:r w:rsidR="002E739E" w:rsidRPr="005D1F10">
              <w:rPr>
                <w:rFonts w:eastAsiaTheme="minorEastAsia"/>
                <w:color w:val="000000" w:themeColor="text1"/>
                <w:lang w:eastAsia="en-US"/>
              </w:rPr>
              <w:t>regullorje</w:t>
            </w:r>
            <w:r w:rsidR="00286CA7">
              <w:rPr>
                <w:rFonts w:eastAsiaTheme="minorEastAsia"/>
                <w:color w:val="000000" w:themeColor="text1"/>
                <w:lang w:eastAsia="en-US"/>
              </w:rPr>
              <w:t>je</w:t>
            </w:r>
            <w:r w:rsidR="002E739E" w:rsidRPr="005D1F10">
              <w:rPr>
                <w:rFonts w:eastAsiaTheme="minorEastAsia"/>
                <w:color w:val="000000" w:themeColor="text1"/>
                <w:lang w:eastAsia="en-US"/>
              </w:rPr>
              <w:t>). Një kopje e fletëpranimit i jepet zyrtarit policor, ndërsa origjinali i bashkëngjitet dosjes.</w:t>
            </w:r>
          </w:p>
          <w:p w:rsidR="002E739E" w:rsidRPr="005D1F10" w:rsidRDefault="00F07D3D" w:rsidP="002E739E">
            <w:pPr>
              <w:suppressAutoHyphens w:val="0"/>
              <w:spacing w:after="200" w:line="276" w:lineRule="auto"/>
              <w:jc w:val="both"/>
              <w:rPr>
                <w:rFonts w:eastAsiaTheme="minorEastAsia"/>
                <w:color w:val="000000" w:themeColor="text1"/>
                <w:lang w:eastAsia="en-US"/>
              </w:rPr>
            </w:pPr>
            <w:r>
              <w:rPr>
                <w:color w:val="000000" w:themeColor="text1"/>
                <w:lang w:eastAsia="en-US"/>
              </w:rPr>
              <w:t>4</w:t>
            </w:r>
            <w:r w:rsidR="002E739E" w:rsidRPr="005D1F10">
              <w:rPr>
                <w:color w:val="000000" w:themeColor="text1"/>
                <w:lang w:eastAsia="en-US"/>
              </w:rPr>
              <w:t xml:space="preserve">. Të gjitha dokumentet </w:t>
            </w:r>
            <w:r w:rsidR="00286CA7">
              <w:rPr>
                <w:color w:val="000000" w:themeColor="text1"/>
                <w:lang w:eastAsia="en-US"/>
              </w:rPr>
              <w:t>e</w:t>
            </w:r>
            <w:r w:rsidR="002E739E" w:rsidRPr="00114193">
              <w:rPr>
                <w:color w:val="000000" w:themeColor="text1"/>
                <w:lang w:eastAsia="en-US"/>
              </w:rPr>
              <w:t xml:space="preserve"> cekura m</w:t>
            </w:r>
            <w:r w:rsidR="00286CA7">
              <w:rPr>
                <w:rFonts w:eastAsiaTheme="minorEastAsia"/>
                <w:color w:val="000000" w:themeColor="text1"/>
                <w:lang w:eastAsia="en-US"/>
              </w:rPr>
              <w:t>ë</w:t>
            </w:r>
            <w:r w:rsidR="002E739E" w:rsidRPr="00114193">
              <w:rPr>
                <w:color w:val="000000" w:themeColor="text1"/>
                <w:lang w:eastAsia="en-US"/>
              </w:rPr>
              <w:t xml:space="preserve"> lart</w:t>
            </w:r>
            <w:r w:rsidR="00286CA7" w:rsidRPr="00286CA7">
              <w:rPr>
                <w:color w:val="000000" w:themeColor="text1"/>
                <w:lang w:eastAsia="en-US"/>
              </w:rPr>
              <w:t>ë</w:t>
            </w:r>
            <w:r w:rsidR="002E739E" w:rsidRPr="00114193">
              <w:rPr>
                <w:color w:val="000000" w:themeColor="text1"/>
                <w:lang w:eastAsia="en-US"/>
              </w:rPr>
              <w:t xml:space="preserve">, </w:t>
            </w:r>
            <w:r w:rsidR="00FC51DF">
              <w:rPr>
                <w:color w:val="000000" w:themeColor="text1"/>
                <w:lang w:eastAsia="en-US"/>
              </w:rPr>
              <w:t>origjinale do të dorëzohen te</w:t>
            </w:r>
            <w:r w:rsidR="002E739E" w:rsidRPr="005D1F10">
              <w:rPr>
                <w:color w:val="000000" w:themeColor="text1"/>
                <w:lang w:eastAsia="en-US"/>
              </w:rPr>
              <w:t xml:space="preserve"> zyrtari n</w:t>
            </w:r>
            <w:r w:rsidR="00FC51DF">
              <w:rPr>
                <w:rFonts w:eastAsiaTheme="minorEastAsia"/>
                <w:color w:val="000000" w:themeColor="text1"/>
                <w:lang w:eastAsia="en-US"/>
              </w:rPr>
              <w:t>ë</w:t>
            </w:r>
            <w:r w:rsidR="002E739E" w:rsidRPr="005D1F10">
              <w:rPr>
                <w:color w:val="000000" w:themeColor="text1"/>
                <w:lang w:eastAsia="en-US"/>
              </w:rPr>
              <w:t xml:space="preserve"> </w:t>
            </w:r>
            <w:r w:rsidR="00FC51DF">
              <w:rPr>
                <w:color w:val="000000" w:themeColor="text1"/>
                <w:lang w:eastAsia="en-US"/>
              </w:rPr>
              <w:t>Qendrën për Mbajtjen e të H</w:t>
            </w:r>
            <w:r w:rsidR="002E739E" w:rsidRPr="005D1F10">
              <w:rPr>
                <w:color w:val="000000" w:themeColor="text1"/>
                <w:lang w:eastAsia="en-US"/>
              </w:rPr>
              <w:t>uajve</w:t>
            </w:r>
            <w:r w:rsidR="002E739E" w:rsidRPr="00114193">
              <w:rPr>
                <w:color w:val="000000" w:themeColor="text1"/>
                <w:lang w:eastAsia="en-US"/>
              </w:rPr>
              <w:t>,</w:t>
            </w:r>
            <w:r w:rsidR="002E739E" w:rsidRPr="005D1F10">
              <w:rPr>
                <w:color w:val="FF0000"/>
                <w:lang w:eastAsia="en-US"/>
              </w:rPr>
              <w:t xml:space="preserve"> </w:t>
            </w:r>
            <w:r w:rsidR="002E739E" w:rsidRPr="00114193">
              <w:rPr>
                <w:color w:val="000000" w:themeColor="text1"/>
                <w:lang w:eastAsia="en-US"/>
              </w:rPr>
              <w:t>p</w:t>
            </w:r>
            <w:r w:rsidR="00FC51DF">
              <w:rPr>
                <w:rFonts w:eastAsiaTheme="minorEastAsia"/>
                <w:color w:val="000000" w:themeColor="text1"/>
                <w:lang w:eastAsia="en-US"/>
              </w:rPr>
              <w:t>ë</w:t>
            </w:r>
            <w:r w:rsidR="002E739E" w:rsidRPr="00114193">
              <w:rPr>
                <w:color w:val="000000" w:themeColor="text1"/>
                <w:lang w:eastAsia="en-US"/>
              </w:rPr>
              <w:t>rjashtimisht gjurm</w:t>
            </w:r>
            <w:r w:rsidR="00FC51DF">
              <w:rPr>
                <w:rFonts w:eastAsiaTheme="minorEastAsia"/>
                <w:color w:val="000000" w:themeColor="text1"/>
                <w:lang w:eastAsia="en-US"/>
              </w:rPr>
              <w:t>ë</w:t>
            </w:r>
            <w:r w:rsidR="002E739E" w:rsidRPr="00114193">
              <w:rPr>
                <w:color w:val="000000" w:themeColor="text1"/>
                <w:lang w:eastAsia="en-US"/>
              </w:rPr>
              <w:t>ve të gisht</w:t>
            </w:r>
            <w:r w:rsidR="00FC51DF">
              <w:rPr>
                <w:rFonts w:eastAsiaTheme="minorEastAsia"/>
                <w:color w:val="000000" w:themeColor="text1"/>
                <w:lang w:eastAsia="en-US"/>
              </w:rPr>
              <w:t>ë</w:t>
            </w:r>
            <w:r w:rsidR="002E739E" w:rsidRPr="00114193">
              <w:rPr>
                <w:color w:val="000000" w:themeColor="text1"/>
                <w:lang w:eastAsia="en-US"/>
              </w:rPr>
              <w:t>rinj</w:t>
            </w:r>
            <w:r w:rsidR="00FC51DF">
              <w:rPr>
                <w:rFonts w:eastAsiaTheme="minorEastAsia"/>
                <w:color w:val="000000" w:themeColor="text1"/>
                <w:lang w:eastAsia="en-US"/>
              </w:rPr>
              <w:t>ë</w:t>
            </w:r>
            <w:r w:rsidR="002E739E" w:rsidRPr="00114193">
              <w:rPr>
                <w:color w:val="000000" w:themeColor="text1"/>
                <w:lang w:eastAsia="en-US"/>
              </w:rPr>
              <w:t xml:space="preserve">ve. </w:t>
            </w:r>
            <w:r w:rsidR="002E739E" w:rsidRPr="005D1F10">
              <w:rPr>
                <w:color w:val="000000" w:themeColor="text1"/>
                <w:lang w:eastAsia="en-US"/>
              </w:rPr>
              <w:t xml:space="preserve">Zyrtari i Qendrës pas kompletimit të lëndës </w:t>
            </w:r>
            <w:r w:rsidR="002E739E" w:rsidRPr="005D1F10">
              <w:rPr>
                <w:color w:val="000000" w:themeColor="text1"/>
                <w:lang w:eastAsia="en-US"/>
              </w:rPr>
              <w:lastRenderedPageBreak/>
              <w:t>do t</w:t>
            </w:r>
            <w:r w:rsidR="00FC51DF">
              <w:rPr>
                <w:color w:val="000000" w:themeColor="text1"/>
                <w:lang w:eastAsia="en-US"/>
              </w:rPr>
              <w:t>’</w:t>
            </w:r>
            <w:r w:rsidR="002E739E" w:rsidRPr="005D1F10">
              <w:rPr>
                <w:color w:val="000000" w:themeColor="text1"/>
                <w:lang w:eastAsia="en-US"/>
              </w:rPr>
              <w:t xml:space="preserve">i vendos </w:t>
            </w:r>
            <w:r w:rsidR="002E739E" w:rsidRPr="00114193">
              <w:rPr>
                <w:color w:val="000000" w:themeColor="text1"/>
                <w:lang w:eastAsia="en-US"/>
              </w:rPr>
              <w:t>sh</w:t>
            </w:r>
            <w:r w:rsidR="00FC51DF">
              <w:rPr>
                <w:rFonts w:eastAsiaTheme="minorEastAsia"/>
                <w:color w:val="000000" w:themeColor="text1"/>
                <w:lang w:eastAsia="en-US"/>
              </w:rPr>
              <w:t>ë</w:t>
            </w:r>
            <w:r w:rsidR="002E739E" w:rsidRPr="00114193">
              <w:rPr>
                <w:color w:val="000000" w:themeColor="text1"/>
                <w:lang w:eastAsia="en-US"/>
              </w:rPr>
              <w:t>nimet</w:t>
            </w:r>
            <w:r w:rsidR="002E739E" w:rsidRPr="005D1F10">
              <w:rPr>
                <w:color w:val="000000" w:themeColor="text1"/>
                <w:lang w:eastAsia="en-US"/>
              </w:rPr>
              <w:t xml:space="preserve"> n</w:t>
            </w:r>
            <w:r w:rsidR="00FC51DF">
              <w:rPr>
                <w:rFonts w:eastAsiaTheme="minorEastAsia"/>
                <w:color w:val="000000" w:themeColor="text1"/>
                <w:lang w:eastAsia="en-US"/>
              </w:rPr>
              <w:t>ë</w:t>
            </w:r>
            <w:r w:rsidR="002E739E" w:rsidRPr="005D1F10">
              <w:rPr>
                <w:color w:val="000000" w:themeColor="text1"/>
                <w:lang w:eastAsia="en-US"/>
              </w:rPr>
              <w:t xml:space="preserve"> </w:t>
            </w:r>
            <w:r w:rsidR="002E739E" w:rsidRPr="00114193">
              <w:rPr>
                <w:color w:val="000000" w:themeColor="text1"/>
                <w:lang w:eastAsia="en-US"/>
              </w:rPr>
              <w:t>Sitemin për Menaxhimin e të Dhënave</w:t>
            </w:r>
            <w:r w:rsidR="00114193">
              <w:rPr>
                <w:noProof/>
                <w:color w:val="000000" w:themeColor="text1"/>
                <w:lang w:val="sq-AL" w:eastAsia="en-US"/>
              </w:rPr>
              <w:t xml:space="preserve"> </w:t>
            </w:r>
            <w:r w:rsidR="002E739E" w:rsidRPr="00114193">
              <w:rPr>
                <w:rFonts w:eastAsiaTheme="minorEastAsia"/>
                <w:color w:val="000000" w:themeColor="text1"/>
                <w:lang w:eastAsia="en-US"/>
              </w:rPr>
              <w:t>dhe n</w:t>
            </w:r>
            <w:r w:rsidR="00FC51DF">
              <w:rPr>
                <w:rFonts w:eastAsiaTheme="minorEastAsia"/>
                <w:color w:val="000000" w:themeColor="text1"/>
                <w:lang w:eastAsia="en-US"/>
              </w:rPr>
              <w:t>ë</w:t>
            </w:r>
            <w:r w:rsidR="002E739E" w:rsidRPr="00114193">
              <w:rPr>
                <w:rFonts w:eastAsiaTheme="minorEastAsia"/>
                <w:color w:val="000000" w:themeColor="text1"/>
                <w:lang w:eastAsia="en-US"/>
              </w:rPr>
              <w:t xml:space="preserve"> dosje fizike, </w:t>
            </w:r>
            <w:r w:rsidR="002E739E" w:rsidRPr="005D1F10">
              <w:rPr>
                <w:rFonts w:eastAsiaTheme="minorEastAsia"/>
                <w:color w:val="000000" w:themeColor="text1"/>
                <w:lang w:eastAsia="en-US"/>
              </w:rPr>
              <w:t>nj</w:t>
            </w:r>
            <w:r w:rsidR="00FC51DF">
              <w:rPr>
                <w:rFonts w:eastAsiaTheme="minorEastAsia"/>
                <w:color w:val="000000" w:themeColor="text1"/>
                <w:lang w:eastAsia="en-US"/>
              </w:rPr>
              <w:t>ë kopje do ta dërgoj te Divizioni për Kthim.</w:t>
            </w:r>
          </w:p>
          <w:p w:rsidR="002E739E" w:rsidRPr="00114193" w:rsidRDefault="00836638" w:rsidP="002E739E">
            <w:pPr>
              <w:rPr>
                <w:rFonts w:eastAsiaTheme="minorEastAsia"/>
                <w:b/>
                <w:color w:val="000000" w:themeColor="text1"/>
                <w:lang w:eastAsia="en-US"/>
              </w:rPr>
            </w:pPr>
            <w:r>
              <w:rPr>
                <w:rFonts w:eastAsiaTheme="minorEastAsia"/>
                <w:lang w:eastAsia="en-US"/>
              </w:rPr>
              <w:t xml:space="preserve">                            </w:t>
            </w:r>
            <w:r w:rsidR="002E739E">
              <w:rPr>
                <w:rFonts w:eastAsiaTheme="minorEastAsia"/>
                <w:color w:val="FF0000"/>
                <w:lang w:eastAsia="en-US"/>
              </w:rPr>
              <w:t xml:space="preserve"> </w:t>
            </w:r>
            <w:r w:rsidR="002E739E" w:rsidRPr="00114193">
              <w:rPr>
                <w:rFonts w:eastAsiaTheme="minorEastAsia"/>
                <w:b/>
                <w:color w:val="000000" w:themeColor="text1"/>
                <w:lang w:eastAsia="en-US"/>
              </w:rPr>
              <w:t>Neni 9</w:t>
            </w:r>
          </w:p>
          <w:p w:rsidR="002E739E" w:rsidRPr="00114193" w:rsidRDefault="002E739E" w:rsidP="002E739E">
            <w:pPr>
              <w:rPr>
                <w:b/>
                <w:bCs/>
                <w:noProof/>
                <w:color w:val="000000" w:themeColor="text1"/>
                <w:lang w:val="sq-AL" w:eastAsia="en-US"/>
              </w:rPr>
            </w:pPr>
            <w:r w:rsidRPr="00114193">
              <w:rPr>
                <w:b/>
                <w:bCs/>
                <w:noProof/>
                <w:color w:val="000000" w:themeColor="text1"/>
                <w:lang w:val="sq-AL" w:eastAsia="en-US"/>
              </w:rPr>
              <w:t xml:space="preserve">                Regjis</w:t>
            </w:r>
            <w:r w:rsidR="00FC51DF">
              <w:rPr>
                <w:b/>
                <w:bCs/>
                <w:noProof/>
                <w:color w:val="000000" w:themeColor="text1"/>
                <w:lang w:val="sq-AL" w:eastAsia="en-US"/>
              </w:rPr>
              <w:t xml:space="preserve">trimi </w:t>
            </w:r>
            <w:r w:rsidRPr="00114193">
              <w:rPr>
                <w:b/>
                <w:bCs/>
                <w:noProof/>
                <w:color w:val="000000" w:themeColor="text1"/>
                <w:lang w:val="sq-AL" w:eastAsia="en-US"/>
              </w:rPr>
              <w:t xml:space="preserve">i të </w:t>
            </w:r>
            <w:r w:rsidR="00E14574">
              <w:rPr>
                <w:b/>
                <w:bCs/>
                <w:noProof/>
                <w:color w:val="000000" w:themeColor="text1"/>
                <w:lang w:val="sq-AL" w:eastAsia="en-US"/>
              </w:rPr>
              <w:t>h</w:t>
            </w:r>
            <w:r w:rsidRPr="00114193">
              <w:rPr>
                <w:b/>
                <w:bCs/>
                <w:noProof/>
                <w:color w:val="000000" w:themeColor="text1"/>
                <w:lang w:val="sq-AL" w:eastAsia="en-US"/>
              </w:rPr>
              <w:t>uaj</w:t>
            </w:r>
            <w:r w:rsidR="00FC51DF">
              <w:rPr>
                <w:b/>
                <w:bCs/>
                <w:noProof/>
                <w:color w:val="000000" w:themeColor="text1"/>
                <w:lang w:val="sq-AL" w:eastAsia="en-US"/>
              </w:rPr>
              <w:t>i</w:t>
            </w:r>
            <w:r w:rsidRPr="00114193">
              <w:rPr>
                <w:b/>
                <w:bCs/>
                <w:noProof/>
                <w:color w:val="000000" w:themeColor="text1"/>
                <w:lang w:val="sq-AL" w:eastAsia="en-US"/>
              </w:rPr>
              <w:t>t</w:t>
            </w:r>
            <w:r w:rsidRPr="00114193">
              <w:rPr>
                <w:b/>
                <w:bCs/>
                <w:noProof/>
                <w:color w:val="000000" w:themeColor="text1"/>
                <w:lang w:val="sq-AL" w:eastAsia="en-US"/>
              </w:rPr>
              <w:br/>
            </w:r>
          </w:p>
          <w:p w:rsidR="002E739E" w:rsidRPr="00114193" w:rsidRDefault="002E739E" w:rsidP="002E739E">
            <w:pPr>
              <w:tabs>
                <w:tab w:val="left" w:pos="360"/>
              </w:tabs>
              <w:suppressAutoHyphens w:val="0"/>
              <w:jc w:val="both"/>
              <w:rPr>
                <w:noProof/>
                <w:color w:val="000000" w:themeColor="text1"/>
                <w:lang w:val="sq-AL" w:eastAsia="en-US"/>
              </w:rPr>
            </w:pPr>
            <w:r w:rsidRPr="00114193">
              <w:rPr>
                <w:noProof/>
                <w:color w:val="000000" w:themeColor="text1"/>
                <w:lang w:val="sq-AL" w:eastAsia="en-US"/>
              </w:rPr>
              <w:t xml:space="preserve">1. Qendra mban një regjistër fizik për regjistrimin e të huajve. Regjistrimi i të huajve bëhet në mënyrë kronologjike, menjëherë pas pranimit të tyre në Qendër. </w:t>
            </w:r>
          </w:p>
          <w:p w:rsidR="002E739E" w:rsidRPr="00114193" w:rsidRDefault="002E739E" w:rsidP="002E739E">
            <w:pPr>
              <w:tabs>
                <w:tab w:val="left" w:pos="270"/>
              </w:tabs>
              <w:suppressAutoHyphens w:val="0"/>
              <w:jc w:val="both"/>
              <w:rPr>
                <w:noProof/>
                <w:color w:val="000000" w:themeColor="text1"/>
                <w:lang w:val="sq-AL" w:eastAsia="en-US"/>
              </w:rPr>
            </w:pPr>
          </w:p>
          <w:p w:rsidR="002E739E" w:rsidRPr="00114193" w:rsidRDefault="002E739E" w:rsidP="002E739E">
            <w:pPr>
              <w:tabs>
                <w:tab w:val="left" w:pos="360"/>
              </w:tabs>
              <w:suppressAutoHyphens w:val="0"/>
              <w:jc w:val="both"/>
              <w:rPr>
                <w:b/>
                <w:noProof/>
                <w:color w:val="000000" w:themeColor="text1"/>
                <w:lang w:val="sq-AL" w:eastAsia="en-US"/>
              </w:rPr>
            </w:pPr>
            <w:r w:rsidRPr="00114193">
              <w:rPr>
                <w:noProof/>
                <w:color w:val="000000" w:themeColor="text1"/>
                <w:lang w:val="sq-AL" w:eastAsia="en-US"/>
              </w:rPr>
              <w:t>2.</w:t>
            </w:r>
            <w:r w:rsidRPr="00114193">
              <w:rPr>
                <w:b/>
                <w:noProof/>
                <w:color w:val="000000" w:themeColor="text1"/>
                <w:lang w:val="sq-AL" w:eastAsia="en-US"/>
              </w:rPr>
              <w:t xml:space="preserve"> </w:t>
            </w:r>
            <w:r w:rsidRPr="00114193">
              <w:rPr>
                <w:noProof/>
                <w:color w:val="000000" w:themeColor="text1"/>
                <w:lang w:val="sq-AL" w:eastAsia="en-US"/>
              </w:rPr>
              <w:t>Regjistri  fizik duhet të përmbajë shënimet vijuese</w:t>
            </w:r>
            <w:r w:rsidRPr="00114193">
              <w:rPr>
                <w:b/>
                <w:noProof/>
                <w:color w:val="000000" w:themeColor="text1"/>
                <w:lang w:val="sq-AL" w:eastAsia="en-US"/>
              </w:rPr>
              <w:t>:</w:t>
            </w:r>
          </w:p>
          <w:p w:rsidR="002E739E" w:rsidRPr="00114193" w:rsidRDefault="002E739E" w:rsidP="002E739E">
            <w:pPr>
              <w:tabs>
                <w:tab w:val="left" w:pos="360"/>
              </w:tabs>
              <w:suppressAutoHyphens w:val="0"/>
              <w:jc w:val="both"/>
              <w:rPr>
                <w:noProof/>
                <w:color w:val="000000" w:themeColor="text1"/>
                <w:lang w:val="sq-AL" w:eastAsia="en-US"/>
              </w:rPr>
            </w:pPr>
            <w:r w:rsidRPr="00114193">
              <w:rPr>
                <w:noProof/>
                <w:color w:val="000000" w:themeColor="text1"/>
                <w:lang w:val="sq-AL" w:eastAsia="en-US"/>
              </w:rPr>
              <w:t>2.1 të dhënat personale (emri, emri i mesëm, mbi</w:t>
            </w:r>
            <w:r w:rsidR="00FC51DF">
              <w:rPr>
                <w:noProof/>
                <w:color w:val="000000" w:themeColor="text1"/>
                <w:lang w:val="sq-AL" w:eastAsia="en-US"/>
              </w:rPr>
              <w:t>emri, data dhe vendi i lindjes</w:t>
            </w:r>
            <w:r w:rsidRPr="00114193">
              <w:rPr>
                <w:noProof/>
                <w:color w:val="000000" w:themeColor="text1"/>
                <w:lang w:val="sq-AL" w:eastAsia="en-US"/>
              </w:rPr>
              <w:t>, gjini</w:t>
            </w:r>
            <w:r w:rsidR="00FC51DF">
              <w:rPr>
                <w:noProof/>
                <w:color w:val="000000" w:themeColor="text1"/>
                <w:lang w:val="sq-AL" w:eastAsia="en-US"/>
              </w:rPr>
              <w:t>a</w:t>
            </w:r>
            <w:r w:rsidRPr="00114193">
              <w:rPr>
                <w:noProof/>
                <w:color w:val="000000" w:themeColor="text1"/>
                <w:lang w:val="sq-AL" w:eastAsia="en-US"/>
              </w:rPr>
              <w:t>, shtetësi</w:t>
            </w:r>
            <w:r w:rsidR="00FC51DF">
              <w:rPr>
                <w:noProof/>
                <w:color w:val="000000" w:themeColor="text1"/>
                <w:lang w:val="sq-AL" w:eastAsia="en-US"/>
              </w:rPr>
              <w:t>a</w:t>
            </w:r>
            <w:r w:rsidRPr="00114193">
              <w:rPr>
                <w:noProof/>
                <w:color w:val="000000" w:themeColor="text1"/>
                <w:lang w:val="sq-AL" w:eastAsia="en-US"/>
              </w:rPr>
              <w:t>, adres</w:t>
            </w:r>
            <w:r w:rsidR="00FC51DF">
              <w:rPr>
                <w:noProof/>
                <w:color w:val="000000" w:themeColor="text1"/>
                <w:lang w:val="sq-AL" w:eastAsia="en-US"/>
              </w:rPr>
              <w:t>a</w:t>
            </w:r>
            <w:r w:rsidRPr="00114193">
              <w:rPr>
                <w:noProof/>
                <w:color w:val="000000" w:themeColor="text1"/>
                <w:lang w:val="sq-AL" w:eastAsia="en-US"/>
              </w:rPr>
              <w:t xml:space="preserve"> e fundit të njohur në vendi</w:t>
            </w:r>
            <w:r w:rsidR="00FC51DF">
              <w:rPr>
                <w:noProof/>
                <w:color w:val="000000" w:themeColor="text1"/>
                <w:lang w:val="sq-AL" w:eastAsia="en-US"/>
              </w:rPr>
              <w:t>n e origjinës apo prejardhjes);</w:t>
            </w:r>
          </w:p>
          <w:p w:rsidR="002E739E" w:rsidRPr="00114193" w:rsidRDefault="002E739E" w:rsidP="002E739E">
            <w:pPr>
              <w:tabs>
                <w:tab w:val="left" w:pos="360"/>
              </w:tabs>
              <w:suppressAutoHyphens w:val="0"/>
              <w:jc w:val="both"/>
              <w:rPr>
                <w:noProof/>
                <w:color w:val="000000" w:themeColor="text1"/>
                <w:lang w:val="sq-AL" w:eastAsia="en-US"/>
              </w:rPr>
            </w:pPr>
            <w:r w:rsidRPr="00114193">
              <w:rPr>
                <w:noProof/>
                <w:color w:val="000000" w:themeColor="text1"/>
                <w:lang w:val="sq-AL" w:eastAsia="en-US"/>
              </w:rPr>
              <w:t>2.2.numrin e regjistrimit (numrin rendor dhe vitin e regjistrit), datën e pranimit në Qendër (orën, ditën, muajin dhe vitin), dit</w:t>
            </w:r>
            <w:r w:rsidR="00FC51DF">
              <w:rPr>
                <w:rFonts w:eastAsiaTheme="minorEastAsia"/>
                <w:color w:val="000000" w:themeColor="text1"/>
                <w:lang w:eastAsia="en-US"/>
              </w:rPr>
              <w:t>ë</w:t>
            </w:r>
            <w:r w:rsidRPr="00114193">
              <w:rPr>
                <w:noProof/>
                <w:color w:val="000000" w:themeColor="text1"/>
                <w:lang w:val="sq-AL" w:eastAsia="en-US"/>
              </w:rPr>
              <w:t xml:space="preserve">n e largimit nga Qendra (orën, ditën, muajin dhe vitin); </w:t>
            </w:r>
          </w:p>
          <w:p w:rsidR="002E739E" w:rsidRPr="00114193" w:rsidRDefault="002E739E" w:rsidP="002E739E">
            <w:pPr>
              <w:tabs>
                <w:tab w:val="left" w:pos="360"/>
              </w:tabs>
              <w:suppressAutoHyphens w:val="0"/>
              <w:jc w:val="both"/>
              <w:rPr>
                <w:noProof/>
                <w:color w:val="000000" w:themeColor="text1"/>
                <w:lang w:val="sq-AL" w:eastAsia="en-US"/>
              </w:rPr>
            </w:pPr>
            <w:r w:rsidRPr="00114193">
              <w:rPr>
                <w:noProof/>
                <w:color w:val="000000" w:themeColor="text1"/>
                <w:lang w:val="sq-AL" w:eastAsia="en-US"/>
              </w:rPr>
              <w:t>2.3.nënshkrimin e zyrtarit, n</w:t>
            </w:r>
            <w:r w:rsidR="00FC51DF">
              <w:rPr>
                <w:rFonts w:eastAsiaTheme="minorEastAsia"/>
                <w:color w:val="000000" w:themeColor="text1"/>
                <w:lang w:eastAsia="en-US"/>
              </w:rPr>
              <w:t>ë</w:t>
            </w:r>
            <w:r w:rsidRPr="00114193">
              <w:rPr>
                <w:noProof/>
                <w:color w:val="000000" w:themeColor="text1"/>
                <w:lang w:val="sq-AL" w:eastAsia="en-US"/>
              </w:rPr>
              <w:t>nshkrimi i të huajve</w:t>
            </w:r>
            <w:r w:rsidR="00FC51DF">
              <w:rPr>
                <w:noProof/>
                <w:color w:val="000000" w:themeColor="text1"/>
                <w:lang w:val="sq-AL" w:eastAsia="en-US"/>
              </w:rPr>
              <w:t>,</w:t>
            </w:r>
            <w:r w:rsidRPr="00114193">
              <w:rPr>
                <w:noProof/>
                <w:color w:val="000000" w:themeColor="text1"/>
                <w:lang w:val="sq-AL" w:eastAsia="en-US"/>
              </w:rPr>
              <w:t xml:space="preserve"> si dhe vërejtjet e mundshme  të bëra në kolonën e veçantë të regjistrit. </w:t>
            </w:r>
          </w:p>
          <w:p w:rsidR="002E739E" w:rsidRPr="00114193" w:rsidRDefault="002E739E" w:rsidP="002E739E">
            <w:pPr>
              <w:suppressAutoHyphens w:val="0"/>
              <w:jc w:val="both"/>
              <w:rPr>
                <w:noProof/>
                <w:color w:val="000000" w:themeColor="text1"/>
                <w:lang w:val="sq-AL" w:eastAsia="en-US"/>
              </w:rPr>
            </w:pPr>
          </w:p>
          <w:p w:rsidR="002E739E" w:rsidRPr="00114193" w:rsidRDefault="002E739E" w:rsidP="002E739E">
            <w:pPr>
              <w:suppressAutoHyphens w:val="0"/>
              <w:jc w:val="both"/>
              <w:rPr>
                <w:noProof/>
                <w:color w:val="000000" w:themeColor="text1"/>
                <w:lang w:val="sq-AL" w:eastAsia="en-US"/>
              </w:rPr>
            </w:pPr>
            <w:r w:rsidRPr="00114193">
              <w:rPr>
                <w:noProof/>
                <w:color w:val="000000" w:themeColor="text1"/>
                <w:lang w:val="sq-AL" w:eastAsia="en-US"/>
              </w:rPr>
              <w:t>3.</w:t>
            </w:r>
            <w:r w:rsidRPr="00114193">
              <w:rPr>
                <w:b/>
                <w:noProof/>
                <w:color w:val="000000" w:themeColor="text1"/>
                <w:lang w:val="sq-AL" w:eastAsia="en-US"/>
              </w:rPr>
              <w:t xml:space="preserve"> </w:t>
            </w:r>
            <w:r w:rsidRPr="00114193">
              <w:rPr>
                <w:noProof/>
                <w:color w:val="000000" w:themeColor="text1"/>
                <w:lang w:val="sq-AL" w:eastAsia="en-US"/>
              </w:rPr>
              <w:t>Regjistri fizik, duhet të mbyllet në fund të vitit (31 dhjetor) përmes vërejtjes së shkruar nën numrin e fundit rendor dhe vulën e Qendrës.</w:t>
            </w:r>
          </w:p>
          <w:p w:rsidR="002E739E" w:rsidRPr="00114193" w:rsidRDefault="002E739E" w:rsidP="002E739E">
            <w:pPr>
              <w:suppressAutoHyphens w:val="0"/>
              <w:jc w:val="both"/>
              <w:rPr>
                <w:noProof/>
                <w:color w:val="000000" w:themeColor="text1"/>
                <w:lang w:val="sq-AL" w:eastAsia="en-US"/>
              </w:rPr>
            </w:pPr>
          </w:p>
          <w:p w:rsidR="002E739E" w:rsidRPr="00114193" w:rsidRDefault="002E739E" w:rsidP="002E739E">
            <w:pPr>
              <w:suppressAutoHyphens w:val="0"/>
              <w:jc w:val="both"/>
              <w:rPr>
                <w:noProof/>
                <w:color w:val="000000" w:themeColor="text1"/>
                <w:lang w:val="sq-AL" w:eastAsia="en-US"/>
              </w:rPr>
            </w:pPr>
            <w:r w:rsidRPr="00114193">
              <w:rPr>
                <w:noProof/>
                <w:color w:val="000000" w:themeColor="text1"/>
                <w:lang w:val="sq-AL" w:eastAsia="en-US"/>
              </w:rPr>
              <w:t>4. Gjithashtu</w:t>
            </w:r>
            <w:r w:rsidR="00FC51DF">
              <w:rPr>
                <w:noProof/>
                <w:color w:val="000000" w:themeColor="text1"/>
                <w:lang w:val="sq-AL" w:eastAsia="en-US"/>
              </w:rPr>
              <w:t>,</w:t>
            </w:r>
            <w:r w:rsidRPr="00114193">
              <w:rPr>
                <w:noProof/>
                <w:color w:val="000000" w:themeColor="text1"/>
                <w:lang w:val="sq-AL" w:eastAsia="en-US"/>
              </w:rPr>
              <w:t xml:space="preserve"> Qendra mban sh</w:t>
            </w:r>
            <w:r w:rsidR="00FC51DF">
              <w:rPr>
                <w:rFonts w:eastAsiaTheme="minorEastAsia"/>
                <w:color w:val="000000" w:themeColor="text1"/>
                <w:lang w:eastAsia="en-US"/>
              </w:rPr>
              <w:t>ë</w:t>
            </w:r>
            <w:r w:rsidRPr="00114193">
              <w:rPr>
                <w:noProof/>
                <w:color w:val="000000" w:themeColor="text1"/>
                <w:lang w:val="sq-AL" w:eastAsia="en-US"/>
              </w:rPr>
              <w:t xml:space="preserve">nimet edhe </w:t>
            </w:r>
            <w:r w:rsidRPr="00114193">
              <w:rPr>
                <w:noProof/>
                <w:color w:val="000000" w:themeColor="text1"/>
                <w:lang w:val="sq-AL" w:eastAsia="en-US"/>
              </w:rPr>
              <w:lastRenderedPageBreak/>
              <w:t>n</w:t>
            </w:r>
            <w:r w:rsidR="00FC51DF">
              <w:rPr>
                <w:rFonts w:eastAsiaTheme="minorEastAsia"/>
                <w:color w:val="000000" w:themeColor="text1"/>
                <w:lang w:eastAsia="en-US"/>
              </w:rPr>
              <w:t>ë</w:t>
            </w:r>
            <w:r w:rsidRPr="00114193">
              <w:rPr>
                <w:color w:val="000000" w:themeColor="text1"/>
                <w:lang w:eastAsia="en-US"/>
              </w:rPr>
              <w:t xml:space="preserve"> Sitemin për Menaxhimin e të Dhënave</w:t>
            </w:r>
            <w:r w:rsidRPr="00114193">
              <w:rPr>
                <w:noProof/>
                <w:color w:val="000000" w:themeColor="text1"/>
                <w:lang w:val="sq-AL" w:eastAsia="en-US"/>
              </w:rPr>
              <w:t>.</w:t>
            </w:r>
          </w:p>
          <w:p w:rsidR="002E739E" w:rsidRPr="005D1F10" w:rsidRDefault="002E739E" w:rsidP="002E739E">
            <w:pPr>
              <w:suppressAutoHyphens w:val="0"/>
              <w:spacing w:after="200" w:line="276" w:lineRule="auto"/>
              <w:rPr>
                <w:rFonts w:eastAsiaTheme="minorEastAsia"/>
                <w:color w:val="000000" w:themeColor="text1"/>
                <w:lang w:eastAsia="en-US"/>
              </w:rPr>
            </w:pPr>
          </w:p>
          <w:p w:rsidR="002E739E" w:rsidRPr="005D1F10" w:rsidRDefault="002E739E" w:rsidP="002E739E">
            <w:pPr>
              <w:suppressAutoHyphens w:val="0"/>
              <w:spacing w:after="200" w:line="276" w:lineRule="auto"/>
              <w:rPr>
                <w:rFonts w:eastAsiaTheme="minorEastAsia"/>
                <w:lang w:eastAsia="en-US"/>
              </w:rPr>
            </w:pPr>
          </w:p>
          <w:p w:rsidR="002E739E" w:rsidRPr="002E739E" w:rsidRDefault="002E739E" w:rsidP="002E739E">
            <w:pPr>
              <w:rPr>
                <w:rFonts w:eastAsiaTheme="minorEastAsia"/>
                <w:b/>
                <w:lang w:eastAsia="en-US"/>
              </w:rPr>
            </w:pPr>
            <w:r>
              <w:rPr>
                <w:rFonts w:eastAsiaTheme="minorEastAsia"/>
                <w:lang w:eastAsia="en-US"/>
              </w:rPr>
              <w:t xml:space="preserve">                            </w:t>
            </w:r>
            <w:r w:rsidRPr="002E739E">
              <w:rPr>
                <w:rFonts w:eastAsiaTheme="minorEastAsia"/>
                <w:b/>
                <w:lang w:eastAsia="en-US"/>
              </w:rPr>
              <w:t>Neni 10</w:t>
            </w:r>
          </w:p>
          <w:p w:rsidR="002E739E" w:rsidRPr="002E739E" w:rsidRDefault="002E739E" w:rsidP="002E739E">
            <w:pPr>
              <w:rPr>
                <w:rFonts w:eastAsiaTheme="minorEastAsia"/>
                <w:b/>
                <w:lang w:eastAsia="en-US"/>
              </w:rPr>
            </w:pPr>
            <w:r w:rsidRPr="002E739E">
              <w:rPr>
                <w:rFonts w:eastAsiaTheme="minorEastAsia"/>
                <w:b/>
                <w:lang w:eastAsia="en-US"/>
              </w:rPr>
              <w:t>Kontrolli fizik, sekuestrimi dhe ruajtja e</w:t>
            </w:r>
          </w:p>
          <w:p w:rsidR="002E739E" w:rsidRPr="002E739E" w:rsidRDefault="002E739E" w:rsidP="002E739E">
            <w:pPr>
              <w:rPr>
                <w:rFonts w:eastAsiaTheme="minorEastAsia"/>
                <w:b/>
                <w:lang w:eastAsia="en-US"/>
              </w:rPr>
            </w:pPr>
            <w:r w:rsidRPr="002E739E">
              <w:rPr>
                <w:rFonts w:eastAsiaTheme="minorEastAsia"/>
                <w:b/>
                <w:lang w:eastAsia="en-US"/>
              </w:rPr>
              <w:t xml:space="preserve">                gjësendeve personale</w:t>
            </w:r>
          </w:p>
          <w:p w:rsidR="002E739E" w:rsidRPr="005D1F10" w:rsidRDefault="002E739E" w:rsidP="002E739E">
            <w:pPr>
              <w:suppressAutoHyphens w:val="0"/>
              <w:spacing w:after="200" w:line="276" w:lineRule="auto"/>
              <w:rPr>
                <w:rFonts w:eastAsiaTheme="minorEastAsia"/>
                <w:b/>
                <w:bCs/>
                <w:lang w:eastAsia="en-US"/>
              </w:rPr>
            </w:pPr>
          </w:p>
          <w:p w:rsidR="002E739E" w:rsidRPr="005D1F10" w:rsidRDefault="002E739E" w:rsidP="00FB112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Kontrolli duhet të bëhet nga zyrtari i sigurimit i gjinisë së njëjtë me të kontrolluarin.</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Të huajit të ndaluar duhet t’i bëhet një kontroll i detajuar, duke përfshirë veshjet dhe bagazhin e tij, pa e c</w:t>
            </w:r>
            <w:r w:rsidR="00FC51DF">
              <w:rPr>
                <w:rFonts w:eastAsiaTheme="minorEastAsia"/>
                <w:color w:val="000000" w:themeColor="text1"/>
                <w:lang w:eastAsia="en-US"/>
              </w:rPr>
              <w:t>ë</w:t>
            </w:r>
            <w:r w:rsidRPr="005D1F10">
              <w:rPr>
                <w:rFonts w:eastAsiaTheme="minorEastAsia"/>
                <w:lang w:eastAsia="en-US"/>
              </w:rPr>
              <w:t>nuar integritetin fizik dhe psikologjik të tij/saj.</w:t>
            </w:r>
          </w:p>
          <w:p w:rsidR="002E739E" w:rsidRPr="00340451"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3. Për kontrollin e mjeteve metalike përdoren detektorët për metale. Ky kontroll ka për qëllim të verifikoj nëse i huaji i ndaluar posedon gjësende të ndaluara apo potencialisht të rrezikshme për veten apo për të tjerët, si dhe për personelin e Qendrës.</w:t>
            </w:r>
            <w:r w:rsidR="00FC51DF">
              <w:rPr>
                <w:rFonts w:eastAsiaTheme="minorEastAsia"/>
                <w:lang w:eastAsia="en-US"/>
              </w:rPr>
              <w:t xml:space="preserve"> </w:t>
            </w:r>
            <w:r w:rsidRPr="00340451">
              <w:rPr>
                <w:rFonts w:eastAsiaTheme="minorEastAsia"/>
                <w:color w:val="000000" w:themeColor="text1"/>
                <w:lang w:eastAsia="en-US"/>
              </w:rPr>
              <w:t>Në rast munges</w:t>
            </w:r>
            <w:r w:rsidR="00FC51DF">
              <w:rPr>
                <w:rFonts w:eastAsiaTheme="minorEastAsia"/>
                <w:color w:val="000000" w:themeColor="text1"/>
                <w:lang w:eastAsia="en-US"/>
              </w:rPr>
              <w:t>e</w:t>
            </w:r>
            <w:r w:rsidRPr="00340451">
              <w:rPr>
                <w:rFonts w:eastAsiaTheme="minorEastAsia"/>
                <w:color w:val="000000" w:themeColor="text1"/>
                <w:lang w:eastAsia="en-US"/>
              </w:rPr>
              <w:t xml:space="preserve"> të detektorit</w:t>
            </w:r>
            <w:r w:rsidR="00FC51DF">
              <w:rPr>
                <w:rFonts w:eastAsiaTheme="minorEastAsia"/>
                <w:color w:val="000000" w:themeColor="text1"/>
                <w:lang w:eastAsia="en-US"/>
              </w:rPr>
              <w:t>, kontrolla duhet të bëhe</w:t>
            </w:r>
            <w:r w:rsidRPr="00340451">
              <w:rPr>
                <w:rFonts w:eastAsiaTheme="minorEastAsia"/>
                <w:color w:val="000000" w:themeColor="text1"/>
                <w:lang w:eastAsia="en-US"/>
              </w:rPr>
              <w:t>t fizikisht nga puntori i sigurimit.</w:t>
            </w:r>
          </w:p>
          <w:p w:rsidR="002E739E" w:rsidRPr="00340451"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 xml:space="preserve">4. Aparatet elektronike si: telefonat celularë, pajisje xhirimi dhe video, dylbi, pajisje për fotografi, pajisje transmetimi dhe komunikimi, mjete me vlerë, apo para duhet </w:t>
            </w:r>
            <w:r w:rsidRPr="005D1F10">
              <w:rPr>
                <w:rFonts w:eastAsiaTheme="minorEastAsia"/>
                <w:lang w:eastAsia="en-US"/>
              </w:rPr>
              <w:lastRenderedPageBreak/>
              <w:t>të depozitohen në Qendër, për të cilat lëshohet një vërtetim me shkrim (</w:t>
            </w:r>
            <w:r w:rsidR="00FC51DF">
              <w:rPr>
                <w:rFonts w:eastAsiaTheme="minorEastAsia"/>
                <w:color w:val="000000" w:themeColor="text1"/>
                <w:lang w:eastAsia="en-US"/>
              </w:rPr>
              <w:t>shih shtojcën 2 të kësaj r</w:t>
            </w:r>
            <w:r w:rsidRPr="00340451">
              <w:rPr>
                <w:rFonts w:eastAsiaTheme="minorEastAsia"/>
                <w:color w:val="000000" w:themeColor="text1"/>
                <w:lang w:eastAsia="en-US"/>
              </w:rPr>
              <w:t>regullorje</w:t>
            </w:r>
            <w:r w:rsidR="00FC51DF">
              <w:rPr>
                <w:rFonts w:eastAsiaTheme="minorEastAsia"/>
                <w:color w:val="000000" w:themeColor="text1"/>
                <w:lang w:eastAsia="en-US"/>
              </w:rPr>
              <w:t>je</w:t>
            </w:r>
            <w:r w:rsidRPr="00340451">
              <w:rPr>
                <w:rFonts w:eastAsiaTheme="minorEastAsia"/>
                <w:color w:val="000000" w:themeColor="text1"/>
                <w:lang w:eastAsia="en-US"/>
              </w:rPr>
              <w:t xml:space="preserve">), </w:t>
            </w:r>
            <w:r w:rsidRPr="005D1F10">
              <w:rPr>
                <w:rFonts w:eastAsiaTheme="minorEastAsia"/>
                <w:lang w:eastAsia="en-US"/>
              </w:rPr>
              <w:t xml:space="preserve">dhe i kthehen të huajit në momentin që përfundimisht largohet nga Qendra, </w:t>
            </w:r>
            <w:r w:rsidRPr="00340451">
              <w:rPr>
                <w:rFonts w:eastAsiaTheme="minorEastAsia"/>
                <w:color w:val="000000" w:themeColor="text1"/>
                <w:lang w:eastAsia="en-US"/>
              </w:rPr>
              <w:t>duke i paraqit të huaj</w:t>
            </w:r>
            <w:r w:rsidR="00FC51DF">
              <w:rPr>
                <w:rFonts w:eastAsiaTheme="minorEastAsia"/>
                <w:color w:val="000000" w:themeColor="text1"/>
                <w:lang w:eastAsia="en-US"/>
              </w:rPr>
              <w:t>i</w:t>
            </w:r>
            <w:r w:rsidRPr="00340451">
              <w:rPr>
                <w:rFonts w:eastAsiaTheme="minorEastAsia"/>
                <w:color w:val="000000" w:themeColor="text1"/>
                <w:lang w:eastAsia="en-US"/>
              </w:rPr>
              <w:t>t v</w:t>
            </w:r>
            <w:r w:rsidR="00FC51DF">
              <w:rPr>
                <w:rFonts w:eastAsiaTheme="minorEastAsia"/>
                <w:color w:val="000000" w:themeColor="text1"/>
                <w:lang w:eastAsia="en-US"/>
              </w:rPr>
              <w:t>ë</w:t>
            </w:r>
            <w:r w:rsidRPr="00340451">
              <w:rPr>
                <w:rFonts w:eastAsiaTheme="minorEastAsia"/>
                <w:color w:val="000000" w:themeColor="text1"/>
                <w:lang w:eastAsia="en-US"/>
              </w:rPr>
              <w:t>rtetimin për n</w:t>
            </w:r>
            <w:r w:rsidR="00FC51DF">
              <w:rPr>
                <w:rFonts w:eastAsiaTheme="minorEastAsia"/>
                <w:color w:val="000000" w:themeColor="text1"/>
                <w:lang w:eastAsia="en-US"/>
              </w:rPr>
              <w:t>ë</w:t>
            </w:r>
            <w:r w:rsidRPr="00340451">
              <w:rPr>
                <w:rFonts w:eastAsiaTheme="minorEastAsia"/>
                <w:color w:val="000000" w:themeColor="text1"/>
                <w:lang w:eastAsia="en-US"/>
              </w:rPr>
              <w:t>nshkrim për dor</w:t>
            </w:r>
            <w:r w:rsidR="00FC51DF" w:rsidRPr="00FC51DF">
              <w:rPr>
                <w:rFonts w:eastAsiaTheme="minorEastAsia"/>
                <w:color w:val="000000" w:themeColor="text1"/>
                <w:lang w:eastAsia="en-US"/>
              </w:rPr>
              <w:t>ë</w:t>
            </w:r>
            <w:r w:rsidRPr="00340451">
              <w:rPr>
                <w:rFonts w:eastAsiaTheme="minorEastAsia"/>
                <w:color w:val="000000" w:themeColor="text1"/>
                <w:lang w:eastAsia="en-US"/>
              </w:rPr>
              <w:t>zimin e sendeve të ndalura në momentin e vendosjes n</w:t>
            </w:r>
            <w:r w:rsidR="00FC51DF">
              <w:rPr>
                <w:rFonts w:eastAsiaTheme="minorEastAsia"/>
                <w:color w:val="000000" w:themeColor="text1"/>
                <w:lang w:eastAsia="en-US"/>
              </w:rPr>
              <w:t>ë</w:t>
            </w:r>
            <w:r w:rsidRPr="00340451">
              <w:rPr>
                <w:rFonts w:eastAsiaTheme="minorEastAsia"/>
                <w:color w:val="000000" w:themeColor="text1"/>
                <w:lang w:eastAsia="en-US"/>
              </w:rPr>
              <w:t xml:space="preserve"> Qendër.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5. Të gjitha llojet e armëve, objektet e rrezikshme apo substancat narkotike duhet të sekuestrohen dhe menjëherë duhet të njoftohet policia për zhvillimin e procedur</w:t>
            </w:r>
            <w:r w:rsidR="00FC51DF">
              <w:rPr>
                <w:rFonts w:eastAsiaTheme="minorEastAsia"/>
                <w:color w:val="000000" w:themeColor="text1"/>
                <w:lang w:eastAsia="en-US"/>
              </w:rPr>
              <w:t>ë</w:t>
            </w:r>
            <w:r w:rsidRPr="005D1F10">
              <w:rPr>
                <w:rFonts w:eastAsiaTheme="minorEastAsia"/>
                <w:lang w:eastAsia="en-US"/>
              </w:rPr>
              <w:t>s së mëtejme ligjore.</w:t>
            </w:r>
          </w:p>
          <w:p w:rsidR="002E739E" w:rsidRPr="005D1F10" w:rsidRDefault="002E739E" w:rsidP="002E739E">
            <w:pPr>
              <w:suppressAutoHyphens w:val="0"/>
              <w:spacing w:after="200" w:line="276" w:lineRule="auto"/>
              <w:jc w:val="both"/>
              <w:rPr>
                <w:rFonts w:eastAsiaTheme="minorEastAsia"/>
                <w:lang w:eastAsia="en-US"/>
              </w:rPr>
            </w:pPr>
            <w:r w:rsidRPr="005D1F10">
              <w:rPr>
                <w:rFonts w:eastAsiaTheme="minorEastAsia"/>
                <w:lang w:eastAsia="en-US"/>
              </w:rPr>
              <w:t xml:space="preserve">6. Nëse i huaji nuk mundet ose nuk dëshiron të nënshkruaj vërtetimin, atëherë vërtetimi nënshkruhet nga dy zyrtarë të Qendrës dhe konstatohet në </w:t>
            </w:r>
            <w:r w:rsidRPr="00340451">
              <w:rPr>
                <w:rFonts w:eastAsiaTheme="minorEastAsia"/>
                <w:color w:val="000000" w:themeColor="text1"/>
                <w:lang w:eastAsia="en-US"/>
              </w:rPr>
              <w:t>v</w:t>
            </w:r>
            <w:r w:rsidR="00FC51DF">
              <w:rPr>
                <w:rFonts w:eastAsiaTheme="minorEastAsia"/>
                <w:color w:val="000000" w:themeColor="text1"/>
                <w:lang w:eastAsia="en-US"/>
              </w:rPr>
              <w:t>ë</w:t>
            </w:r>
            <w:r w:rsidRPr="00340451">
              <w:rPr>
                <w:rFonts w:eastAsiaTheme="minorEastAsia"/>
                <w:color w:val="000000" w:themeColor="text1"/>
                <w:lang w:eastAsia="en-US"/>
              </w:rPr>
              <w:t xml:space="preserve">rtetimin e sekuestrimit. </w:t>
            </w:r>
            <w:r w:rsidRPr="005D1F10">
              <w:rPr>
                <w:rFonts w:eastAsiaTheme="minorEastAsia"/>
                <w:lang w:eastAsia="en-US"/>
              </w:rPr>
              <w:t>Një kopje e vërtetimit i dorëzohet të huajit, kurse kopja tjetër duhet t’i bashkëngjitet gjësendeve të ndaluara nga i huaji, ndërsa origjinali vendoset në dosjen e të huajit.</w:t>
            </w:r>
          </w:p>
          <w:p w:rsidR="002E739E" w:rsidRPr="00F020B5"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 xml:space="preserve">7. Gjësendet e sekuestruara duhet të ruhen në vend të sigurt brenda Qendrës, </w:t>
            </w:r>
            <w:r w:rsidRPr="00F020B5">
              <w:rPr>
                <w:rFonts w:eastAsiaTheme="minorEastAsia"/>
                <w:color w:val="000000" w:themeColor="text1"/>
                <w:lang w:eastAsia="en-US"/>
              </w:rPr>
              <w:t>dhe me rastin e largimit të huajit nga Qendra, i kthehen sendet e sekuestruara duke n</w:t>
            </w:r>
            <w:r w:rsidR="00FC51DF">
              <w:rPr>
                <w:rFonts w:eastAsiaTheme="minorEastAsia"/>
                <w:color w:val="000000" w:themeColor="text1"/>
                <w:lang w:eastAsia="en-US"/>
              </w:rPr>
              <w:t>ë</w:t>
            </w:r>
            <w:r w:rsidRPr="00F020B5">
              <w:rPr>
                <w:rFonts w:eastAsiaTheme="minorEastAsia"/>
                <w:color w:val="000000" w:themeColor="text1"/>
                <w:lang w:eastAsia="en-US"/>
              </w:rPr>
              <w:t xml:space="preserve">nshkruar </w:t>
            </w:r>
            <w:r w:rsidR="00FC51DF">
              <w:rPr>
                <w:rFonts w:eastAsiaTheme="minorEastAsia"/>
                <w:color w:val="000000" w:themeColor="text1"/>
                <w:lang w:eastAsia="en-US"/>
              </w:rPr>
              <w:t>vë</w:t>
            </w:r>
            <w:r w:rsidRPr="00F020B5">
              <w:rPr>
                <w:rFonts w:eastAsiaTheme="minorEastAsia"/>
                <w:color w:val="000000" w:themeColor="text1"/>
                <w:lang w:eastAsia="en-US"/>
              </w:rPr>
              <w:t xml:space="preserve">rtetimin për kthimin e sendeve të sukuestruara. </w:t>
            </w:r>
          </w:p>
          <w:p w:rsidR="002E739E" w:rsidRPr="00F020B5" w:rsidRDefault="002E739E" w:rsidP="002E739E">
            <w:pPr>
              <w:suppressAutoHyphens w:val="0"/>
              <w:spacing w:after="200" w:line="276" w:lineRule="auto"/>
              <w:jc w:val="both"/>
              <w:rPr>
                <w:rFonts w:eastAsiaTheme="minorEastAsia"/>
                <w:color w:val="000000" w:themeColor="text1"/>
                <w:lang w:eastAsia="en-US"/>
              </w:rPr>
            </w:pPr>
            <w:r w:rsidRPr="00F020B5">
              <w:rPr>
                <w:rFonts w:eastAsiaTheme="minorEastAsia"/>
                <w:color w:val="000000" w:themeColor="text1"/>
                <w:lang w:eastAsia="en-US"/>
              </w:rPr>
              <w:lastRenderedPageBreak/>
              <w:t>8. N</w:t>
            </w:r>
            <w:r w:rsidR="00FC51DF">
              <w:rPr>
                <w:rFonts w:eastAsiaTheme="minorEastAsia"/>
                <w:color w:val="000000" w:themeColor="text1"/>
                <w:lang w:eastAsia="en-US"/>
              </w:rPr>
              <w:t>ë</w:t>
            </w:r>
            <w:r w:rsidRPr="00F020B5">
              <w:rPr>
                <w:rFonts w:eastAsiaTheme="minorEastAsia"/>
                <w:color w:val="000000" w:themeColor="text1"/>
                <w:lang w:eastAsia="en-US"/>
              </w:rPr>
              <w:t xml:space="preserve"> rastet kur i huaj</w:t>
            </w:r>
            <w:r w:rsidR="00FC51DF">
              <w:rPr>
                <w:rFonts w:eastAsiaTheme="minorEastAsia"/>
                <w:color w:val="000000" w:themeColor="text1"/>
                <w:lang w:eastAsia="en-US"/>
              </w:rPr>
              <w:t>i</w:t>
            </w:r>
            <w:r w:rsidRPr="00F020B5">
              <w:rPr>
                <w:rFonts w:eastAsiaTheme="minorEastAsia"/>
                <w:color w:val="000000" w:themeColor="text1"/>
                <w:lang w:eastAsia="en-US"/>
              </w:rPr>
              <w:t xml:space="preserve"> nuk posedon asnj</w:t>
            </w:r>
            <w:r w:rsidR="00FC51DF">
              <w:rPr>
                <w:rFonts w:eastAsiaTheme="minorEastAsia"/>
                <w:color w:val="000000" w:themeColor="text1"/>
                <w:lang w:eastAsia="en-US"/>
              </w:rPr>
              <w:t>ë</w:t>
            </w:r>
            <w:r w:rsidRPr="00F020B5">
              <w:rPr>
                <w:rFonts w:eastAsiaTheme="minorEastAsia"/>
                <w:color w:val="000000" w:themeColor="text1"/>
                <w:lang w:eastAsia="en-US"/>
              </w:rPr>
              <w:t xml:space="preserve"> send me vler</w:t>
            </w:r>
            <w:r w:rsidR="00FC51DF">
              <w:rPr>
                <w:rFonts w:eastAsiaTheme="minorEastAsia"/>
                <w:color w:val="000000" w:themeColor="text1"/>
                <w:lang w:eastAsia="en-US"/>
              </w:rPr>
              <w:t>ë</w:t>
            </w:r>
            <w:r w:rsidRPr="00F020B5">
              <w:rPr>
                <w:rFonts w:eastAsiaTheme="minorEastAsia"/>
                <w:color w:val="000000" w:themeColor="text1"/>
                <w:lang w:eastAsia="en-US"/>
              </w:rPr>
              <w:t>, me rastin e pranimit, duhet t</w:t>
            </w:r>
            <w:r w:rsidR="00FC51DF">
              <w:rPr>
                <w:rFonts w:eastAsiaTheme="minorEastAsia"/>
                <w:color w:val="000000" w:themeColor="text1"/>
                <w:lang w:eastAsia="en-US"/>
              </w:rPr>
              <w:t>’</w:t>
            </w:r>
            <w:r w:rsidRPr="00F020B5">
              <w:rPr>
                <w:rFonts w:eastAsiaTheme="minorEastAsia"/>
                <w:color w:val="000000" w:themeColor="text1"/>
                <w:lang w:eastAsia="en-US"/>
              </w:rPr>
              <w:t>i plot</w:t>
            </w:r>
            <w:r w:rsidR="00FC51DF">
              <w:rPr>
                <w:rFonts w:eastAsiaTheme="minorEastAsia"/>
                <w:color w:val="000000" w:themeColor="text1"/>
                <w:lang w:eastAsia="en-US"/>
              </w:rPr>
              <w:t>ës</w:t>
            </w:r>
            <w:r w:rsidRPr="00F020B5">
              <w:rPr>
                <w:rFonts w:eastAsiaTheme="minorEastAsia"/>
                <w:color w:val="000000" w:themeColor="text1"/>
                <w:lang w:eastAsia="en-US"/>
              </w:rPr>
              <w:t>ohet v</w:t>
            </w:r>
            <w:r w:rsidR="00FC51DF">
              <w:rPr>
                <w:rFonts w:eastAsiaTheme="minorEastAsia"/>
                <w:color w:val="000000" w:themeColor="text1"/>
                <w:lang w:eastAsia="en-US"/>
              </w:rPr>
              <w:t>ë</w:t>
            </w:r>
            <w:r w:rsidRPr="00F020B5">
              <w:rPr>
                <w:rFonts w:eastAsiaTheme="minorEastAsia"/>
                <w:color w:val="000000" w:themeColor="text1"/>
                <w:lang w:eastAsia="en-US"/>
              </w:rPr>
              <w:t>rtetimi se i nj</w:t>
            </w:r>
            <w:r w:rsidR="00FC51DF">
              <w:rPr>
                <w:rFonts w:eastAsiaTheme="minorEastAsia"/>
                <w:color w:val="000000" w:themeColor="text1"/>
                <w:lang w:eastAsia="en-US"/>
              </w:rPr>
              <w:t>ë</w:t>
            </w:r>
            <w:r w:rsidRPr="00F020B5">
              <w:rPr>
                <w:rFonts w:eastAsiaTheme="minorEastAsia"/>
                <w:color w:val="000000" w:themeColor="text1"/>
                <w:lang w:eastAsia="en-US"/>
              </w:rPr>
              <w:t>jti nuk posedon asnj</w:t>
            </w:r>
            <w:r w:rsidR="00FC51DF">
              <w:rPr>
                <w:rFonts w:eastAsiaTheme="minorEastAsia"/>
                <w:color w:val="000000" w:themeColor="text1"/>
                <w:lang w:eastAsia="en-US"/>
              </w:rPr>
              <w:t>ë</w:t>
            </w:r>
            <w:r w:rsidRPr="00F020B5">
              <w:rPr>
                <w:rFonts w:eastAsiaTheme="minorEastAsia"/>
                <w:color w:val="000000" w:themeColor="text1"/>
                <w:lang w:eastAsia="en-US"/>
              </w:rPr>
              <w:t xml:space="preserve"> send dhe i nj</w:t>
            </w:r>
            <w:r w:rsidR="00FC51DF">
              <w:rPr>
                <w:rFonts w:eastAsiaTheme="minorEastAsia"/>
                <w:color w:val="000000" w:themeColor="text1"/>
                <w:lang w:eastAsia="en-US"/>
              </w:rPr>
              <w:t>ë</w:t>
            </w:r>
            <w:r w:rsidRPr="00F020B5">
              <w:rPr>
                <w:rFonts w:eastAsiaTheme="minorEastAsia"/>
                <w:color w:val="000000" w:themeColor="text1"/>
                <w:lang w:eastAsia="en-US"/>
              </w:rPr>
              <w:t>jti v</w:t>
            </w:r>
            <w:r w:rsidR="00FC51DF">
              <w:rPr>
                <w:rFonts w:eastAsiaTheme="minorEastAsia"/>
                <w:color w:val="000000" w:themeColor="text1"/>
                <w:lang w:eastAsia="en-US"/>
              </w:rPr>
              <w:t>ë</w:t>
            </w:r>
            <w:r w:rsidRPr="00F020B5">
              <w:rPr>
                <w:rFonts w:eastAsiaTheme="minorEastAsia"/>
                <w:color w:val="000000" w:themeColor="text1"/>
                <w:lang w:eastAsia="en-US"/>
              </w:rPr>
              <w:t>rtetim duhet të n</w:t>
            </w:r>
            <w:r w:rsidR="00FC51DF">
              <w:rPr>
                <w:rFonts w:eastAsiaTheme="minorEastAsia"/>
                <w:color w:val="000000" w:themeColor="text1"/>
                <w:lang w:eastAsia="en-US"/>
              </w:rPr>
              <w:t>ë</w:t>
            </w:r>
            <w:r w:rsidRPr="00F020B5">
              <w:rPr>
                <w:rFonts w:eastAsiaTheme="minorEastAsia"/>
                <w:color w:val="000000" w:themeColor="text1"/>
                <w:lang w:eastAsia="en-US"/>
              </w:rPr>
              <w:t>nshkruhet si edhe n</w:t>
            </w:r>
            <w:r w:rsidR="00FC51DF">
              <w:rPr>
                <w:rFonts w:eastAsiaTheme="minorEastAsia"/>
                <w:color w:val="000000" w:themeColor="text1"/>
                <w:lang w:eastAsia="en-US"/>
              </w:rPr>
              <w:t>ë</w:t>
            </w:r>
            <w:r w:rsidRPr="00F020B5">
              <w:rPr>
                <w:rFonts w:eastAsiaTheme="minorEastAsia"/>
                <w:color w:val="000000" w:themeColor="text1"/>
                <w:lang w:eastAsia="en-US"/>
              </w:rPr>
              <w:t xml:space="preserve"> rastet e tjera.</w:t>
            </w:r>
          </w:p>
          <w:p w:rsidR="002E739E" w:rsidRPr="002E739E" w:rsidRDefault="002E739E" w:rsidP="002E739E">
            <w:pPr>
              <w:rPr>
                <w:rFonts w:eastAsiaTheme="minorEastAsia"/>
                <w:b/>
                <w:lang w:eastAsia="en-US"/>
              </w:rPr>
            </w:pPr>
            <w:r>
              <w:rPr>
                <w:rFonts w:eastAsiaTheme="minorEastAsia"/>
                <w:lang w:eastAsia="en-US"/>
              </w:rPr>
              <w:t xml:space="preserve">                          </w:t>
            </w:r>
            <w:r w:rsidRPr="002E739E">
              <w:rPr>
                <w:rFonts w:eastAsiaTheme="minorEastAsia"/>
                <w:b/>
                <w:lang w:eastAsia="en-US"/>
              </w:rPr>
              <w:t>Neni 11</w:t>
            </w:r>
          </w:p>
          <w:p w:rsidR="002E739E" w:rsidRPr="002E739E" w:rsidRDefault="00F020B5" w:rsidP="002E739E">
            <w:pPr>
              <w:rPr>
                <w:rFonts w:eastAsiaTheme="minorEastAsia"/>
                <w:b/>
                <w:lang w:eastAsia="en-US"/>
              </w:rPr>
            </w:pPr>
            <w:r>
              <w:rPr>
                <w:rFonts w:eastAsiaTheme="minorEastAsia"/>
                <w:b/>
                <w:lang w:eastAsia="en-US"/>
              </w:rPr>
              <w:t xml:space="preserve">     </w:t>
            </w:r>
            <w:r w:rsidR="002E739E" w:rsidRPr="002E739E">
              <w:rPr>
                <w:rFonts w:eastAsiaTheme="minorEastAsia"/>
                <w:b/>
                <w:lang w:eastAsia="en-US"/>
              </w:rPr>
              <w:t>Njoftimi për të drejtat dhe detyrimet</w:t>
            </w:r>
          </w:p>
          <w:p w:rsidR="002E739E" w:rsidRPr="005D1F10" w:rsidRDefault="002E739E" w:rsidP="002E739E">
            <w:pPr>
              <w:suppressAutoHyphens w:val="0"/>
              <w:autoSpaceDE w:val="0"/>
              <w:autoSpaceDN w:val="0"/>
              <w:adjustRightInd w:val="0"/>
              <w:spacing w:after="200" w:line="276" w:lineRule="auto"/>
              <w:rPr>
                <w:rFonts w:eastAsiaTheme="minorEastAsia"/>
                <w:b/>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Pas pranimit të të huajit në Qendër,</w:t>
            </w:r>
            <w:r w:rsidR="00FC51DF">
              <w:rPr>
                <w:rFonts w:eastAsiaTheme="minorEastAsia"/>
                <w:lang w:eastAsia="en-US"/>
              </w:rPr>
              <w:t xml:space="preserve"> </w:t>
            </w:r>
            <w:r w:rsidRPr="005D1F10">
              <w:rPr>
                <w:rFonts w:eastAsiaTheme="minorEastAsia"/>
                <w:lang w:eastAsia="en-US"/>
              </w:rPr>
              <w:t>zyrtari i Qendrës e informon të huajin lidhur me të drejtat, si në vijim: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1.1. informimin lidhur me të drejtën e ankimit për ndalimin në Qendër;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1.2. të drejtën lidhur me ndihmën juridike falas;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1.3. të drejtën për përkthyesin në gjuhën e tij ose në një gjuhë të cilën ai e kupton;</w:t>
            </w:r>
          </w:p>
          <w:p w:rsidR="002E739E" w:rsidRPr="005D1F10" w:rsidRDefault="00FC51DF" w:rsidP="002E739E">
            <w:pPr>
              <w:suppressAutoHyphens w:val="0"/>
              <w:spacing w:after="200" w:line="276" w:lineRule="auto"/>
              <w:jc w:val="both"/>
              <w:rPr>
                <w:rFonts w:eastAsiaTheme="minorEastAsia"/>
                <w:lang w:eastAsia="en-US"/>
              </w:rPr>
            </w:pPr>
            <w:r>
              <w:rPr>
                <w:rFonts w:eastAsiaTheme="minorEastAsia"/>
                <w:lang w:eastAsia="en-US"/>
              </w:rPr>
              <w:t>1.4. t</w:t>
            </w:r>
            <w:r w:rsidR="002E739E" w:rsidRPr="005D1F10">
              <w:rPr>
                <w:rFonts w:eastAsiaTheme="minorEastAsia"/>
                <w:lang w:eastAsia="en-US"/>
              </w:rPr>
              <w:t>ë drejtën për të komunikuar me organet dhe organizatat relevante vendore apo ndërkombëtare.</w:t>
            </w:r>
          </w:p>
          <w:p w:rsidR="002E739E" w:rsidRPr="005D1F10" w:rsidRDefault="00FC51DF" w:rsidP="002E739E">
            <w:pPr>
              <w:suppressAutoHyphens w:val="0"/>
              <w:autoSpaceDE w:val="0"/>
              <w:autoSpaceDN w:val="0"/>
              <w:adjustRightInd w:val="0"/>
              <w:spacing w:after="200" w:line="276" w:lineRule="auto"/>
              <w:jc w:val="both"/>
              <w:rPr>
                <w:rFonts w:eastAsiaTheme="minorEastAsia"/>
                <w:lang w:eastAsia="en-US"/>
              </w:rPr>
            </w:pPr>
            <w:r>
              <w:rPr>
                <w:rFonts w:eastAsiaTheme="minorEastAsia"/>
                <w:lang w:eastAsia="en-US"/>
              </w:rPr>
              <w:t>1.5. p</w:t>
            </w:r>
            <w:r w:rsidR="002E739E" w:rsidRPr="005D1F10">
              <w:rPr>
                <w:rFonts w:eastAsiaTheme="minorEastAsia"/>
                <w:lang w:eastAsia="en-US"/>
              </w:rPr>
              <w:t xml:space="preserve">o ashtu, me rastin e pranimit të të huajit në Qendër, zyrtari i Qendrës e informon të huajin për rregullat në Qendër. DSHAM, duhet të siguroj broshurat informative në gjuhë të huaja mbi të drejtat dhe detyrimet e </w:t>
            </w:r>
            <w:r w:rsidR="002E739E" w:rsidRPr="005D1F10">
              <w:rPr>
                <w:rFonts w:eastAsiaTheme="minorEastAsia"/>
                <w:lang w:eastAsia="en-US"/>
              </w:rPr>
              <w:lastRenderedPageBreak/>
              <w:t>të huajit në Qendër.</w:t>
            </w:r>
          </w:p>
          <w:p w:rsidR="002E739E" w:rsidRPr="005D1F10" w:rsidRDefault="002E739E" w:rsidP="002E739E">
            <w:pPr>
              <w:suppressAutoHyphens w:val="0"/>
              <w:spacing w:after="200" w:line="276" w:lineRule="auto"/>
              <w:jc w:val="both"/>
              <w:rPr>
                <w:rFonts w:eastAsiaTheme="minorEastAsia"/>
                <w:lang w:eastAsia="en-US"/>
              </w:rPr>
            </w:pPr>
          </w:p>
          <w:p w:rsidR="002E739E" w:rsidRPr="0092627F" w:rsidRDefault="002E739E" w:rsidP="002E739E">
            <w:pPr>
              <w:rPr>
                <w:rFonts w:eastAsiaTheme="minorEastAsia"/>
                <w:b/>
                <w:color w:val="000000" w:themeColor="text1"/>
                <w:lang w:eastAsia="en-US"/>
              </w:rPr>
            </w:pPr>
            <w:r>
              <w:rPr>
                <w:rFonts w:eastAsiaTheme="minorEastAsia"/>
                <w:lang w:eastAsia="en-US"/>
              </w:rPr>
              <w:t xml:space="preserve">                            </w:t>
            </w:r>
            <w:r w:rsidRPr="002E739E">
              <w:rPr>
                <w:rFonts w:eastAsiaTheme="minorEastAsia"/>
                <w:b/>
                <w:lang w:eastAsia="en-US"/>
              </w:rPr>
              <w:t xml:space="preserve">Neni </w:t>
            </w:r>
            <w:r w:rsidRPr="0092627F">
              <w:rPr>
                <w:rFonts w:eastAsiaTheme="minorEastAsia"/>
                <w:b/>
                <w:color w:val="000000" w:themeColor="text1"/>
                <w:lang w:eastAsia="en-US"/>
              </w:rPr>
              <w:t>12</w:t>
            </w:r>
          </w:p>
          <w:p w:rsidR="002E739E" w:rsidRPr="002E739E" w:rsidRDefault="002E739E" w:rsidP="002E739E">
            <w:pPr>
              <w:rPr>
                <w:rFonts w:eastAsiaTheme="minorEastAsia"/>
                <w:b/>
                <w:lang w:eastAsia="en-US"/>
              </w:rPr>
            </w:pPr>
            <w:r w:rsidRPr="002E739E">
              <w:rPr>
                <w:rFonts w:eastAsiaTheme="minorEastAsia"/>
                <w:b/>
                <w:lang w:eastAsia="en-US"/>
              </w:rPr>
              <w:t xml:space="preserve">          Vendosja e të huajve në Qendër</w:t>
            </w:r>
          </w:p>
          <w:p w:rsidR="002E739E" w:rsidRPr="005D1F10" w:rsidRDefault="002E739E" w:rsidP="002E739E">
            <w:pPr>
              <w:suppressAutoHyphens w:val="0"/>
              <w:spacing w:after="200" w:line="276" w:lineRule="auto"/>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Të huajt e vendosur në Qendër shpërndahen në dhoma të veçanta sipas gjinisë. Dhomat nuk mund të ndërrohen pa pëlqimin paraprak të udhëheqësit të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Personeli i autorizuar mund të hyjë në dhomën e të huajit pa prezencën ose lejen etij/saj, nëse jeta e personit, prona e Qendrës është në rrezik ose mendohet se dhoma përdoret në një mënyrë ose për një qëllim tjetër, kundrejt qëllimit të planifikuar nga Qendra.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Anëtarët e familjes vendosen në një dhomë të veçantë në Qendër, duke e garantuar privatësinë e tyre.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Banjat dhe hapësirat e rezervuara ekskluzivisht për meshkuj ose femra janë rreptësisht të ndaluara për gjininë tjetër.</w:t>
            </w:r>
          </w:p>
          <w:p w:rsidR="002E739E" w:rsidRPr="0092627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92627F">
              <w:rPr>
                <w:rFonts w:eastAsiaTheme="minorEastAsia"/>
                <w:color w:val="000000" w:themeColor="text1"/>
                <w:lang w:eastAsia="en-US"/>
              </w:rPr>
              <w:t>5. Secili i huaj i vendosur në Qendër ka shtrat të veçantë me një dyshek të mbuluar, një jastëk, jorgan, batanije dhe çarçaf shtrat</w:t>
            </w:r>
            <w:r w:rsidR="004E5348">
              <w:rPr>
                <w:rFonts w:eastAsiaTheme="minorEastAsia"/>
                <w:color w:val="000000" w:themeColor="text1"/>
                <w:lang w:eastAsia="en-US"/>
              </w:rPr>
              <w:t>i</w:t>
            </w:r>
            <w:r w:rsidRPr="0092627F">
              <w:rPr>
                <w:rFonts w:eastAsiaTheme="minorEastAsia"/>
                <w:color w:val="000000" w:themeColor="text1"/>
                <w:lang w:eastAsia="en-US"/>
              </w:rPr>
              <w:t>.</w:t>
            </w:r>
          </w:p>
          <w:p w:rsidR="002E739E" w:rsidRPr="0092627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92627F">
              <w:rPr>
                <w:rFonts w:eastAsiaTheme="minorEastAsia"/>
                <w:color w:val="000000" w:themeColor="text1"/>
                <w:lang w:eastAsia="en-US"/>
              </w:rPr>
              <w:lastRenderedPageBreak/>
              <w:t xml:space="preserve">6. Pajisjet e cekura në paragrafin 5 të këtij neni ndërrohen sipas nevojës. </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7. Qendra do të publikojë në gjuhë të huaja kushtet e jetesës, rregullat e sjelljes dhe lëvizjes së lirë.</w:t>
            </w:r>
          </w:p>
          <w:p w:rsidR="002E739E" w:rsidRPr="0092627F" w:rsidRDefault="002E739E" w:rsidP="002E739E">
            <w:pPr>
              <w:rPr>
                <w:rFonts w:eastAsiaTheme="minorEastAsia"/>
                <w:b/>
                <w:color w:val="000000" w:themeColor="text1"/>
                <w:lang w:eastAsia="en-US"/>
              </w:rPr>
            </w:pPr>
            <w:r>
              <w:rPr>
                <w:rFonts w:eastAsiaTheme="minorEastAsia"/>
                <w:lang w:eastAsia="en-US"/>
              </w:rPr>
              <w:t xml:space="preserve">                            </w:t>
            </w:r>
            <w:r w:rsidRPr="002E739E">
              <w:rPr>
                <w:rFonts w:eastAsiaTheme="minorEastAsia"/>
                <w:b/>
                <w:lang w:eastAsia="en-US"/>
              </w:rPr>
              <w:t xml:space="preserve">Neni </w:t>
            </w:r>
            <w:r w:rsidRPr="0092627F">
              <w:rPr>
                <w:rFonts w:eastAsiaTheme="minorEastAsia"/>
                <w:b/>
                <w:color w:val="000000" w:themeColor="text1"/>
                <w:lang w:eastAsia="en-US"/>
              </w:rPr>
              <w:t>13</w:t>
            </w:r>
          </w:p>
          <w:p w:rsidR="002E739E" w:rsidRPr="002E739E" w:rsidRDefault="002E739E" w:rsidP="002E739E">
            <w:pPr>
              <w:rPr>
                <w:rFonts w:eastAsiaTheme="minorEastAsia"/>
                <w:b/>
                <w:lang w:eastAsia="en-US"/>
              </w:rPr>
            </w:pPr>
            <w:r>
              <w:rPr>
                <w:rFonts w:eastAsiaTheme="minorEastAsia"/>
                <w:b/>
                <w:lang w:eastAsia="en-US"/>
              </w:rPr>
              <w:t xml:space="preserve">     </w:t>
            </w:r>
            <w:r w:rsidR="004E5348">
              <w:rPr>
                <w:rFonts w:eastAsiaTheme="minorEastAsia"/>
                <w:b/>
                <w:lang w:eastAsia="en-US"/>
              </w:rPr>
              <w:t>Ndihma dhe e</w:t>
            </w:r>
            <w:r w:rsidRPr="002E739E">
              <w:rPr>
                <w:rFonts w:eastAsiaTheme="minorEastAsia"/>
                <w:b/>
                <w:lang w:eastAsia="en-US"/>
              </w:rPr>
              <w:t>kzaminimi mjekësor</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92627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92627F">
              <w:rPr>
                <w:rFonts w:eastAsiaTheme="minorEastAsia"/>
                <w:color w:val="000000" w:themeColor="text1"/>
                <w:lang w:eastAsia="en-US"/>
              </w:rPr>
              <w:t>1. I huaji gjatë qëndrimit në Qendër, ka të drejtë për ndihmë mjekësore.</w:t>
            </w:r>
            <w:r w:rsidR="004E5348">
              <w:rPr>
                <w:rFonts w:eastAsiaTheme="minorEastAsia"/>
                <w:color w:val="000000" w:themeColor="text1"/>
                <w:lang w:eastAsia="en-US"/>
              </w:rPr>
              <w:t xml:space="preserve"> </w:t>
            </w:r>
            <w:r w:rsidRPr="0092627F">
              <w:rPr>
                <w:rFonts w:eastAsiaTheme="minorEastAsia"/>
                <w:color w:val="000000" w:themeColor="text1"/>
                <w:lang w:eastAsia="en-US"/>
              </w:rPr>
              <w:t xml:space="preserve">Personeli mjekësor kryen ekzaminimin e përgjithshëm mjekësor të të </w:t>
            </w:r>
            <w:r w:rsidR="00204F55">
              <w:rPr>
                <w:rFonts w:eastAsiaTheme="minorEastAsia"/>
                <w:color w:val="000000" w:themeColor="text1"/>
                <w:lang w:eastAsia="en-US"/>
              </w:rPr>
              <w:t>huajit q</w:t>
            </w:r>
            <w:r w:rsidR="004E5348">
              <w:rPr>
                <w:rFonts w:eastAsiaTheme="minorEastAsia"/>
                <w:color w:val="000000" w:themeColor="text1"/>
                <w:lang w:eastAsia="en-US"/>
              </w:rPr>
              <w:t>ë</w:t>
            </w:r>
            <w:r w:rsidR="00204F55">
              <w:rPr>
                <w:rFonts w:eastAsiaTheme="minorEastAsia"/>
                <w:color w:val="000000" w:themeColor="text1"/>
                <w:lang w:eastAsia="en-US"/>
              </w:rPr>
              <w:t xml:space="preserve"> ndalohet n</w:t>
            </w:r>
            <w:r w:rsidR="004E5348">
              <w:rPr>
                <w:rFonts w:eastAsiaTheme="minorEastAsia"/>
                <w:color w:val="000000" w:themeColor="text1"/>
                <w:lang w:eastAsia="en-US"/>
              </w:rPr>
              <w:t>ë</w:t>
            </w:r>
            <w:r w:rsidR="00204F55">
              <w:rPr>
                <w:rFonts w:eastAsiaTheme="minorEastAsia"/>
                <w:color w:val="000000" w:themeColor="text1"/>
                <w:lang w:eastAsia="en-US"/>
              </w:rPr>
              <w:t xml:space="preserve"> Qendrën pë</w:t>
            </w:r>
            <w:r w:rsidRPr="0092627F">
              <w:rPr>
                <w:rFonts w:eastAsiaTheme="minorEastAsia"/>
                <w:color w:val="000000" w:themeColor="text1"/>
                <w:lang w:eastAsia="en-US"/>
              </w:rPr>
              <w:t>r Mbajtjen e të Huajve.</w:t>
            </w:r>
          </w:p>
          <w:p w:rsidR="002E739E" w:rsidRPr="0092627F" w:rsidRDefault="004E5348" w:rsidP="002E739E">
            <w:pPr>
              <w:suppressAutoHyphens w:val="0"/>
              <w:autoSpaceDE w:val="0"/>
              <w:autoSpaceDN w:val="0"/>
              <w:adjustRightInd w:val="0"/>
              <w:spacing w:after="200" w:line="276" w:lineRule="auto"/>
              <w:jc w:val="both"/>
              <w:rPr>
                <w:rFonts w:eastAsiaTheme="minorEastAsia"/>
                <w:color w:val="000000" w:themeColor="text1"/>
                <w:lang w:eastAsia="en-US"/>
              </w:rPr>
            </w:pPr>
            <w:r>
              <w:rPr>
                <w:rFonts w:eastAsiaTheme="minorEastAsia"/>
                <w:color w:val="000000" w:themeColor="text1"/>
                <w:lang w:eastAsia="en-US"/>
              </w:rPr>
              <w:t>2. Pas vendosjes së</w:t>
            </w:r>
            <w:r w:rsidR="00465D47">
              <w:rPr>
                <w:rFonts w:eastAsiaTheme="minorEastAsia"/>
                <w:color w:val="000000" w:themeColor="text1"/>
                <w:lang w:eastAsia="en-US"/>
              </w:rPr>
              <w:t xml:space="preserve"> të</w:t>
            </w:r>
            <w:r w:rsidR="002E739E" w:rsidRPr="0092627F">
              <w:rPr>
                <w:rFonts w:eastAsiaTheme="minorEastAsia"/>
                <w:color w:val="000000" w:themeColor="text1"/>
                <w:lang w:eastAsia="en-US"/>
              </w:rPr>
              <w:t xml:space="preserve"> huajit  në Qendër, n</w:t>
            </w:r>
            <w:r>
              <w:rPr>
                <w:rFonts w:eastAsiaTheme="minorEastAsia"/>
                <w:color w:val="000000" w:themeColor="text1"/>
                <w:lang w:eastAsia="en-US"/>
              </w:rPr>
              <w:t>ë</w:t>
            </w:r>
            <w:r w:rsidR="002E739E" w:rsidRPr="0092627F">
              <w:rPr>
                <w:rFonts w:eastAsiaTheme="minorEastAsia"/>
                <w:color w:val="000000" w:themeColor="text1"/>
                <w:lang w:eastAsia="en-US"/>
              </w:rPr>
              <w:t xml:space="preserve"> afat brenda 24 orëve, i huaji d</w:t>
            </w:r>
            <w:r>
              <w:rPr>
                <w:rFonts w:eastAsiaTheme="minorEastAsia"/>
                <w:color w:val="000000" w:themeColor="text1"/>
                <w:lang w:eastAsia="en-US"/>
              </w:rPr>
              <w:t>ë</w:t>
            </w:r>
            <w:r w:rsidR="002E739E" w:rsidRPr="0092627F">
              <w:rPr>
                <w:rFonts w:eastAsiaTheme="minorEastAsia"/>
                <w:color w:val="000000" w:themeColor="text1"/>
                <w:lang w:eastAsia="en-US"/>
              </w:rPr>
              <w:t>rgohet për ekzaminim mjek</w:t>
            </w:r>
            <w:r>
              <w:rPr>
                <w:rFonts w:eastAsiaTheme="minorEastAsia"/>
                <w:color w:val="000000" w:themeColor="text1"/>
                <w:lang w:eastAsia="en-US"/>
              </w:rPr>
              <w:t>ë</w:t>
            </w:r>
            <w:r w:rsidR="002E739E" w:rsidRPr="0092627F">
              <w:rPr>
                <w:rFonts w:eastAsiaTheme="minorEastAsia"/>
                <w:color w:val="000000" w:themeColor="text1"/>
                <w:lang w:eastAsia="en-US"/>
              </w:rPr>
              <w:t>sor në QKUK (apo n</w:t>
            </w:r>
            <w:r>
              <w:rPr>
                <w:rFonts w:eastAsiaTheme="minorEastAsia"/>
                <w:color w:val="000000" w:themeColor="text1"/>
                <w:lang w:eastAsia="en-US"/>
              </w:rPr>
              <w:t>ë</w:t>
            </w:r>
            <w:r w:rsidR="002E739E" w:rsidRPr="0092627F">
              <w:rPr>
                <w:rFonts w:eastAsiaTheme="minorEastAsia"/>
                <w:color w:val="000000" w:themeColor="text1"/>
                <w:lang w:eastAsia="en-US"/>
              </w:rPr>
              <w:t xml:space="preserve"> ndonj</w:t>
            </w:r>
            <w:r>
              <w:rPr>
                <w:rFonts w:eastAsiaTheme="minorEastAsia"/>
                <w:color w:val="000000" w:themeColor="text1"/>
                <w:lang w:eastAsia="en-US"/>
              </w:rPr>
              <w:t>ë</w:t>
            </w:r>
            <w:r w:rsidR="002E739E" w:rsidRPr="0092627F">
              <w:rPr>
                <w:rFonts w:eastAsiaTheme="minorEastAsia"/>
                <w:color w:val="000000" w:themeColor="text1"/>
                <w:lang w:eastAsia="en-US"/>
              </w:rPr>
              <w:t xml:space="preserve"> institucion tjet</w:t>
            </w:r>
            <w:r>
              <w:rPr>
                <w:rFonts w:eastAsiaTheme="minorEastAsia"/>
                <w:color w:val="000000" w:themeColor="text1"/>
                <w:lang w:eastAsia="en-US"/>
              </w:rPr>
              <w:t>ë</w:t>
            </w:r>
            <w:r w:rsidR="002E739E" w:rsidRPr="0092627F">
              <w:rPr>
                <w:rFonts w:eastAsiaTheme="minorEastAsia"/>
                <w:color w:val="000000" w:themeColor="text1"/>
                <w:lang w:eastAsia="en-US"/>
              </w:rPr>
              <w:t>r sh</w:t>
            </w:r>
            <w:r>
              <w:rPr>
                <w:rFonts w:eastAsiaTheme="minorEastAsia"/>
                <w:color w:val="000000" w:themeColor="text1"/>
                <w:lang w:eastAsia="en-US"/>
              </w:rPr>
              <w:t>ë</w:t>
            </w:r>
            <w:r w:rsidR="002E739E" w:rsidRPr="0092627F">
              <w:rPr>
                <w:rFonts w:eastAsiaTheme="minorEastAsia"/>
                <w:color w:val="000000" w:themeColor="text1"/>
                <w:lang w:eastAsia="en-US"/>
              </w:rPr>
              <w:t>ndet</w:t>
            </w:r>
            <w:r>
              <w:rPr>
                <w:rFonts w:eastAsiaTheme="minorEastAsia"/>
                <w:color w:val="000000" w:themeColor="text1"/>
                <w:lang w:eastAsia="en-US"/>
              </w:rPr>
              <w:t>ë</w:t>
            </w:r>
            <w:r w:rsidR="002E739E" w:rsidRPr="0092627F">
              <w:rPr>
                <w:rFonts w:eastAsiaTheme="minorEastAsia"/>
                <w:color w:val="000000" w:themeColor="text1"/>
                <w:lang w:eastAsia="en-US"/>
              </w:rPr>
              <w:t>sor), n</w:t>
            </w:r>
            <w:r>
              <w:rPr>
                <w:rFonts w:eastAsiaTheme="minorEastAsia"/>
                <w:color w:val="000000" w:themeColor="text1"/>
                <w:lang w:eastAsia="en-US"/>
              </w:rPr>
              <w:t>ë</w:t>
            </w:r>
            <w:r w:rsidR="002E739E" w:rsidRPr="0092627F">
              <w:rPr>
                <w:rFonts w:eastAsiaTheme="minorEastAsia"/>
                <w:color w:val="000000" w:themeColor="text1"/>
                <w:lang w:eastAsia="en-US"/>
              </w:rPr>
              <w:t xml:space="preserve"> p</w:t>
            </w:r>
            <w:r>
              <w:rPr>
                <w:rFonts w:eastAsiaTheme="minorEastAsia"/>
                <w:color w:val="000000" w:themeColor="text1"/>
                <w:lang w:eastAsia="en-US"/>
              </w:rPr>
              <w:t>ë</w:t>
            </w:r>
            <w:r w:rsidR="002E739E" w:rsidRPr="0092627F">
              <w:rPr>
                <w:rFonts w:eastAsiaTheme="minorEastAsia"/>
                <w:color w:val="000000" w:themeColor="text1"/>
                <w:lang w:eastAsia="en-US"/>
              </w:rPr>
              <w:t>rcjellje të Policis</w:t>
            </w:r>
            <w:r>
              <w:rPr>
                <w:rFonts w:eastAsiaTheme="minorEastAsia"/>
                <w:color w:val="000000" w:themeColor="text1"/>
                <w:lang w:eastAsia="en-US"/>
              </w:rPr>
              <w:t>ë</w:t>
            </w:r>
            <w:r w:rsidR="002E739E" w:rsidRPr="0092627F">
              <w:rPr>
                <w:rFonts w:eastAsiaTheme="minorEastAsia"/>
                <w:color w:val="000000" w:themeColor="text1"/>
                <w:lang w:eastAsia="en-US"/>
              </w:rPr>
              <w:t xml:space="preserve"> (DMH-s</w:t>
            </w:r>
            <w:r w:rsidR="00465D47">
              <w:rPr>
                <w:rFonts w:eastAsiaTheme="minorEastAsia"/>
                <w:color w:val="000000" w:themeColor="text1"/>
                <w:lang w:eastAsia="en-US"/>
              </w:rPr>
              <w:t>ë</w:t>
            </w:r>
            <w:r>
              <w:rPr>
                <w:rFonts w:eastAsiaTheme="minorEastAsia"/>
                <w:color w:val="000000" w:themeColor="text1"/>
                <w:lang w:eastAsia="en-US"/>
              </w:rPr>
              <w:t>).</w:t>
            </w:r>
          </w:p>
          <w:p w:rsidR="002E739E" w:rsidRPr="0092627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92627F">
              <w:rPr>
                <w:rFonts w:eastAsiaTheme="minorEastAsia"/>
                <w:color w:val="000000" w:themeColor="text1"/>
                <w:lang w:eastAsia="en-US"/>
              </w:rPr>
              <w:t>3. Për arsye të sh</w:t>
            </w:r>
            <w:r w:rsidR="004E5348">
              <w:rPr>
                <w:rFonts w:eastAsiaTheme="minorEastAsia"/>
                <w:color w:val="000000" w:themeColor="text1"/>
                <w:lang w:eastAsia="en-US"/>
              </w:rPr>
              <w:t>ë</w:t>
            </w:r>
            <w:r w:rsidRPr="0092627F">
              <w:rPr>
                <w:rFonts w:eastAsiaTheme="minorEastAsia"/>
                <w:color w:val="000000" w:themeColor="text1"/>
                <w:lang w:eastAsia="en-US"/>
              </w:rPr>
              <w:t>ndetit publik, me p</w:t>
            </w:r>
            <w:r w:rsidR="004E5348">
              <w:rPr>
                <w:rFonts w:eastAsiaTheme="minorEastAsia"/>
                <w:color w:val="000000" w:themeColor="text1"/>
                <w:lang w:eastAsia="en-US"/>
              </w:rPr>
              <w:t>ë</w:t>
            </w:r>
            <w:r w:rsidRPr="0092627F">
              <w:rPr>
                <w:rFonts w:eastAsiaTheme="minorEastAsia"/>
                <w:color w:val="000000" w:themeColor="text1"/>
                <w:lang w:eastAsia="en-US"/>
              </w:rPr>
              <w:t>rjashtim të femrave shtat</w:t>
            </w:r>
            <w:r w:rsidR="004E5348">
              <w:rPr>
                <w:rFonts w:eastAsiaTheme="minorEastAsia"/>
                <w:color w:val="000000" w:themeColor="text1"/>
                <w:lang w:eastAsia="en-US"/>
              </w:rPr>
              <w:t>ë</w:t>
            </w:r>
            <w:r w:rsidRPr="0092627F">
              <w:rPr>
                <w:rFonts w:eastAsiaTheme="minorEastAsia"/>
                <w:color w:val="000000" w:themeColor="text1"/>
                <w:lang w:eastAsia="en-US"/>
              </w:rPr>
              <w:t>z</w:t>
            </w:r>
            <w:r w:rsidR="004E5348">
              <w:rPr>
                <w:rFonts w:eastAsiaTheme="minorEastAsia"/>
                <w:color w:val="000000" w:themeColor="text1"/>
                <w:lang w:eastAsia="en-US"/>
              </w:rPr>
              <w:t>ë</w:t>
            </w:r>
            <w:r w:rsidRPr="0092627F">
              <w:rPr>
                <w:rFonts w:eastAsiaTheme="minorEastAsia"/>
                <w:color w:val="000000" w:themeColor="text1"/>
                <w:lang w:eastAsia="en-US"/>
              </w:rPr>
              <w:t xml:space="preserve">na, </w:t>
            </w:r>
            <w:r w:rsidR="00AA26FA">
              <w:rPr>
                <w:rFonts w:eastAsiaTheme="minorEastAsia"/>
                <w:color w:val="000000" w:themeColor="text1"/>
                <w:lang w:eastAsia="en-US"/>
              </w:rPr>
              <w:t>t</w:t>
            </w:r>
            <w:r w:rsidRPr="0092627F">
              <w:rPr>
                <w:rFonts w:eastAsiaTheme="minorEastAsia"/>
                <w:color w:val="000000" w:themeColor="text1"/>
                <w:lang w:eastAsia="en-US"/>
              </w:rPr>
              <w:t>ë gjith</w:t>
            </w:r>
            <w:r w:rsidR="004E5348">
              <w:rPr>
                <w:rFonts w:eastAsiaTheme="minorEastAsia"/>
                <w:color w:val="000000" w:themeColor="text1"/>
                <w:lang w:eastAsia="en-US"/>
              </w:rPr>
              <w:t>ë</w:t>
            </w:r>
            <w:r w:rsidRPr="0092627F">
              <w:rPr>
                <w:rFonts w:eastAsiaTheme="minorEastAsia"/>
                <w:color w:val="000000" w:themeColor="text1"/>
                <w:lang w:eastAsia="en-US"/>
              </w:rPr>
              <w:t xml:space="preserve"> të huajve të vendosur n</w:t>
            </w:r>
            <w:r w:rsidR="004E5348">
              <w:rPr>
                <w:rFonts w:eastAsiaTheme="minorEastAsia"/>
                <w:color w:val="000000" w:themeColor="text1"/>
                <w:lang w:eastAsia="en-US"/>
              </w:rPr>
              <w:t>ë</w:t>
            </w:r>
            <w:r w:rsidRPr="0092627F">
              <w:rPr>
                <w:rFonts w:eastAsiaTheme="minorEastAsia"/>
                <w:color w:val="000000" w:themeColor="text1"/>
                <w:lang w:eastAsia="en-US"/>
              </w:rPr>
              <w:t xml:space="preserve"> Qendër mbi mosh</w:t>
            </w:r>
            <w:r w:rsidR="004E5348">
              <w:rPr>
                <w:rFonts w:eastAsiaTheme="minorEastAsia"/>
                <w:color w:val="000000" w:themeColor="text1"/>
                <w:lang w:eastAsia="en-US"/>
              </w:rPr>
              <w:t>ë</w:t>
            </w:r>
            <w:r w:rsidRPr="0092627F">
              <w:rPr>
                <w:rFonts w:eastAsiaTheme="minorEastAsia"/>
                <w:color w:val="000000" w:themeColor="text1"/>
                <w:lang w:eastAsia="en-US"/>
              </w:rPr>
              <w:t>n 5 vje</w:t>
            </w:r>
            <w:r w:rsidR="004E5348">
              <w:rPr>
                <w:rFonts w:eastAsiaTheme="minorEastAsia"/>
                <w:color w:val="000000" w:themeColor="text1"/>
                <w:lang w:eastAsia="en-US"/>
              </w:rPr>
              <w:t>ç</w:t>
            </w:r>
            <w:r w:rsidRPr="0092627F">
              <w:rPr>
                <w:rFonts w:eastAsiaTheme="minorEastAsia"/>
                <w:color w:val="000000" w:themeColor="text1"/>
                <w:lang w:eastAsia="en-US"/>
              </w:rPr>
              <w:t>are duhet t’u bëhet nj</w:t>
            </w:r>
            <w:r w:rsidR="004E5348">
              <w:rPr>
                <w:rFonts w:eastAsiaTheme="minorEastAsia"/>
                <w:color w:val="000000" w:themeColor="text1"/>
                <w:lang w:eastAsia="en-US"/>
              </w:rPr>
              <w:t>ë</w:t>
            </w:r>
            <w:r w:rsidRPr="0092627F">
              <w:rPr>
                <w:rFonts w:eastAsiaTheme="minorEastAsia"/>
                <w:color w:val="000000" w:themeColor="text1"/>
                <w:lang w:eastAsia="en-US"/>
              </w:rPr>
              <w:t xml:space="preserve"> rentgen i mushk</w:t>
            </w:r>
            <w:r w:rsidR="004E5348">
              <w:rPr>
                <w:rFonts w:eastAsiaTheme="minorEastAsia"/>
                <w:color w:val="000000" w:themeColor="text1"/>
                <w:lang w:eastAsia="en-US"/>
              </w:rPr>
              <w:t>ë</w:t>
            </w:r>
            <w:r w:rsidRPr="0092627F">
              <w:rPr>
                <w:rFonts w:eastAsiaTheme="minorEastAsia"/>
                <w:color w:val="000000" w:themeColor="text1"/>
                <w:lang w:eastAsia="en-US"/>
              </w:rPr>
              <w:t>rive për të konstatuar ndonj</w:t>
            </w:r>
            <w:r w:rsidR="004E5348">
              <w:rPr>
                <w:rFonts w:eastAsiaTheme="minorEastAsia"/>
                <w:color w:val="000000" w:themeColor="text1"/>
                <w:lang w:eastAsia="en-US"/>
              </w:rPr>
              <w:t>ë</w:t>
            </w:r>
            <w:r w:rsidRPr="0092627F">
              <w:rPr>
                <w:rFonts w:eastAsiaTheme="minorEastAsia"/>
                <w:color w:val="000000" w:themeColor="text1"/>
                <w:lang w:eastAsia="en-US"/>
              </w:rPr>
              <w:t xml:space="preserve"> s</w:t>
            </w:r>
            <w:r w:rsidR="004E5348">
              <w:rPr>
                <w:rFonts w:eastAsiaTheme="minorEastAsia"/>
                <w:color w:val="000000" w:themeColor="text1"/>
                <w:lang w:eastAsia="en-US"/>
              </w:rPr>
              <w:t>ë</w:t>
            </w:r>
            <w:r w:rsidRPr="0092627F">
              <w:rPr>
                <w:rFonts w:eastAsiaTheme="minorEastAsia"/>
                <w:color w:val="000000" w:themeColor="text1"/>
                <w:lang w:eastAsia="en-US"/>
              </w:rPr>
              <w:t>mundje ngjit</w:t>
            </w:r>
            <w:r w:rsidR="004E5348">
              <w:rPr>
                <w:rFonts w:eastAsiaTheme="minorEastAsia"/>
                <w:color w:val="000000" w:themeColor="text1"/>
                <w:lang w:eastAsia="en-US"/>
              </w:rPr>
              <w:t>ë</w:t>
            </w:r>
            <w:r w:rsidRPr="0092627F">
              <w:rPr>
                <w:rFonts w:eastAsiaTheme="minorEastAsia"/>
                <w:color w:val="000000" w:themeColor="text1"/>
                <w:lang w:eastAsia="en-US"/>
              </w:rPr>
              <w:t>se apo infektive.</w:t>
            </w:r>
            <w:r w:rsidR="004E5348">
              <w:rPr>
                <w:rFonts w:eastAsiaTheme="minorEastAsia"/>
                <w:color w:val="000000" w:themeColor="text1"/>
                <w:lang w:eastAsia="en-US"/>
              </w:rPr>
              <w:t xml:space="preserve"> </w:t>
            </w:r>
            <w:r w:rsidRPr="0092627F">
              <w:rPr>
                <w:rFonts w:eastAsiaTheme="minorEastAsia"/>
                <w:color w:val="000000" w:themeColor="text1"/>
                <w:lang w:eastAsia="en-US"/>
              </w:rPr>
              <w:t>Kjo analizë mund të përsëritet gjatë qëndrimit të të huajit në Qendër.</w:t>
            </w:r>
          </w:p>
          <w:p w:rsidR="002E739E" w:rsidRPr="005D1F10" w:rsidRDefault="002E739E" w:rsidP="002E739E">
            <w:pPr>
              <w:suppressAutoHyphens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Për të huajt me aftësi të kufizuara mendore dhe/ose fizike, ose që manifestojnë simptoma të çrregullimeve mendore, duhet të sigurohet trajtim psikologjik dhe këshillim profesional mjekësor. Këto trajtime dhe shërbime mund të ofrohen edhe nga OJQ-të relevante, në bazë të kërkesës nga i huaji.</w:t>
            </w:r>
          </w:p>
          <w:p w:rsidR="002E739E" w:rsidRPr="005D1F10" w:rsidRDefault="002E739E" w:rsidP="002E739E">
            <w:pPr>
              <w:suppressAutoHyphens w:val="0"/>
              <w:spacing w:after="200" w:line="276" w:lineRule="auto"/>
              <w:jc w:val="both"/>
              <w:rPr>
                <w:color w:val="000000" w:themeColor="text1"/>
                <w:lang w:val="sq-AL" w:eastAsia="en-US"/>
              </w:rPr>
            </w:pPr>
            <w:r w:rsidRPr="005D1F10">
              <w:rPr>
                <w:rFonts w:eastAsiaTheme="minorEastAsia"/>
                <w:lang w:eastAsia="en-US"/>
              </w:rPr>
              <w:t>5.</w:t>
            </w:r>
            <w:r w:rsidR="00AF6309">
              <w:rPr>
                <w:rFonts w:eastAsiaTheme="minorEastAsia"/>
                <w:lang w:eastAsia="en-US"/>
              </w:rPr>
              <w:t xml:space="preserve"> </w:t>
            </w:r>
            <w:r w:rsidRPr="005D1F10">
              <w:rPr>
                <w:rFonts w:eastAsiaTheme="minorEastAsia"/>
                <w:lang w:eastAsia="en-US"/>
              </w:rPr>
              <w:t>N</w:t>
            </w:r>
            <w:r w:rsidR="004E5348">
              <w:rPr>
                <w:rFonts w:eastAsiaTheme="minorEastAsia"/>
                <w:color w:val="000000" w:themeColor="text1"/>
                <w:lang w:eastAsia="en-US"/>
              </w:rPr>
              <w:t>ë</w:t>
            </w:r>
            <w:r w:rsidRPr="005D1F10">
              <w:rPr>
                <w:rFonts w:eastAsiaTheme="minorEastAsia"/>
                <w:lang w:eastAsia="en-US"/>
              </w:rPr>
              <w:t>se n</w:t>
            </w:r>
            <w:r w:rsidR="004E5348">
              <w:rPr>
                <w:rFonts w:eastAsiaTheme="minorEastAsia"/>
                <w:color w:val="000000" w:themeColor="text1"/>
                <w:lang w:eastAsia="en-US"/>
              </w:rPr>
              <w:t>ë</w:t>
            </w:r>
            <w:r w:rsidRPr="005D1F10">
              <w:rPr>
                <w:rFonts w:eastAsiaTheme="minorEastAsia"/>
                <w:lang w:eastAsia="en-US"/>
              </w:rPr>
              <w:t xml:space="preserve"> Qendr</w:t>
            </w:r>
            <w:r w:rsidR="004E5348">
              <w:rPr>
                <w:rFonts w:eastAsiaTheme="minorEastAsia"/>
                <w:color w:val="000000" w:themeColor="text1"/>
                <w:lang w:eastAsia="en-US"/>
              </w:rPr>
              <w:t>ë</w:t>
            </w:r>
            <w:r w:rsidRPr="005D1F10">
              <w:rPr>
                <w:rFonts w:eastAsiaTheme="minorEastAsia"/>
                <w:lang w:eastAsia="en-US"/>
              </w:rPr>
              <w:t>n e Mbajtjes i huaj</w:t>
            </w:r>
            <w:r w:rsidR="004E5348">
              <w:rPr>
                <w:rFonts w:eastAsiaTheme="minorEastAsia"/>
                <w:lang w:eastAsia="en-US"/>
              </w:rPr>
              <w:t>i</w:t>
            </w:r>
            <w:r w:rsidRPr="005D1F10">
              <w:rPr>
                <w:rFonts w:eastAsiaTheme="minorEastAsia"/>
                <w:lang w:eastAsia="en-US"/>
              </w:rPr>
              <w:t xml:space="preserve"> shfaq dhun</w:t>
            </w:r>
            <w:r w:rsidR="004E5348">
              <w:rPr>
                <w:rFonts w:eastAsiaTheme="minorEastAsia"/>
                <w:color w:val="000000" w:themeColor="text1"/>
                <w:lang w:eastAsia="en-US"/>
              </w:rPr>
              <w:t>ë</w:t>
            </w:r>
            <w:r w:rsidRPr="005D1F10">
              <w:rPr>
                <w:rFonts w:eastAsiaTheme="minorEastAsia"/>
                <w:lang w:eastAsia="en-US"/>
              </w:rPr>
              <w:t xml:space="preserve"> apo gjeste tjera problematike, dhe konstatohet me raport mjek</w:t>
            </w:r>
            <w:r w:rsidR="004E5348">
              <w:rPr>
                <w:rFonts w:eastAsiaTheme="minorEastAsia"/>
                <w:color w:val="000000" w:themeColor="text1"/>
                <w:lang w:eastAsia="en-US"/>
              </w:rPr>
              <w:t>ë</w:t>
            </w:r>
            <w:r w:rsidRPr="005D1F10">
              <w:rPr>
                <w:rFonts w:eastAsiaTheme="minorEastAsia"/>
                <w:lang w:eastAsia="en-US"/>
              </w:rPr>
              <w:t>sor se i nj</w:t>
            </w:r>
            <w:r w:rsidR="004E5348" w:rsidRPr="004E5348">
              <w:rPr>
                <w:rFonts w:eastAsiaTheme="minorEastAsia"/>
                <w:lang w:eastAsia="en-US"/>
              </w:rPr>
              <w:t>ë</w:t>
            </w:r>
            <w:r w:rsidRPr="005D1F10">
              <w:rPr>
                <w:rFonts w:eastAsiaTheme="minorEastAsia"/>
                <w:lang w:eastAsia="en-US"/>
              </w:rPr>
              <w:t>jti vuan nga çrregullime psiqike, atëherë ai/ajo transferohet n</w:t>
            </w:r>
            <w:r w:rsidR="004E5348">
              <w:rPr>
                <w:rFonts w:eastAsiaTheme="minorEastAsia"/>
                <w:color w:val="000000" w:themeColor="text1"/>
                <w:lang w:eastAsia="en-US"/>
              </w:rPr>
              <w:t>ë</w:t>
            </w:r>
            <w:r w:rsidRPr="005D1F10">
              <w:rPr>
                <w:rFonts w:eastAsiaTheme="minorEastAsia"/>
                <w:lang w:eastAsia="en-US"/>
              </w:rPr>
              <w:t xml:space="preserve"> tretman spitalor, (Repartin Psikiatrik) dhe do t</w:t>
            </w:r>
            <w:r w:rsidR="004E5348">
              <w:rPr>
                <w:rFonts w:eastAsiaTheme="minorEastAsia"/>
                <w:color w:val="000000" w:themeColor="text1"/>
                <w:lang w:eastAsia="en-US"/>
              </w:rPr>
              <w:t>ë</w:t>
            </w:r>
            <w:r w:rsidRPr="005D1F10">
              <w:rPr>
                <w:rFonts w:eastAsiaTheme="minorEastAsia"/>
                <w:lang w:eastAsia="en-US"/>
              </w:rPr>
              <w:t xml:space="preserve"> sigurohet nga Policia deri n</w:t>
            </w:r>
            <w:r w:rsidR="004E5348">
              <w:rPr>
                <w:rFonts w:eastAsiaTheme="minorEastAsia"/>
                <w:color w:val="000000" w:themeColor="text1"/>
                <w:lang w:eastAsia="en-US"/>
              </w:rPr>
              <w:t>ë</w:t>
            </w:r>
            <w:r w:rsidRPr="005D1F10">
              <w:rPr>
                <w:rFonts w:eastAsiaTheme="minorEastAsia"/>
                <w:lang w:eastAsia="en-US"/>
              </w:rPr>
              <w:t xml:space="preserve"> momentin e deportimit nga Teritori i RKS-së.</w:t>
            </w:r>
            <w:r w:rsidR="004E5348">
              <w:rPr>
                <w:rFonts w:eastAsiaTheme="minorEastAsia"/>
                <w:lang w:eastAsia="en-US"/>
              </w:rPr>
              <w:t xml:space="preserve"> </w:t>
            </w:r>
            <w:r w:rsidRPr="006E3AFF">
              <w:rPr>
                <w:color w:val="000000" w:themeColor="text1"/>
                <w:lang w:val="sq-AL" w:eastAsia="en-US"/>
              </w:rPr>
              <w:t>Po</w:t>
            </w:r>
            <w:r w:rsidR="004E5348">
              <w:rPr>
                <w:color w:val="000000" w:themeColor="text1"/>
                <w:lang w:val="sq-AL" w:eastAsia="en-US"/>
              </w:rPr>
              <w:t xml:space="preserve"> </w:t>
            </w:r>
            <w:r w:rsidRPr="006E3AFF">
              <w:rPr>
                <w:color w:val="000000" w:themeColor="text1"/>
                <w:lang w:val="sq-AL" w:eastAsia="en-US"/>
              </w:rPr>
              <w:t>ashtu</w:t>
            </w:r>
            <w:r w:rsidR="00AF6309">
              <w:rPr>
                <w:color w:val="000000" w:themeColor="text1"/>
                <w:lang w:val="sq-AL" w:eastAsia="en-US"/>
              </w:rPr>
              <w:t>,</w:t>
            </w:r>
            <w:r w:rsidRPr="006E3AFF">
              <w:rPr>
                <w:color w:val="000000" w:themeColor="text1"/>
                <w:lang w:val="sq-AL" w:eastAsia="en-US"/>
              </w:rPr>
              <w:t xml:space="preserve"> personat</w:t>
            </w:r>
            <w:r w:rsidRPr="00C17876">
              <w:rPr>
                <w:color w:val="000000" w:themeColor="text1"/>
                <w:lang w:val="sq-AL" w:eastAsia="en-US"/>
              </w:rPr>
              <w:t xml:space="preserve"> </w:t>
            </w:r>
            <w:r w:rsidRPr="005D1F10">
              <w:rPr>
                <w:color w:val="000000" w:themeColor="text1"/>
                <w:lang w:val="sq-AL" w:eastAsia="en-US"/>
              </w:rPr>
              <w:t>e sëmurë nga t</w:t>
            </w:r>
            <w:r w:rsidR="009549CC">
              <w:rPr>
                <w:color w:val="000000" w:themeColor="text1"/>
                <w:lang w:val="sq-AL" w:eastAsia="en-US"/>
              </w:rPr>
              <w:t>uberkuloza ose sëmundje tjera të</w:t>
            </w:r>
            <w:r w:rsidRPr="005D1F10">
              <w:rPr>
                <w:color w:val="000000" w:themeColor="text1"/>
                <w:lang w:val="sq-AL" w:eastAsia="en-US"/>
              </w:rPr>
              <w:t xml:space="preserve"> natyrës s</w:t>
            </w:r>
            <w:r w:rsidR="004E5348">
              <w:rPr>
                <w:rFonts w:eastAsiaTheme="minorEastAsia"/>
                <w:color w:val="000000" w:themeColor="text1"/>
                <w:lang w:eastAsia="en-US"/>
              </w:rPr>
              <w:t>ë</w:t>
            </w:r>
            <w:r w:rsidRPr="005D1F10">
              <w:rPr>
                <w:color w:val="000000" w:themeColor="text1"/>
                <w:lang w:val="sq-AL" w:eastAsia="en-US"/>
              </w:rPr>
              <w:t xml:space="preserve"> r</w:t>
            </w:r>
            <w:r w:rsidR="004E5348">
              <w:rPr>
                <w:rFonts w:eastAsiaTheme="minorEastAsia"/>
                <w:color w:val="000000" w:themeColor="text1"/>
                <w:lang w:eastAsia="en-US"/>
              </w:rPr>
              <w:t>ë</w:t>
            </w:r>
            <w:r w:rsidRPr="005D1F10">
              <w:rPr>
                <w:color w:val="000000" w:themeColor="text1"/>
                <w:lang w:val="sq-AL" w:eastAsia="en-US"/>
              </w:rPr>
              <w:t>nd</w:t>
            </w:r>
            <w:r w:rsidR="004E5348">
              <w:rPr>
                <w:rFonts w:eastAsiaTheme="minorEastAsia"/>
                <w:color w:val="000000" w:themeColor="text1"/>
                <w:lang w:eastAsia="en-US"/>
              </w:rPr>
              <w:t>ë</w:t>
            </w:r>
            <w:r w:rsidRPr="005D1F10">
              <w:rPr>
                <w:color w:val="000000" w:themeColor="text1"/>
                <w:lang w:val="sq-AL" w:eastAsia="en-US"/>
              </w:rPr>
              <w:t xml:space="preserve"> infektive vendosen në spital dhe trajtohen për të evituar çdo rrezik nga përhapja eventuale e këtyre sëmundjeve.</w:t>
            </w:r>
          </w:p>
          <w:p w:rsidR="002E739E" w:rsidRPr="006E3AF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6E3AFF">
              <w:rPr>
                <w:color w:val="000000" w:themeColor="text1"/>
                <w:lang w:val="sq-AL" w:eastAsia="en-US"/>
              </w:rPr>
              <w:t>5.</w:t>
            </w:r>
            <w:r w:rsidRPr="006E3AFF">
              <w:rPr>
                <w:rFonts w:eastAsiaTheme="minorEastAsia"/>
                <w:color w:val="000000" w:themeColor="text1"/>
                <w:lang w:eastAsia="en-US"/>
              </w:rPr>
              <w:t xml:space="preserve"> I huaji mund të kërkojë një ekzaminim mjekësor gjatë orëve të punës së mjekut në Qendër. Nëse i huaji ka probleme shëndetësore jashtë orarit të punës së mjekut të Qendrës, ai/ajo mund t’ia adresojë problemin zyrtarit në detyr</w:t>
            </w:r>
            <w:r w:rsidR="004E5348">
              <w:rPr>
                <w:rFonts w:eastAsiaTheme="minorEastAsia"/>
                <w:color w:val="000000" w:themeColor="text1"/>
                <w:lang w:eastAsia="en-US"/>
              </w:rPr>
              <w:t>ë</w:t>
            </w:r>
            <w:r w:rsidRPr="006E3AFF">
              <w:rPr>
                <w:rFonts w:eastAsiaTheme="minorEastAsia"/>
                <w:color w:val="000000" w:themeColor="text1"/>
                <w:lang w:eastAsia="en-US"/>
              </w:rPr>
              <w:t xml:space="preserve">. </w:t>
            </w:r>
          </w:p>
          <w:p w:rsidR="002E739E" w:rsidRPr="006E3AF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6E3AFF">
              <w:rPr>
                <w:rFonts w:eastAsiaTheme="minorEastAsia"/>
                <w:color w:val="000000" w:themeColor="text1"/>
                <w:lang w:eastAsia="en-US"/>
              </w:rPr>
              <w:t xml:space="preserve"> 6. Në raste mungese të mjekut n</w:t>
            </w:r>
            <w:r w:rsidR="004E5348">
              <w:rPr>
                <w:rFonts w:eastAsiaTheme="minorEastAsia"/>
                <w:color w:val="000000" w:themeColor="text1"/>
                <w:lang w:eastAsia="en-US"/>
              </w:rPr>
              <w:t>ë</w:t>
            </w:r>
            <w:r w:rsidRPr="006E3AFF">
              <w:rPr>
                <w:rFonts w:eastAsiaTheme="minorEastAsia"/>
                <w:color w:val="000000" w:themeColor="text1"/>
                <w:lang w:eastAsia="en-US"/>
              </w:rPr>
              <w:t xml:space="preserve"> Qendër</w:t>
            </w:r>
            <w:r w:rsidR="004E5348">
              <w:rPr>
                <w:rFonts w:eastAsiaTheme="minorEastAsia"/>
                <w:color w:val="000000" w:themeColor="text1"/>
                <w:lang w:eastAsia="en-US"/>
              </w:rPr>
              <w:t>,</w:t>
            </w:r>
            <w:r w:rsidRPr="006E3AFF">
              <w:rPr>
                <w:rFonts w:eastAsiaTheme="minorEastAsia"/>
                <w:color w:val="000000" w:themeColor="text1"/>
                <w:lang w:eastAsia="en-US"/>
              </w:rPr>
              <w:t xml:space="preserve"> të </w:t>
            </w:r>
            <w:r w:rsidRPr="006E3AFF">
              <w:rPr>
                <w:rFonts w:eastAsiaTheme="minorEastAsia"/>
                <w:color w:val="000000" w:themeColor="text1"/>
                <w:lang w:eastAsia="en-US"/>
              </w:rPr>
              <w:lastRenderedPageBreak/>
              <w:t>huaj</w:t>
            </w:r>
            <w:r w:rsidR="004E5348">
              <w:rPr>
                <w:rFonts w:eastAsiaTheme="minorEastAsia"/>
                <w:color w:val="000000" w:themeColor="text1"/>
                <w:lang w:eastAsia="en-US"/>
              </w:rPr>
              <w:t>i</w:t>
            </w:r>
            <w:r w:rsidRPr="006E3AFF">
              <w:rPr>
                <w:rFonts w:eastAsiaTheme="minorEastAsia"/>
                <w:color w:val="000000" w:themeColor="text1"/>
                <w:lang w:eastAsia="en-US"/>
              </w:rPr>
              <w:t>t i thirret ndihma e shpejt</w:t>
            </w:r>
            <w:r w:rsidR="004E5348">
              <w:rPr>
                <w:rFonts w:eastAsiaTheme="minorEastAsia"/>
                <w:color w:val="000000" w:themeColor="text1"/>
                <w:lang w:eastAsia="en-US"/>
              </w:rPr>
              <w:t>ë</w:t>
            </w:r>
            <w:r w:rsidRPr="006E3AFF">
              <w:rPr>
                <w:rFonts w:eastAsiaTheme="minorEastAsia"/>
                <w:color w:val="000000" w:themeColor="text1"/>
                <w:lang w:eastAsia="en-US"/>
              </w:rPr>
              <w:t xml:space="preserve"> për ndihm</w:t>
            </w:r>
            <w:r w:rsidR="004E5348">
              <w:rPr>
                <w:rFonts w:eastAsiaTheme="minorEastAsia"/>
                <w:color w:val="000000" w:themeColor="text1"/>
                <w:lang w:eastAsia="en-US"/>
              </w:rPr>
              <w:t>ë</w:t>
            </w:r>
            <w:r w:rsidRPr="006E3AFF">
              <w:rPr>
                <w:rFonts w:eastAsiaTheme="minorEastAsia"/>
                <w:color w:val="000000" w:themeColor="text1"/>
                <w:lang w:eastAsia="en-US"/>
              </w:rPr>
              <w:t xml:space="preserve"> mjek</w:t>
            </w:r>
            <w:r w:rsidR="004E5348">
              <w:rPr>
                <w:rFonts w:eastAsiaTheme="minorEastAsia"/>
                <w:color w:val="000000" w:themeColor="text1"/>
                <w:lang w:eastAsia="en-US"/>
              </w:rPr>
              <w:t>ë</w:t>
            </w:r>
            <w:r w:rsidRPr="006E3AFF">
              <w:rPr>
                <w:rFonts w:eastAsiaTheme="minorEastAsia"/>
                <w:color w:val="000000" w:themeColor="text1"/>
                <w:lang w:eastAsia="en-US"/>
              </w:rPr>
              <w:t>sore n</w:t>
            </w:r>
            <w:r w:rsidR="004E5348">
              <w:rPr>
                <w:rFonts w:eastAsiaTheme="minorEastAsia"/>
                <w:color w:val="000000" w:themeColor="text1"/>
                <w:lang w:eastAsia="en-US"/>
              </w:rPr>
              <w:t>ë</w:t>
            </w:r>
            <w:r w:rsidRPr="006E3AFF">
              <w:rPr>
                <w:rFonts w:eastAsiaTheme="minorEastAsia"/>
                <w:color w:val="000000" w:themeColor="text1"/>
                <w:lang w:eastAsia="en-US"/>
              </w:rPr>
              <w:t>se është e nevojshme.</w:t>
            </w:r>
          </w:p>
          <w:p w:rsidR="002E739E" w:rsidRPr="006E3AF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6E3AFF">
              <w:rPr>
                <w:rFonts w:eastAsiaTheme="minorEastAsia"/>
                <w:color w:val="000000" w:themeColor="text1"/>
                <w:lang w:eastAsia="en-US"/>
              </w:rPr>
              <w:t>7. Në</w:t>
            </w:r>
            <w:r w:rsidR="00F2203A">
              <w:rPr>
                <w:rFonts w:eastAsiaTheme="minorEastAsia"/>
                <w:color w:val="000000" w:themeColor="text1"/>
                <w:lang w:eastAsia="en-US"/>
              </w:rPr>
              <w:t xml:space="preserve"> rast kur i huaji k</w:t>
            </w:r>
            <w:r w:rsidR="004E5348">
              <w:rPr>
                <w:rFonts w:eastAsiaTheme="minorEastAsia"/>
                <w:color w:val="000000" w:themeColor="text1"/>
                <w:lang w:eastAsia="en-US"/>
              </w:rPr>
              <w:t>ë</w:t>
            </w:r>
            <w:r w:rsidR="00F2203A">
              <w:rPr>
                <w:rFonts w:eastAsiaTheme="minorEastAsia"/>
                <w:color w:val="000000" w:themeColor="text1"/>
                <w:lang w:eastAsia="en-US"/>
              </w:rPr>
              <w:t>rkon ndihm</w:t>
            </w:r>
            <w:r w:rsidR="004E5348">
              <w:rPr>
                <w:rFonts w:eastAsiaTheme="minorEastAsia"/>
                <w:color w:val="000000" w:themeColor="text1"/>
                <w:lang w:eastAsia="en-US"/>
              </w:rPr>
              <w:t>ë</w:t>
            </w:r>
            <w:r w:rsidR="00F2203A">
              <w:rPr>
                <w:rFonts w:eastAsiaTheme="minorEastAsia"/>
                <w:color w:val="000000" w:themeColor="text1"/>
                <w:lang w:eastAsia="en-US"/>
              </w:rPr>
              <w:t xml:space="preserve"> </w:t>
            </w:r>
            <w:r w:rsidRPr="006E3AFF">
              <w:rPr>
                <w:rFonts w:eastAsiaTheme="minorEastAsia"/>
                <w:color w:val="000000" w:themeColor="text1"/>
                <w:lang w:eastAsia="en-US"/>
              </w:rPr>
              <w:t>mjek</w:t>
            </w:r>
            <w:r w:rsidR="004E5348">
              <w:rPr>
                <w:rFonts w:eastAsiaTheme="minorEastAsia"/>
                <w:color w:val="000000" w:themeColor="text1"/>
                <w:lang w:eastAsia="en-US"/>
              </w:rPr>
              <w:t>ë</w:t>
            </w:r>
            <w:r w:rsidRPr="006E3AFF">
              <w:rPr>
                <w:rFonts w:eastAsiaTheme="minorEastAsia"/>
                <w:color w:val="000000" w:themeColor="text1"/>
                <w:lang w:eastAsia="en-US"/>
              </w:rPr>
              <w:t>sore jasht</w:t>
            </w:r>
            <w:r w:rsidR="004E5348">
              <w:rPr>
                <w:rFonts w:eastAsiaTheme="minorEastAsia"/>
                <w:color w:val="000000" w:themeColor="text1"/>
                <w:lang w:eastAsia="en-US"/>
              </w:rPr>
              <w:t>ë</w:t>
            </w:r>
            <w:r w:rsidRPr="006E3AFF">
              <w:rPr>
                <w:rFonts w:eastAsiaTheme="minorEastAsia"/>
                <w:color w:val="000000" w:themeColor="text1"/>
                <w:lang w:eastAsia="en-US"/>
              </w:rPr>
              <w:t xml:space="preserve"> orarit zyrtar të pun</w:t>
            </w:r>
            <w:r w:rsidR="004E5348">
              <w:rPr>
                <w:rFonts w:eastAsiaTheme="minorEastAsia"/>
                <w:color w:val="000000" w:themeColor="text1"/>
                <w:lang w:eastAsia="en-US"/>
              </w:rPr>
              <w:t>ë</w:t>
            </w:r>
            <w:r w:rsidRPr="006E3AFF">
              <w:rPr>
                <w:rFonts w:eastAsiaTheme="minorEastAsia"/>
                <w:color w:val="000000" w:themeColor="text1"/>
                <w:lang w:eastAsia="en-US"/>
              </w:rPr>
              <w:t>s, apo dit</w:t>
            </w:r>
            <w:r w:rsidR="004E5348">
              <w:rPr>
                <w:rFonts w:eastAsiaTheme="minorEastAsia"/>
                <w:color w:val="000000" w:themeColor="text1"/>
                <w:lang w:eastAsia="en-US"/>
              </w:rPr>
              <w:t xml:space="preserve">ëve </w:t>
            </w:r>
            <w:r w:rsidRPr="006E3AFF">
              <w:rPr>
                <w:rFonts w:eastAsiaTheme="minorEastAsia"/>
                <w:color w:val="000000" w:themeColor="text1"/>
                <w:lang w:eastAsia="en-US"/>
              </w:rPr>
              <w:t>festive apo dit</w:t>
            </w:r>
            <w:r w:rsidR="004E5348">
              <w:rPr>
                <w:rFonts w:eastAsiaTheme="minorEastAsia"/>
                <w:color w:val="000000" w:themeColor="text1"/>
                <w:lang w:eastAsia="en-US"/>
              </w:rPr>
              <w:t>ëve të</w:t>
            </w:r>
            <w:r w:rsidRPr="006E3AFF">
              <w:rPr>
                <w:rFonts w:eastAsiaTheme="minorEastAsia"/>
                <w:color w:val="000000" w:themeColor="text1"/>
                <w:lang w:eastAsia="en-US"/>
              </w:rPr>
              <w:t xml:space="preserve"> vikendi</w:t>
            </w:r>
            <w:r w:rsidR="004E5348">
              <w:rPr>
                <w:rFonts w:eastAsiaTheme="minorEastAsia"/>
                <w:color w:val="000000" w:themeColor="text1"/>
                <w:lang w:eastAsia="en-US"/>
              </w:rPr>
              <w:t>t</w:t>
            </w:r>
            <w:r w:rsidRPr="006E3AFF">
              <w:rPr>
                <w:rFonts w:eastAsiaTheme="minorEastAsia"/>
                <w:color w:val="000000" w:themeColor="text1"/>
                <w:lang w:eastAsia="en-US"/>
              </w:rPr>
              <w:t>, duhet të njoftohet emergjenca nga zyrtari i Qendrës. N</w:t>
            </w:r>
            <w:r w:rsidR="004E5348">
              <w:rPr>
                <w:rFonts w:eastAsiaTheme="minorEastAsia"/>
                <w:color w:val="000000" w:themeColor="text1"/>
                <w:lang w:eastAsia="en-US"/>
              </w:rPr>
              <w:t>ë</w:t>
            </w:r>
            <w:r w:rsidRPr="006E3AFF">
              <w:rPr>
                <w:rFonts w:eastAsiaTheme="minorEastAsia"/>
                <w:color w:val="000000" w:themeColor="text1"/>
                <w:lang w:eastAsia="en-US"/>
              </w:rPr>
              <w:t>se i huaj</w:t>
            </w:r>
            <w:r w:rsidR="004E5348">
              <w:rPr>
                <w:rFonts w:eastAsiaTheme="minorEastAsia"/>
                <w:color w:val="000000" w:themeColor="text1"/>
                <w:lang w:eastAsia="en-US"/>
              </w:rPr>
              <w:t>i</w:t>
            </w:r>
            <w:r w:rsidRPr="006E3AFF">
              <w:rPr>
                <w:rFonts w:eastAsiaTheme="minorEastAsia"/>
                <w:color w:val="000000" w:themeColor="text1"/>
                <w:lang w:eastAsia="en-US"/>
              </w:rPr>
              <w:t xml:space="preserve"> ka nevoj</w:t>
            </w:r>
            <w:r w:rsidR="004E5348">
              <w:rPr>
                <w:rFonts w:eastAsiaTheme="minorEastAsia"/>
                <w:color w:val="000000" w:themeColor="text1"/>
                <w:lang w:eastAsia="en-US"/>
              </w:rPr>
              <w:t>ë</w:t>
            </w:r>
            <w:r w:rsidRPr="006E3AFF">
              <w:rPr>
                <w:rFonts w:eastAsiaTheme="minorEastAsia"/>
                <w:color w:val="000000" w:themeColor="text1"/>
                <w:lang w:eastAsia="en-US"/>
              </w:rPr>
              <w:t xml:space="preserve"> q</w:t>
            </w:r>
            <w:r w:rsidR="004E5348">
              <w:rPr>
                <w:rFonts w:eastAsiaTheme="minorEastAsia"/>
                <w:color w:val="000000" w:themeColor="text1"/>
                <w:lang w:eastAsia="en-US"/>
              </w:rPr>
              <w:t>ë</w:t>
            </w:r>
            <w:r w:rsidRPr="006E3AFF">
              <w:rPr>
                <w:rFonts w:eastAsiaTheme="minorEastAsia"/>
                <w:color w:val="000000" w:themeColor="text1"/>
                <w:lang w:eastAsia="en-US"/>
              </w:rPr>
              <w:t xml:space="preserve"> të d</w:t>
            </w:r>
            <w:r w:rsidR="004E5348">
              <w:rPr>
                <w:rFonts w:eastAsiaTheme="minorEastAsia"/>
                <w:color w:val="000000" w:themeColor="text1"/>
                <w:lang w:eastAsia="en-US"/>
              </w:rPr>
              <w:t>ë</w:t>
            </w:r>
            <w:r w:rsidRPr="006E3AFF">
              <w:rPr>
                <w:rFonts w:eastAsiaTheme="minorEastAsia"/>
                <w:color w:val="000000" w:themeColor="text1"/>
                <w:lang w:eastAsia="en-US"/>
              </w:rPr>
              <w:t>rgohet n</w:t>
            </w:r>
            <w:r w:rsidR="004E5348">
              <w:rPr>
                <w:rFonts w:eastAsiaTheme="minorEastAsia"/>
                <w:color w:val="000000" w:themeColor="text1"/>
                <w:lang w:eastAsia="en-US"/>
              </w:rPr>
              <w:t>ë</w:t>
            </w:r>
            <w:r w:rsidRPr="006E3AFF">
              <w:rPr>
                <w:rFonts w:eastAsiaTheme="minorEastAsia"/>
                <w:color w:val="000000" w:themeColor="text1"/>
                <w:lang w:eastAsia="en-US"/>
              </w:rPr>
              <w:t xml:space="preserve"> ndonj</w:t>
            </w:r>
            <w:r w:rsidR="004E5348">
              <w:rPr>
                <w:rFonts w:eastAsiaTheme="minorEastAsia"/>
                <w:color w:val="000000" w:themeColor="text1"/>
                <w:lang w:eastAsia="en-US"/>
              </w:rPr>
              <w:t>ë</w:t>
            </w:r>
            <w:r w:rsidRPr="006E3AFF">
              <w:rPr>
                <w:rFonts w:eastAsiaTheme="minorEastAsia"/>
                <w:color w:val="000000" w:themeColor="text1"/>
                <w:lang w:eastAsia="en-US"/>
              </w:rPr>
              <w:t xml:space="preserve"> istitucion sh</w:t>
            </w:r>
            <w:r w:rsidR="004E5348">
              <w:rPr>
                <w:rFonts w:eastAsiaTheme="minorEastAsia"/>
                <w:color w:val="000000" w:themeColor="text1"/>
                <w:lang w:eastAsia="en-US"/>
              </w:rPr>
              <w:t>ë</w:t>
            </w:r>
            <w:r w:rsidRPr="006E3AFF">
              <w:rPr>
                <w:rFonts w:eastAsiaTheme="minorEastAsia"/>
                <w:color w:val="000000" w:themeColor="text1"/>
                <w:lang w:eastAsia="en-US"/>
              </w:rPr>
              <w:t>ndet</w:t>
            </w:r>
            <w:r w:rsidR="004E5348">
              <w:rPr>
                <w:rFonts w:eastAsiaTheme="minorEastAsia"/>
                <w:color w:val="000000" w:themeColor="text1"/>
                <w:lang w:eastAsia="en-US"/>
              </w:rPr>
              <w:t>ë</w:t>
            </w:r>
            <w:r w:rsidRPr="006E3AFF">
              <w:rPr>
                <w:rFonts w:eastAsiaTheme="minorEastAsia"/>
                <w:color w:val="000000" w:themeColor="text1"/>
                <w:lang w:eastAsia="en-US"/>
              </w:rPr>
              <w:t>sor jasht</w:t>
            </w:r>
            <w:r w:rsidR="004E5348">
              <w:rPr>
                <w:rFonts w:eastAsiaTheme="minorEastAsia"/>
                <w:color w:val="000000" w:themeColor="text1"/>
                <w:lang w:eastAsia="en-US"/>
              </w:rPr>
              <w:t>ë</w:t>
            </w:r>
            <w:r w:rsidRPr="006E3AFF">
              <w:rPr>
                <w:rFonts w:eastAsiaTheme="minorEastAsia"/>
                <w:color w:val="000000" w:themeColor="text1"/>
                <w:lang w:eastAsia="en-US"/>
              </w:rPr>
              <w:t xml:space="preserve"> Qendrës, zyrtari i Qendrës duhet të dal</w:t>
            </w:r>
            <w:r w:rsidR="004E5348">
              <w:rPr>
                <w:rFonts w:eastAsiaTheme="minorEastAsia"/>
                <w:color w:val="000000" w:themeColor="text1"/>
                <w:lang w:eastAsia="en-US"/>
              </w:rPr>
              <w:t>ë</w:t>
            </w:r>
            <w:r w:rsidRPr="006E3AFF">
              <w:rPr>
                <w:rFonts w:eastAsiaTheme="minorEastAsia"/>
                <w:color w:val="000000" w:themeColor="text1"/>
                <w:lang w:eastAsia="en-US"/>
              </w:rPr>
              <w:t xml:space="preserve"> n</w:t>
            </w:r>
            <w:r w:rsidR="004E5348">
              <w:rPr>
                <w:rFonts w:eastAsiaTheme="minorEastAsia"/>
                <w:color w:val="000000" w:themeColor="text1"/>
                <w:lang w:eastAsia="en-US"/>
              </w:rPr>
              <w:t>ë</w:t>
            </w:r>
            <w:r w:rsidRPr="006E3AFF">
              <w:rPr>
                <w:rFonts w:eastAsiaTheme="minorEastAsia"/>
                <w:color w:val="000000" w:themeColor="text1"/>
                <w:lang w:eastAsia="en-US"/>
              </w:rPr>
              <w:t xml:space="preserve"> Qendër dhe të plot</w:t>
            </w:r>
            <w:r w:rsidR="004E5348">
              <w:rPr>
                <w:rFonts w:eastAsiaTheme="minorEastAsia"/>
                <w:color w:val="000000" w:themeColor="text1"/>
                <w:lang w:eastAsia="en-US"/>
              </w:rPr>
              <w:t>ë</w:t>
            </w:r>
            <w:r w:rsidRPr="006E3AFF">
              <w:rPr>
                <w:rFonts w:eastAsiaTheme="minorEastAsia"/>
                <w:color w:val="000000" w:themeColor="text1"/>
                <w:lang w:eastAsia="en-US"/>
              </w:rPr>
              <w:t>soj form</w:t>
            </w:r>
            <w:r w:rsidR="004E5348">
              <w:rPr>
                <w:rFonts w:eastAsiaTheme="minorEastAsia"/>
                <w:color w:val="000000" w:themeColor="text1"/>
                <w:lang w:eastAsia="en-US"/>
              </w:rPr>
              <w:t>u</w:t>
            </w:r>
            <w:r w:rsidRPr="006E3AFF">
              <w:rPr>
                <w:rFonts w:eastAsiaTheme="minorEastAsia"/>
                <w:color w:val="000000" w:themeColor="text1"/>
                <w:lang w:eastAsia="en-US"/>
              </w:rPr>
              <w:t>larin për shoq</w:t>
            </w:r>
            <w:r w:rsidR="004E5348">
              <w:rPr>
                <w:rFonts w:eastAsiaTheme="minorEastAsia"/>
                <w:color w:val="000000" w:themeColor="text1"/>
                <w:lang w:eastAsia="en-US"/>
              </w:rPr>
              <w:t>ë</w:t>
            </w:r>
            <w:r w:rsidRPr="006E3AFF">
              <w:rPr>
                <w:rFonts w:eastAsiaTheme="minorEastAsia"/>
                <w:color w:val="000000" w:themeColor="text1"/>
                <w:lang w:eastAsia="en-US"/>
              </w:rPr>
              <w:t>rim n</w:t>
            </w:r>
            <w:r w:rsidR="004E5348" w:rsidRPr="004E5348">
              <w:rPr>
                <w:rFonts w:eastAsiaTheme="minorEastAsia"/>
                <w:color w:val="000000" w:themeColor="text1"/>
                <w:lang w:eastAsia="en-US"/>
              </w:rPr>
              <w:t>ë</w:t>
            </w:r>
            <w:r w:rsidRPr="006E3AFF">
              <w:rPr>
                <w:rFonts w:eastAsiaTheme="minorEastAsia"/>
                <w:color w:val="000000" w:themeColor="text1"/>
                <w:lang w:eastAsia="en-US"/>
              </w:rPr>
              <w:t xml:space="preserve"> institucio</w:t>
            </w:r>
            <w:r w:rsidR="000F320D">
              <w:rPr>
                <w:rFonts w:eastAsiaTheme="minorEastAsia"/>
                <w:color w:val="000000" w:themeColor="text1"/>
                <w:lang w:eastAsia="en-US"/>
              </w:rPr>
              <w:t>nin sh</w:t>
            </w:r>
            <w:r w:rsidR="004E5348">
              <w:rPr>
                <w:rFonts w:eastAsiaTheme="minorEastAsia"/>
                <w:color w:val="000000" w:themeColor="text1"/>
                <w:lang w:eastAsia="en-US"/>
              </w:rPr>
              <w:t>ë</w:t>
            </w:r>
            <w:r w:rsidR="000F320D">
              <w:rPr>
                <w:rFonts w:eastAsiaTheme="minorEastAsia"/>
                <w:color w:val="000000" w:themeColor="text1"/>
                <w:lang w:eastAsia="en-US"/>
              </w:rPr>
              <w:t>ndet</w:t>
            </w:r>
            <w:r w:rsidR="004E5348">
              <w:rPr>
                <w:rFonts w:eastAsiaTheme="minorEastAsia"/>
                <w:color w:val="000000" w:themeColor="text1"/>
                <w:lang w:eastAsia="en-US"/>
              </w:rPr>
              <w:t>ë</w:t>
            </w:r>
            <w:r w:rsidR="000F320D">
              <w:rPr>
                <w:rFonts w:eastAsiaTheme="minorEastAsia"/>
                <w:color w:val="000000" w:themeColor="text1"/>
                <w:lang w:eastAsia="en-US"/>
              </w:rPr>
              <w:t>sor nga DMH –ja te të</w:t>
            </w:r>
            <w:r w:rsidRPr="006E3AFF">
              <w:rPr>
                <w:rFonts w:eastAsiaTheme="minorEastAsia"/>
                <w:color w:val="000000" w:themeColor="text1"/>
                <w:lang w:eastAsia="en-US"/>
              </w:rPr>
              <w:t xml:space="preserve"> huajt. </w:t>
            </w:r>
          </w:p>
          <w:p w:rsidR="002E739E" w:rsidRPr="006E3AFF" w:rsidRDefault="002E739E" w:rsidP="002E739E">
            <w:pPr>
              <w:suppressAutoHyphens w:val="0"/>
              <w:jc w:val="both"/>
              <w:rPr>
                <w:noProof/>
                <w:color w:val="000000" w:themeColor="text1"/>
                <w:lang w:val="sq-AL" w:eastAsia="en-US"/>
              </w:rPr>
            </w:pPr>
            <w:r w:rsidRPr="006E3AFF">
              <w:rPr>
                <w:color w:val="000000" w:themeColor="text1"/>
                <w:lang w:eastAsia="en-US"/>
              </w:rPr>
              <w:t>8. Të gjitha konstatimet mjekësore duhet të ruhen në dosjen e të huajit, dhe n</w:t>
            </w:r>
            <w:r w:rsidR="004E5348">
              <w:rPr>
                <w:rFonts w:eastAsiaTheme="minorEastAsia"/>
                <w:color w:val="000000" w:themeColor="text1"/>
                <w:lang w:eastAsia="en-US"/>
              </w:rPr>
              <w:t>ë</w:t>
            </w:r>
            <w:r w:rsidRPr="006E3AFF">
              <w:rPr>
                <w:color w:val="000000" w:themeColor="text1"/>
                <w:lang w:eastAsia="en-US"/>
              </w:rPr>
              <w:t xml:space="preserve"> Sitemin për Menaxhimin e të Dhënave</w:t>
            </w:r>
            <w:r w:rsidRPr="006E3AFF">
              <w:rPr>
                <w:noProof/>
                <w:color w:val="000000" w:themeColor="text1"/>
                <w:lang w:val="sq-AL" w:eastAsia="en-US"/>
              </w:rPr>
              <w:t>.</w:t>
            </w:r>
            <w:r w:rsidR="000F320D">
              <w:rPr>
                <w:noProof/>
                <w:color w:val="000000" w:themeColor="text1"/>
                <w:lang w:val="sq-AL" w:eastAsia="en-US"/>
              </w:rPr>
              <w:t xml:space="preserve"> </w:t>
            </w:r>
            <w:r w:rsidRPr="006E3AFF">
              <w:rPr>
                <w:color w:val="000000" w:themeColor="text1"/>
                <w:lang w:eastAsia="en-US"/>
              </w:rPr>
              <w:t>Kartela mjekësore mbahet në mënyrë konfidenciale dhe në pajtim me dispozitat e Ligjit Nr. 03/L-172 për Mbrojtjen e të Dhënave Personale.</w:t>
            </w:r>
          </w:p>
          <w:p w:rsidR="002E739E" w:rsidRPr="006E3AF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p>
          <w:p w:rsidR="002E739E" w:rsidRPr="00057330" w:rsidRDefault="002E739E" w:rsidP="002E739E">
            <w:pPr>
              <w:rPr>
                <w:rFonts w:eastAsiaTheme="minorEastAsia"/>
                <w:b/>
                <w:color w:val="000000" w:themeColor="text1"/>
                <w:lang w:eastAsia="en-US"/>
              </w:rPr>
            </w:pPr>
            <w:r>
              <w:rPr>
                <w:rFonts w:eastAsiaTheme="minorEastAsia"/>
                <w:lang w:eastAsia="en-US"/>
              </w:rPr>
              <w:t xml:space="preserve">                           </w:t>
            </w:r>
            <w:r w:rsidRPr="00057330">
              <w:rPr>
                <w:rFonts w:eastAsiaTheme="minorEastAsia"/>
                <w:b/>
                <w:lang w:eastAsia="en-US"/>
              </w:rPr>
              <w:t xml:space="preserve">Neni </w:t>
            </w:r>
            <w:r w:rsidRPr="00057330">
              <w:rPr>
                <w:rFonts w:eastAsiaTheme="minorEastAsia"/>
                <w:b/>
                <w:color w:val="000000" w:themeColor="text1"/>
                <w:lang w:eastAsia="en-US"/>
              </w:rPr>
              <w:t>14</w:t>
            </w:r>
          </w:p>
          <w:p w:rsidR="002E739E" w:rsidRPr="002E739E" w:rsidRDefault="002E739E" w:rsidP="002E739E">
            <w:pPr>
              <w:rPr>
                <w:rFonts w:eastAsiaTheme="minorEastAsia"/>
                <w:b/>
                <w:lang w:eastAsia="en-US"/>
              </w:rPr>
            </w:pPr>
            <w:r w:rsidRPr="00057330">
              <w:rPr>
                <w:rFonts w:eastAsiaTheme="minorEastAsia"/>
                <w:b/>
                <w:lang w:eastAsia="en-US"/>
              </w:rPr>
              <w:t xml:space="preserve">        Intervistimi i të huajve në Qendër</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C84C48" w:rsidRDefault="002E739E" w:rsidP="002E739E">
            <w:pPr>
              <w:suppressAutoHyphens w:val="0"/>
              <w:spacing w:after="200" w:line="276" w:lineRule="auto"/>
              <w:jc w:val="both"/>
              <w:rPr>
                <w:rFonts w:eastAsiaTheme="minorEastAsia"/>
                <w:strike/>
                <w:color w:val="000000" w:themeColor="text1"/>
                <w:lang w:eastAsia="en-US"/>
              </w:rPr>
            </w:pPr>
            <w:r w:rsidRPr="005D1F10">
              <w:rPr>
                <w:rFonts w:eastAsiaTheme="minorEastAsia"/>
                <w:lang w:eastAsia="en-US"/>
              </w:rPr>
              <w:t>1. Divizioni për Ripranim dhe Kthim, e njofton Qendrën për dat</w:t>
            </w:r>
            <w:r w:rsidR="004E5348" w:rsidRPr="004E5348">
              <w:rPr>
                <w:rFonts w:eastAsiaTheme="minorEastAsia"/>
                <w:lang w:eastAsia="en-US"/>
              </w:rPr>
              <w:t>ë</w:t>
            </w:r>
            <w:r w:rsidRPr="005D1F10">
              <w:rPr>
                <w:rFonts w:eastAsiaTheme="minorEastAsia"/>
                <w:lang w:eastAsia="en-US"/>
              </w:rPr>
              <w:t>n dhe koh</w:t>
            </w:r>
            <w:r w:rsidR="004E5348">
              <w:rPr>
                <w:rFonts w:eastAsiaTheme="minorEastAsia"/>
                <w:color w:val="000000" w:themeColor="text1"/>
                <w:lang w:eastAsia="en-US"/>
              </w:rPr>
              <w:t>ë</w:t>
            </w:r>
            <w:r w:rsidRPr="005D1F10">
              <w:rPr>
                <w:rFonts w:eastAsiaTheme="minorEastAsia"/>
                <w:lang w:eastAsia="en-US"/>
              </w:rPr>
              <w:t>n e intervistimit ndaj të huajit i cili është i ndaluar në Qen</w:t>
            </w:r>
            <w:r w:rsidR="004E5348">
              <w:rPr>
                <w:rFonts w:eastAsiaTheme="minorEastAsia"/>
                <w:lang w:eastAsia="en-US"/>
              </w:rPr>
              <w:t>d</w:t>
            </w:r>
            <w:r w:rsidR="004E5348">
              <w:rPr>
                <w:rFonts w:eastAsiaTheme="minorEastAsia"/>
                <w:color w:val="000000" w:themeColor="text1"/>
                <w:lang w:eastAsia="en-US"/>
              </w:rPr>
              <w:t>ë</w:t>
            </w:r>
            <w:r w:rsidRPr="005D1F10">
              <w:rPr>
                <w:rFonts w:eastAsiaTheme="minorEastAsia"/>
                <w:lang w:eastAsia="en-US"/>
              </w:rPr>
              <w:t xml:space="preserve">r, </w:t>
            </w:r>
            <w:r w:rsidRPr="00C84C48">
              <w:rPr>
                <w:rFonts w:eastAsiaTheme="minorEastAsia"/>
                <w:color w:val="000000" w:themeColor="text1"/>
                <w:lang w:eastAsia="en-US"/>
              </w:rPr>
              <w:t xml:space="preserve">intervistrimi duhet të bëhet brenda afatit 3 ditor, nga vendosja e të </w:t>
            </w:r>
            <w:r w:rsidRPr="00C84C48">
              <w:rPr>
                <w:rFonts w:eastAsiaTheme="minorEastAsia"/>
                <w:color w:val="000000" w:themeColor="text1"/>
                <w:lang w:eastAsia="en-US"/>
              </w:rPr>
              <w:lastRenderedPageBreak/>
              <w:t>huajt në Qendër.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2. Në rast se zyrtari i Divizionit për Ripranim dhe Kthim, pas intervistës së parë </w:t>
            </w:r>
            <w:r w:rsidRPr="00C84C48">
              <w:rPr>
                <w:rFonts w:eastAsiaTheme="minorEastAsia"/>
                <w:color w:val="000000" w:themeColor="text1"/>
                <w:lang w:eastAsia="en-US"/>
              </w:rPr>
              <w:t>konstaton</w:t>
            </w:r>
            <w:r w:rsidRPr="005D1F10">
              <w:rPr>
                <w:rFonts w:eastAsiaTheme="minorEastAsia"/>
                <w:lang w:eastAsia="en-US"/>
              </w:rPr>
              <w:t xml:space="preserve"> se informacioni i dhënë është i pjesshëm, ose </w:t>
            </w:r>
            <w:r w:rsidRPr="00C84C48">
              <w:rPr>
                <w:rFonts w:eastAsiaTheme="minorEastAsia"/>
                <w:color w:val="000000" w:themeColor="text1"/>
                <w:lang w:eastAsia="en-US"/>
              </w:rPr>
              <w:t xml:space="preserve">kur pretendon </w:t>
            </w:r>
            <w:r w:rsidRPr="005D1F10">
              <w:rPr>
                <w:rFonts w:eastAsiaTheme="minorEastAsia"/>
                <w:lang w:eastAsia="en-US"/>
              </w:rPr>
              <w:t>për marrjen e informacionit plotësues nga i huaji i ndaluar lidhur me kthimin e tij, kryen intervista të tjera.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Në procedurën e intervistimit, zyrtari   i Divizionit për Ripranim dhe Kthim duhet të bashkëpunoj me psikologun për të huajt të cilët shfaqin probleme me shëndetin mendor apo të tjerë që manifestojnë shenja nervozizmi dhe kundërshtimi.</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Psikologët duhet të bëjnë vizita të rregullta në Qendër, më qëllim të identifikimit të huajve të cilët shfaqin simptome të çrregullimeve psikologjike dhe ofrimit të trajtimit përkatës.</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5. I tërë komunikimi do të bëhet në gjuhën të cilën i huaji e kupton.</w:t>
            </w:r>
          </w:p>
          <w:p w:rsidR="00C33CCE" w:rsidRDefault="002E739E" w:rsidP="002E739E">
            <w:pPr>
              <w:rPr>
                <w:rFonts w:eastAsiaTheme="minorEastAsia"/>
                <w:lang w:eastAsia="en-US"/>
              </w:rPr>
            </w:pPr>
            <w:r>
              <w:rPr>
                <w:rFonts w:eastAsiaTheme="minorEastAsia"/>
                <w:lang w:eastAsia="en-US"/>
              </w:rPr>
              <w:t xml:space="preserve">                           </w:t>
            </w:r>
          </w:p>
          <w:p w:rsidR="002E739E" w:rsidRPr="002E739E" w:rsidRDefault="00C33CCE" w:rsidP="002E739E">
            <w:pPr>
              <w:rPr>
                <w:rFonts w:eastAsiaTheme="minorEastAsia"/>
                <w:b/>
                <w:lang w:eastAsia="en-US"/>
              </w:rPr>
            </w:pPr>
            <w:r>
              <w:rPr>
                <w:rFonts w:eastAsiaTheme="minorEastAsia"/>
                <w:lang w:eastAsia="en-US"/>
              </w:rPr>
              <w:t xml:space="preserve">                               </w:t>
            </w:r>
            <w:r w:rsidR="002E739E" w:rsidRPr="002E739E">
              <w:rPr>
                <w:rFonts w:eastAsiaTheme="minorEastAsia"/>
                <w:b/>
                <w:bCs/>
                <w:lang w:eastAsia="en-US"/>
              </w:rPr>
              <w:t>Neni 15</w:t>
            </w:r>
          </w:p>
          <w:p w:rsidR="002E739E" w:rsidRPr="002E739E" w:rsidRDefault="002E739E" w:rsidP="002E739E">
            <w:pPr>
              <w:rPr>
                <w:rFonts w:eastAsiaTheme="minorEastAsia"/>
                <w:b/>
                <w:bCs/>
                <w:lang w:eastAsia="en-US"/>
              </w:rPr>
            </w:pPr>
            <w:r w:rsidRPr="002E739E">
              <w:rPr>
                <w:rFonts w:eastAsiaTheme="minorEastAsia"/>
                <w:b/>
                <w:bCs/>
                <w:lang w:eastAsia="en-US"/>
              </w:rPr>
              <w:t xml:space="preserve">                Trajtimi i f</w:t>
            </w:r>
            <w:r w:rsidR="004E5348">
              <w:rPr>
                <w:rFonts w:eastAsiaTheme="minorEastAsia"/>
                <w:b/>
                <w:bCs/>
                <w:lang w:eastAsia="en-US"/>
              </w:rPr>
              <w:t>ëmijë</w:t>
            </w:r>
            <w:r w:rsidRPr="002E739E">
              <w:rPr>
                <w:rFonts w:eastAsiaTheme="minorEastAsia"/>
                <w:b/>
                <w:bCs/>
                <w:lang w:eastAsia="en-US"/>
              </w:rPr>
              <w:t>s n</w:t>
            </w:r>
            <w:r w:rsidR="004E5348">
              <w:rPr>
                <w:rFonts w:eastAsiaTheme="minorEastAsia"/>
                <w:b/>
                <w:bCs/>
                <w:lang w:eastAsia="en-US"/>
              </w:rPr>
              <w:t>ë</w:t>
            </w:r>
            <w:r w:rsidRPr="002E739E">
              <w:rPr>
                <w:rFonts w:eastAsiaTheme="minorEastAsia"/>
                <w:b/>
                <w:bCs/>
                <w:lang w:eastAsia="en-US"/>
              </w:rPr>
              <w:t xml:space="preserve"> Qendër</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Fëmij</w:t>
            </w:r>
            <w:r w:rsidR="004E5348">
              <w:rPr>
                <w:rFonts w:eastAsiaTheme="minorEastAsia"/>
                <w:color w:val="000000" w:themeColor="text1"/>
                <w:lang w:eastAsia="en-US"/>
              </w:rPr>
              <w:t>ë</w:t>
            </w:r>
            <w:r w:rsidRPr="005D1F10">
              <w:rPr>
                <w:rFonts w:eastAsiaTheme="minorEastAsia"/>
                <w:lang w:eastAsia="en-US"/>
              </w:rPr>
              <w:t xml:space="preserve">s </w:t>
            </w:r>
            <w:r w:rsidR="004E5348">
              <w:rPr>
                <w:rFonts w:eastAsiaTheme="minorEastAsia"/>
                <w:lang w:eastAsia="en-US"/>
              </w:rPr>
              <w:t>së</w:t>
            </w:r>
            <w:r w:rsidRPr="005D1F10">
              <w:rPr>
                <w:rFonts w:eastAsiaTheme="minorEastAsia"/>
                <w:lang w:eastAsia="en-US"/>
              </w:rPr>
              <w:t xml:space="preserve"> ndaluar n</w:t>
            </w:r>
            <w:r w:rsidR="004E5348">
              <w:rPr>
                <w:rFonts w:eastAsiaTheme="minorEastAsia"/>
                <w:color w:val="000000" w:themeColor="text1"/>
                <w:lang w:eastAsia="en-US"/>
              </w:rPr>
              <w:t>ë</w:t>
            </w:r>
            <w:r w:rsidRPr="005D1F10">
              <w:rPr>
                <w:rFonts w:eastAsiaTheme="minorEastAsia"/>
                <w:lang w:eastAsia="en-US"/>
              </w:rPr>
              <w:t xml:space="preserve"> Qend</w:t>
            </w:r>
            <w:r w:rsidR="004E5348">
              <w:rPr>
                <w:rFonts w:eastAsiaTheme="minorEastAsia"/>
                <w:color w:val="000000" w:themeColor="text1"/>
                <w:lang w:eastAsia="en-US"/>
              </w:rPr>
              <w:t>ë</w:t>
            </w:r>
            <w:r w:rsidRPr="005D1F10">
              <w:rPr>
                <w:rFonts w:eastAsiaTheme="minorEastAsia"/>
                <w:lang w:eastAsia="en-US"/>
              </w:rPr>
              <w:t xml:space="preserve">r i ofrohet shërbim adekuat i trajtimit shëndetësor dhe </w:t>
            </w:r>
            <w:r w:rsidRPr="005D1F10">
              <w:rPr>
                <w:rFonts w:eastAsiaTheme="minorEastAsia"/>
                <w:lang w:eastAsia="en-US"/>
              </w:rPr>
              <w:lastRenderedPageBreak/>
              <w:t>këshillim të specializuar sipas nevoj</w:t>
            </w:r>
            <w:r w:rsidR="004E5348">
              <w:rPr>
                <w:rFonts w:eastAsiaTheme="minorEastAsia"/>
                <w:color w:val="000000" w:themeColor="text1"/>
                <w:lang w:eastAsia="en-US"/>
              </w:rPr>
              <w:t>ë</w:t>
            </w:r>
            <w:r w:rsidRPr="005D1F10">
              <w:rPr>
                <w:rFonts w:eastAsiaTheme="minorEastAsia"/>
                <w:lang w:eastAsia="en-US"/>
              </w:rPr>
              <w:t>s së tij.</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Fëmij</w:t>
            </w:r>
            <w:r w:rsidR="00AA2483">
              <w:rPr>
                <w:rFonts w:eastAsiaTheme="minorEastAsia"/>
                <w:color w:val="000000" w:themeColor="text1"/>
                <w:lang w:eastAsia="en-US"/>
              </w:rPr>
              <w:t>ë</w:t>
            </w:r>
            <w:r w:rsidRPr="005D1F10">
              <w:rPr>
                <w:rFonts w:eastAsiaTheme="minorEastAsia"/>
                <w:lang w:eastAsia="en-US"/>
              </w:rPr>
              <w:t>s s</w:t>
            </w:r>
            <w:r w:rsidR="00AA2483">
              <w:rPr>
                <w:rFonts w:eastAsiaTheme="minorEastAsia"/>
                <w:color w:val="000000" w:themeColor="text1"/>
                <w:lang w:eastAsia="en-US"/>
              </w:rPr>
              <w:t>ë</w:t>
            </w:r>
            <w:r w:rsidRPr="005D1F10">
              <w:rPr>
                <w:rFonts w:eastAsiaTheme="minorEastAsia"/>
                <w:lang w:eastAsia="en-US"/>
              </w:rPr>
              <w:t xml:space="preserve"> vendosur në Qendër do t</w:t>
            </w:r>
            <w:r w:rsidR="00AA2483">
              <w:rPr>
                <w:rFonts w:eastAsiaTheme="minorEastAsia"/>
                <w:lang w:eastAsia="en-US"/>
              </w:rPr>
              <w:t>’</w:t>
            </w:r>
            <w:r w:rsidRPr="005D1F10">
              <w:rPr>
                <w:rFonts w:eastAsiaTheme="minorEastAsia"/>
                <w:lang w:eastAsia="en-US"/>
              </w:rPr>
              <w:t>i sigurohet qasje në aktivitete zbavitëse dhe lojëra në pajtim me moshën e tij, si dhe varësisht nga kohëzgjatja e qëndrimit të tij brenda në Qendër.</w:t>
            </w:r>
          </w:p>
          <w:p w:rsidR="002E739E" w:rsidRPr="002E739E" w:rsidRDefault="002E739E" w:rsidP="002E739E">
            <w:pPr>
              <w:rPr>
                <w:rFonts w:eastAsiaTheme="minorEastAsia"/>
                <w:b/>
                <w:lang w:eastAsia="en-US"/>
              </w:rPr>
            </w:pPr>
            <w:r>
              <w:rPr>
                <w:rFonts w:eastAsiaTheme="minorEastAsia"/>
                <w:lang w:eastAsia="en-US"/>
              </w:rPr>
              <w:t xml:space="preserve">                            </w:t>
            </w:r>
            <w:r w:rsidR="00F01488">
              <w:rPr>
                <w:rFonts w:eastAsiaTheme="minorEastAsia"/>
                <w:lang w:eastAsia="en-US"/>
              </w:rPr>
              <w:t xml:space="preserve"> </w:t>
            </w:r>
            <w:r>
              <w:rPr>
                <w:rFonts w:eastAsiaTheme="minorEastAsia"/>
                <w:lang w:eastAsia="en-US"/>
              </w:rPr>
              <w:t xml:space="preserve"> </w:t>
            </w:r>
            <w:r w:rsidRPr="002E739E">
              <w:rPr>
                <w:rFonts w:eastAsiaTheme="minorEastAsia"/>
                <w:b/>
                <w:lang w:eastAsia="en-US"/>
              </w:rPr>
              <w:t>Neni</w:t>
            </w:r>
            <w:r w:rsidRPr="002E739E">
              <w:rPr>
                <w:rFonts w:eastAsiaTheme="minorEastAsia"/>
                <w:b/>
                <w:color w:val="FF0000"/>
                <w:lang w:eastAsia="en-US"/>
              </w:rPr>
              <w:t xml:space="preserve"> </w:t>
            </w:r>
            <w:r w:rsidRPr="002E739E">
              <w:rPr>
                <w:rFonts w:eastAsiaTheme="minorEastAsia"/>
                <w:b/>
                <w:lang w:eastAsia="en-US"/>
              </w:rPr>
              <w:t>16</w:t>
            </w:r>
          </w:p>
          <w:p w:rsidR="002E739E" w:rsidRPr="002E739E" w:rsidRDefault="002E739E" w:rsidP="002E739E">
            <w:pPr>
              <w:rPr>
                <w:rFonts w:eastAsiaTheme="minorEastAsia"/>
                <w:b/>
                <w:lang w:eastAsia="en-US"/>
              </w:rPr>
            </w:pPr>
            <w:r w:rsidRPr="002E739E">
              <w:rPr>
                <w:rFonts w:eastAsiaTheme="minorEastAsia"/>
                <w:b/>
                <w:lang w:eastAsia="en-US"/>
              </w:rPr>
              <w:t>Përfaqësimi i fëmijës të pashoqëruar të</w:t>
            </w:r>
          </w:p>
          <w:p w:rsidR="002E739E" w:rsidRPr="002E739E" w:rsidRDefault="00F01488" w:rsidP="002E739E">
            <w:pPr>
              <w:rPr>
                <w:rFonts w:eastAsiaTheme="minorEastAsia"/>
                <w:b/>
                <w:lang w:eastAsia="en-US"/>
              </w:rPr>
            </w:pPr>
            <w:r>
              <w:rPr>
                <w:rFonts w:eastAsiaTheme="minorEastAsia"/>
                <w:b/>
                <w:lang w:eastAsia="en-US"/>
              </w:rPr>
              <w:t xml:space="preserve">                 </w:t>
            </w:r>
            <w:r w:rsidR="002E739E" w:rsidRPr="002E739E">
              <w:rPr>
                <w:rFonts w:eastAsiaTheme="minorEastAsia"/>
                <w:b/>
                <w:lang w:eastAsia="en-US"/>
              </w:rPr>
              <w:t>vendosur në Qendër</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color w:val="000000" w:themeColor="text1"/>
                <w:lang w:eastAsia="en-US"/>
              </w:rPr>
              <w:t>1. Në rast se gjatë mbajtjes në Qendër, vërehet se një i huaj është i mitur i pashoqëruar, Qendra e njofton menjëherë QPS</w:t>
            </w:r>
            <w:r w:rsidR="00AF6309">
              <w:rPr>
                <w:rFonts w:eastAsiaTheme="minorEastAsia"/>
                <w:color w:val="000000" w:themeColor="text1"/>
                <w:lang w:eastAsia="en-US"/>
              </w:rPr>
              <w:t>-në</w:t>
            </w:r>
            <w:r w:rsidRPr="005D1F10">
              <w:rPr>
                <w:rFonts w:eastAsiaTheme="minorEastAsia"/>
                <w:color w:val="000000" w:themeColor="text1"/>
                <w:lang w:eastAsia="en-US"/>
              </w:rPr>
              <w:t xml:space="preserve"> me qëllim për caktimin e Zyrtarit për Shërbime Sociale.Vendimi i nxjerr</w:t>
            </w:r>
            <w:r w:rsidR="00AA2483">
              <w:rPr>
                <w:rFonts w:eastAsiaTheme="minorEastAsia"/>
                <w:color w:val="000000" w:themeColor="text1"/>
                <w:lang w:eastAsia="en-US"/>
              </w:rPr>
              <w:t>ë</w:t>
            </w:r>
            <w:r w:rsidRPr="005D1F10">
              <w:rPr>
                <w:rFonts w:eastAsiaTheme="minorEastAsia"/>
                <w:color w:val="000000" w:themeColor="text1"/>
                <w:lang w:eastAsia="en-US"/>
              </w:rPr>
              <w:t xml:space="preserve"> nga QPS i d</w:t>
            </w:r>
            <w:r w:rsidR="00AA2483">
              <w:rPr>
                <w:rFonts w:eastAsiaTheme="minorEastAsia"/>
                <w:color w:val="000000" w:themeColor="text1"/>
                <w:lang w:eastAsia="en-US"/>
              </w:rPr>
              <w:t>ë</w:t>
            </w:r>
            <w:r w:rsidRPr="005D1F10">
              <w:rPr>
                <w:rFonts w:eastAsiaTheme="minorEastAsia"/>
                <w:color w:val="000000" w:themeColor="text1"/>
                <w:lang w:eastAsia="en-US"/>
              </w:rPr>
              <w:t xml:space="preserve">rgohet Divizionit për Ripranim dhe Kthim dhe DMH-së. </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2. Për aq sa është e mundur, </w:t>
            </w:r>
            <w:r w:rsidRPr="008D3A65">
              <w:rPr>
                <w:rFonts w:eastAsiaTheme="minorEastAsia"/>
                <w:color w:val="000000" w:themeColor="text1"/>
                <w:lang w:eastAsia="en-US"/>
              </w:rPr>
              <w:t xml:space="preserve">fëmija i pashoqëruar vendoset </w:t>
            </w:r>
            <w:r w:rsidRPr="005D1F10">
              <w:rPr>
                <w:rFonts w:eastAsiaTheme="minorEastAsia"/>
                <w:lang w:eastAsia="en-US"/>
              </w:rPr>
              <w:t>në dhom</w:t>
            </w:r>
            <w:r w:rsidR="00AA2483">
              <w:rPr>
                <w:rFonts w:eastAsiaTheme="minorEastAsia"/>
                <w:color w:val="000000" w:themeColor="text1"/>
                <w:lang w:eastAsia="en-US"/>
              </w:rPr>
              <w:t>ë</w:t>
            </w:r>
            <w:r w:rsidRPr="005D1F10">
              <w:rPr>
                <w:rFonts w:eastAsiaTheme="minorEastAsia"/>
                <w:lang w:eastAsia="en-US"/>
              </w:rPr>
              <w:t xml:space="preserve"> me persona të të njëjtës gjini, të të njëjtit rreth gjuhësor dhe kulturor, me vëllezër, motra apo familje të tyre. Kjo</w:t>
            </w:r>
            <w:r w:rsidRPr="005D1F10">
              <w:rPr>
                <w:rFonts w:eastAsiaTheme="minorEastAsia"/>
                <w:color w:val="FF0000"/>
                <w:lang w:eastAsia="en-US"/>
              </w:rPr>
              <w:t xml:space="preserve"> </w:t>
            </w:r>
            <w:r w:rsidRPr="008D3A65">
              <w:rPr>
                <w:rFonts w:eastAsiaTheme="minorEastAsia"/>
                <w:color w:val="000000" w:themeColor="text1"/>
                <w:lang w:eastAsia="en-US"/>
              </w:rPr>
              <w:t>i garanton fëmij</w:t>
            </w:r>
            <w:r w:rsidR="00AA2483">
              <w:rPr>
                <w:rFonts w:eastAsiaTheme="minorEastAsia"/>
                <w:color w:val="000000" w:themeColor="text1"/>
                <w:lang w:eastAsia="en-US"/>
              </w:rPr>
              <w:t>ë</w:t>
            </w:r>
            <w:r w:rsidRPr="008D3A65">
              <w:rPr>
                <w:rFonts w:eastAsiaTheme="minorEastAsia"/>
                <w:color w:val="000000" w:themeColor="text1"/>
                <w:lang w:eastAsia="en-US"/>
              </w:rPr>
              <w:t xml:space="preserve">s </w:t>
            </w:r>
            <w:r w:rsidRPr="005D1F10">
              <w:rPr>
                <w:rFonts w:eastAsiaTheme="minorEastAsia"/>
                <w:lang w:eastAsia="en-US"/>
              </w:rPr>
              <w:t>të jetojë me persona që kuptojnë kulturën, besimin fetar, gjuhën dhe nevojat e tij.</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3. Ndryshimi i dhomës së fëmijës evitohet për aq sa është e mundur duke pasur në </w:t>
            </w:r>
            <w:r w:rsidRPr="005D1F10">
              <w:rPr>
                <w:rFonts w:eastAsiaTheme="minorEastAsia"/>
                <w:lang w:eastAsia="en-US"/>
              </w:rPr>
              <w:lastRenderedPageBreak/>
              <w:t>konsideratë interesin e tij më të mirë.</w:t>
            </w:r>
          </w:p>
          <w:p w:rsidR="002E739E" w:rsidRPr="00F01488" w:rsidRDefault="00F01488" w:rsidP="00F01488">
            <w:pPr>
              <w:rPr>
                <w:rFonts w:eastAsiaTheme="minorEastAsia"/>
                <w:b/>
                <w:lang w:eastAsia="en-US"/>
              </w:rPr>
            </w:pPr>
            <w:r>
              <w:rPr>
                <w:rFonts w:eastAsiaTheme="minorEastAsia"/>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17</w:t>
            </w:r>
          </w:p>
          <w:p w:rsidR="002E739E" w:rsidRDefault="008D3A65" w:rsidP="00F01488">
            <w:pPr>
              <w:rPr>
                <w:rFonts w:eastAsiaTheme="minorEastAsia"/>
                <w:b/>
                <w:lang w:eastAsia="en-US"/>
              </w:rPr>
            </w:pPr>
            <w:r>
              <w:rPr>
                <w:rFonts w:eastAsiaTheme="minorEastAsia"/>
                <w:b/>
                <w:lang w:eastAsia="en-US"/>
              </w:rPr>
              <w:t xml:space="preserve">    </w:t>
            </w:r>
            <w:r w:rsidR="002E739E" w:rsidRPr="00F01488">
              <w:rPr>
                <w:rFonts w:eastAsiaTheme="minorEastAsia"/>
                <w:b/>
                <w:lang w:eastAsia="en-US"/>
              </w:rPr>
              <w:t>Viktimat e trafikimit, torturës dhe të</w:t>
            </w:r>
          </w:p>
          <w:p w:rsidR="002E739E" w:rsidRPr="00F01488" w:rsidRDefault="00F01488" w:rsidP="00F01488">
            <w:pPr>
              <w:rPr>
                <w:rFonts w:eastAsiaTheme="minorEastAsia"/>
                <w:b/>
                <w:lang w:eastAsia="en-US"/>
              </w:rPr>
            </w:pPr>
            <w:r>
              <w:rPr>
                <w:rFonts w:eastAsiaTheme="minorEastAsia"/>
                <w:lang w:eastAsia="en-US"/>
              </w:rPr>
              <w:t xml:space="preserve">                           </w:t>
            </w:r>
            <w:r w:rsidR="002E739E" w:rsidRPr="00F01488">
              <w:rPr>
                <w:rFonts w:eastAsiaTheme="minorEastAsia"/>
                <w:b/>
                <w:lang w:eastAsia="en-US"/>
              </w:rPr>
              <w:t>dhunës</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F01488"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w:t>
            </w:r>
            <w:r w:rsidRPr="005D1F10">
              <w:rPr>
                <w:rFonts w:eastAsiaTheme="minorEastAsia"/>
                <w:color w:val="FF0000"/>
                <w:lang w:eastAsia="en-US"/>
              </w:rPr>
              <w:t xml:space="preserve"> </w:t>
            </w:r>
            <w:r w:rsidRPr="00BE047F">
              <w:rPr>
                <w:rFonts w:eastAsiaTheme="minorEastAsia"/>
                <w:color w:val="000000" w:themeColor="text1"/>
                <w:lang w:eastAsia="en-US"/>
              </w:rPr>
              <w:t>Në</w:t>
            </w:r>
            <w:r w:rsidR="002E739E" w:rsidRPr="00BE047F">
              <w:rPr>
                <w:rFonts w:eastAsiaTheme="minorEastAsia"/>
                <w:color w:val="000000" w:themeColor="text1"/>
                <w:lang w:eastAsia="en-US"/>
              </w:rPr>
              <w:t xml:space="preserve"> rast se i huaji i vendosur </w:t>
            </w:r>
            <w:r w:rsidR="002E739E" w:rsidRPr="005D1F10">
              <w:rPr>
                <w:rFonts w:eastAsiaTheme="minorEastAsia"/>
                <w:lang w:eastAsia="en-US"/>
              </w:rPr>
              <w:t xml:space="preserve">në Qendër i </w:t>
            </w:r>
            <w:r w:rsidRPr="00BE047F">
              <w:rPr>
                <w:rFonts w:eastAsiaTheme="minorEastAsia"/>
                <w:color w:val="000000" w:themeColor="text1"/>
                <w:lang w:eastAsia="en-US"/>
              </w:rPr>
              <w:t>është</w:t>
            </w:r>
            <w:r w:rsidRPr="005D1F10">
              <w:rPr>
                <w:rFonts w:eastAsiaTheme="minorEastAsia"/>
                <w:lang w:eastAsia="en-US"/>
              </w:rPr>
              <w:t xml:space="preserve"> nënshtruar</w:t>
            </w:r>
            <w:r w:rsidR="002E739E" w:rsidRPr="005D1F10">
              <w:rPr>
                <w:rFonts w:eastAsiaTheme="minorEastAsia"/>
                <w:lang w:eastAsia="en-US"/>
              </w:rPr>
              <w:t xml:space="preserve"> torturës, trafikimit</w:t>
            </w:r>
            <w:r w:rsidRPr="005D1F10">
              <w:rPr>
                <w:rFonts w:eastAsiaTheme="minorEastAsia"/>
                <w:lang w:eastAsia="en-US"/>
              </w:rPr>
              <w:t>, dhunimit</w:t>
            </w:r>
            <w:r w:rsidR="002E739E" w:rsidRPr="005D1F10">
              <w:rPr>
                <w:rFonts w:eastAsiaTheme="minorEastAsia"/>
                <w:lang w:eastAsia="en-US"/>
              </w:rPr>
              <w:t xml:space="preserve"> ose akteve të tjera serioze të dhu</w:t>
            </w:r>
            <w:r w:rsidR="00BE047F">
              <w:rPr>
                <w:rFonts w:eastAsiaTheme="minorEastAsia"/>
                <w:lang w:eastAsia="en-US"/>
              </w:rPr>
              <w:t>nës, Qendra i siguron qasjen e n</w:t>
            </w:r>
            <w:r w:rsidR="002E739E" w:rsidRPr="005D1F10">
              <w:rPr>
                <w:rFonts w:eastAsiaTheme="minorEastAsia"/>
                <w:lang w:eastAsia="en-US"/>
              </w:rPr>
              <w:t>evojshme lidhur me trajtimin e nevojshëm në shërbimin psiko-social dhe mjekësor, si dhe mënjeherë merren masat në pajtim me Ligjin Nr. 04/L-218 për Parandalimin dhe Luftimin e Trafikimit me Njerëz dhe Mbrojtjen e Viktimave të Trafikimit.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Zyrtarët e Qendrës gjatë ushtrimit të detyrave të tyre, obligohen të respektojnë parimin e konfidencialitetit.</w:t>
            </w: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p>
          <w:p w:rsidR="002E739E" w:rsidRPr="00F01488" w:rsidRDefault="00F01488" w:rsidP="00F01488">
            <w:pPr>
              <w:rPr>
                <w:rFonts w:eastAsiaTheme="minorEastAsia"/>
                <w:b/>
                <w:lang w:eastAsia="en-US"/>
              </w:rPr>
            </w:pPr>
            <w:r w:rsidRPr="00F01488">
              <w:rPr>
                <w:rFonts w:eastAsiaTheme="minorEastAsia"/>
                <w:b/>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18</w:t>
            </w:r>
          </w:p>
          <w:p w:rsidR="002E739E" w:rsidRPr="00F01488" w:rsidRDefault="00F01488" w:rsidP="00F01488">
            <w:pPr>
              <w:rPr>
                <w:rFonts w:eastAsiaTheme="minorEastAsia"/>
                <w:b/>
                <w:lang w:eastAsia="en-US"/>
              </w:rPr>
            </w:pPr>
            <w:r>
              <w:rPr>
                <w:rFonts w:eastAsiaTheme="minorEastAsia"/>
                <w:b/>
                <w:lang w:eastAsia="en-US"/>
              </w:rPr>
              <w:t xml:space="preserve">Gratë shtatzëna dhe fëmijët e </w:t>
            </w:r>
            <w:r w:rsidR="002E739E" w:rsidRPr="00F01488">
              <w:rPr>
                <w:rFonts w:eastAsiaTheme="minorEastAsia"/>
                <w:b/>
                <w:lang w:eastAsia="en-US"/>
              </w:rPr>
              <w:t>posalindur</w:t>
            </w:r>
          </w:p>
          <w:p w:rsidR="002E739E" w:rsidRPr="00F01488" w:rsidRDefault="002E739E" w:rsidP="002E739E">
            <w:pPr>
              <w:suppressAutoHyphens w:val="0"/>
              <w:autoSpaceDE w:val="0"/>
              <w:autoSpaceDN w:val="0"/>
              <w:adjustRightInd w:val="0"/>
              <w:spacing w:after="200" w:line="276" w:lineRule="auto"/>
              <w:rPr>
                <w:rFonts w:eastAsiaTheme="minorEastAsia"/>
                <w:b/>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Gratë shtatzëna të vendosura në Qendër kanë qasje në përkujdesjen e nevojshme para dhe pas lindjes. Për t’i trajtuar nevojat e zhvillimit të foshnjave dhe fëmijëve të vegjël </w:t>
            </w:r>
            <w:r w:rsidRPr="005D1F10">
              <w:rPr>
                <w:rFonts w:eastAsiaTheme="minorEastAsia"/>
                <w:lang w:eastAsia="en-US"/>
              </w:rPr>
              <w:lastRenderedPageBreak/>
              <w:t>në Qendër, atyre iu ofrohet mbështetje e duhur profesionale. Si rregull, lindja bëhet në institucionet shëndetësore.</w:t>
            </w:r>
            <w:r w:rsidR="00AA2483">
              <w:rPr>
                <w:rFonts w:eastAsiaTheme="minorEastAsia"/>
                <w:lang w:eastAsia="en-US"/>
              </w:rPr>
              <w:t xml:space="preserve"> </w:t>
            </w:r>
            <w:r w:rsidRPr="005D1F10">
              <w:rPr>
                <w:rFonts w:eastAsiaTheme="minorEastAsia"/>
                <w:lang w:eastAsia="en-US"/>
              </w:rPr>
              <w:t>Fëmija duhet të pajiset me certifikatën e lindjes sipas dispozitave ligjore në fuqi.</w:t>
            </w:r>
          </w:p>
          <w:p w:rsidR="002E739E" w:rsidRPr="00F01488" w:rsidRDefault="00F01488" w:rsidP="00F01488">
            <w:pPr>
              <w:rPr>
                <w:rFonts w:eastAsiaTheme="minorHAnsi"/>
                <w:b/>
                <w:lang w:eastAsia="en-US"/>
              </w:rPr>
            </w:pPr>
            <w:r w:rsidRPr="00F01488">
              <w:rPr>
                <w:rFonts w:eastAsiaTheme="minorEastAsia"/>
                <w:b/>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20</w:t>
            </w:r>
          </w:p>
          <w:p w:rsidR="00F01488" w:rsidRPr="00F01488" w:rsidRDefault="002E739E" w:rsidP="00F01488">
            <w:pPr>
              <w:rPr>
                <w:rFonts w:eastAsiaTheme="minorEastAsia"/>
                <w:b/>
                <w:lang w:eastAsia="en-US"/>
              </w:rPr>
            </w:pPr>
            <w:r w:rsidRPr="00F01488">
              <w:rPr>
                <w:rFonts w:eastAsiaTheme="minorEastAsia"/>
                <w:b/>
                <w:lang w:eastAsia="en-US"/>
              </w:rPr>
              <w:t>Ankesat lidhur me kushtet e pranimit në</w:t>
            </w:r>
          </w:p>
          <w:p w:rsidR="002E739E" w:rsidRPr="00F01488" w:rsidRDefault="00F01488" w:rsidP="00F01488">
            <w:pPr>
              <w:rPr>
                <w:rFonts w:eastAsiaTheme="minorEastAsia"/>
                <w:b/>
                <w:lang w:eastAsia="en-US"/>
              </w:rPr>
            </w:pPr>
            <w:r>
              <w:rPr>
                <w:rFonts w:eastAsiaTheme="minorEastAsia"/>
                <w:b/>
                <w:lang w:eastAsia="en-US"/>
              </w:rPr>
              <w:t xml:space="preserve">                          </w:t>
            </w:r>
            <w:r w:rsidR="002E739E" w:rsidRPr="00F01488">
              <w:rPr>
                <w:rFonts w:eastAsiaTheme="minorEastAsia"/>
                <w:b/>
                <w:lang w:eastAsia="en-US"/>
              </w:rPr>
              <w:t>Qendër</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strike/>
                <w:color w:val="000000" w:themeColor="text1"/>
                <w:lang w:eastAsia="en-US"/>
              </w:rPr>
            </w:pPr>
            <w:r w:rsidRPr="005D1F10">
              <w:rPr>
                <w:rFonts w:eastAsiaTheme="minorEastAsia"/>
                <w:lang w:eastAsia="en-US"/>
              </w:rPr>
              <w:t xml:space="preserve">1. Të huajt kanë të drejtë ankese tek Udhëheqësi i Qendrës lidhur më kushtet e pranimit në Qendër dhe për sjelljet e personelit. </w:t>
            </w:r>
            <w:r w:rsidRPr="005D1F10">
              <w:rPr>
                <w:rFonts w:eastAsiaTheme="minorEastAsia"/>
                <w:color w:val="000000" w:themeColor="text1"/>
                <w:lang w:eastAsia="en-US"/>
              </w:rPr>
              <w:t xml:space="preserve">Ankesa shqyrtohet </w:t>
            </w:r>
            <w:r w:rsidRPr="00E54345">
              <w:rPr>
                <w:rFonts w:eastAsiaTheme="minorEastAsia"/>
                <w:color w:val="000000" w:themeColor="text1"/>
                <w:lang w:eastAsia="en-US"/>
              </w:rPr>
              <w:t>nga DSHAM</w:t>
            </w:r>
            <w:r w:rsidR="00C33CCE" w:rsidRPr="00E54345">
              <w:rPr>
                <w:rFonts w:eastAsiaTheme="minorEastAsia"/>
                <w:strike/>
                <w:color w:val="000000" w:themeColor="text1"/>
                <w:lang w:eastAsia="en-US"/>
              </w:rPr>
              <w:t>-</w:t>
            </w:r>
            <w:r w:rsidR="00AA2483">
              <w:rPr>
                <w:rFonts w:eastAsiaTheme="minorEastAsia"/>
                <w:color w:val="000000" w:themeColor="text1"/>
                <w:lang w:eastAsia="en-US"/>
              </w:rPr>
              <w:t>ja.</w:t>
            </w:r>
          </w:p>
          <w:p w:rsidR="002E739E" w:rsidRPr="005D1F10" w:rsidRDefault="002E739E" w:rsidP="002E739E">
            <w:pPr>
              <w:suppressAutoHyphens w:val="0"/>
              <w:autoSpaceDE w:val="0"/>
              <w:autoSpaceDN w:val="0"/>
              <w:adjustRightInd w:val="0"/>
              <w:spacing w:after="200" w:line="276" w:lineRule="auto"/>
              <w:jc w:val="both"/>
              <w:rPr>
                <w:rFonts w:eastAsia="Calibri"/>
                <w:noProof/>
                <w:color w:val="000000" w:themeColor="text1"/>
                <w:lang w:val="sq-AL" w:eastAsia="en-US"/>
              </w:rPr>
            </w:pPr>
            <w:r w:rsidRPr="005D1F10">
              <w:rPr>
                <w:rFonts w:eastAsiaTheme="minorEastAsia"/>
                <w:noProof/>
                <w:color w:val="000000" w:themeColor="text1"/>
                <w:lang w:val="sq-AL" w:eastAsia="en-US"/>
              </w:rPr>
              <w:t xml:space="preserve">2. </w:t>
            </w:r>
            <w:r w:rsidRPr="005D1F10">
              <w:rPr>
                <w:rFonts w:eastAsia="Calibri"/>
                <w:noProof/>
                <w:color w:val="000000" w:themeColor="text1"/>
                <w:lang w:val="sq-AL" w:eastAsia="en-US"/>
              </w:rPr>
              <w:t xml:space="preserve"> Në Qendër do të vendoset kutia e ankesave e cila do të administrohet nga</w:t>
            </w:r>
            <w:r w:rsidR="00C33CCE">
              <w:rPr>
                <w:rFonts w:eastAsia="Calibri"/>
                <w:strike/>
                <w:noProof/>
                <w:color w:val="000000" w:themeColor="text1"/>
                <w:lang w:val="sq-AL" w:eastAsia="en-US"/>
              </w:rPr>
              <w:t xml:space="preserve"> </w:t>
            </w:r>
            <w:r w:rsidRPr="00E54345">
              <w:rPr>
                <w:rFonts w:eastAsia="Calibri"/>
                <w:noProof/>
                <w:color w:val="000000" w:themeColor="text1"/>
                <w:lang w:val="sq-AL" w:eastAsia="en-US"/>
              </w:rPr>
              <w:t>DSHAM</w:t>
            </w:r>
            <w:r w:rsidR="00C33CCE" w:rsidRPr="00E54345">
              <w:rPr>
                <w:rFonts w:eastAsia="Calibri"/>
                <w:noProof/>
                <w:color w:val="000000" w:themeColor="text1"/>
                <w:lang w:val="sq-AL" w:eastAsia="en-US"/>
              </w:rPr>
              <w:t>-</w:t>
            </w:r>
            <w:r w:rsidR="00AA2483">
              <w:rPr>
                <w:rFonts w:eastAsia="Calibri"/>
                <w:noProof/>
                <w:color w:val="000000" w:themeColor="text1"/>
                <w:lang w:val="sq-AL" w:eastAsia="en-US"/>
              </w:rPr>
              <w:t>ja</w:t>
            </w:r>
            <w:r w:rsidRPr="00E54345">
              <w:rPr>
                <w:rFonts w:eastAsia="Calibri"/>
                <w:noProof/>
                <w:color w:val="000000" w:themeColor="text1"/>
                <w:lang w:val="sq-AL" w:eastAsia="en-US"/>
              </w:rPr>
              <w:t>.</w:t>
            </w:r>
          </w:p>
          <w:p w:rsidR="002E739E" w:rsidRPr="00E54345" w:rsidRDefault="002E739E" w:rsidP="002E739E">
            <w:pPr>
              <w:suppressAutoHyphens w:val="0"/>
              <w:autoSpaceDE w:val="0"/>
              <w:autoSpaceDN w:val="0"/>
              <w:adjustRightInd w:val="0"/>
              <w:spacing w:after="200" w:line="276" w:lineRule="auto"/>
              <w:jc w:val="both"/>
              <w:rPr>
                <w:rFonts w:eastAsiaTheme="minorEastAsia"/>
                <w:b/>
                <w:noProof/>
                <w:color w:val="000000" w:themeColor="text1"/>
                <w:lang w:val="sq-AL" w:eastAsia="en-US"/>
              </w:rPr>
            </w:pPr>
            <w:r w:rsidRPr="005D1F10">
              <w:rPr>
                <w:rFonts w:eastAsia="Calibri"/>
                <w:noProof/>
                <w:color w:val="000000" w:themeColor="text1"/>
                <w:lang w:val="sq-AL" w:eastAsia="en-US"/>
              </w:rPr>
              <w:t>3</w:t>
            </w:r>
            <w:r w:rsidRPr="005D1F10">
              <w:rPr>
                <w:rFonts w:eastAsia="Calibri"/>
                <w:noProof/>
                <w:color w:val="FF0000"/>
                <w:lang w:val="sq-AL" w:eastAsia="en-US"/>
              </w:rPr>
              <w:t>.</w:t>
            </w:r>
            <w:r w:rsidRPr="00E54345">
              <w:rPr>
                <w:rFonts w:eastAsia="Calibri"/>
                <w:noProof/>
                <w:color w:val="000000" w:themeColor="text1"/>
                <w:lang w:val="sq-AL" w:eastAsia="en-US"/>
              </w:rPr>
              <w:t>Përjashtimisht paragrafit 2 të këtij neni</w:t>
            </w:r>
            <w:r w:rsidR="00AA2483">
              <w:rPr>
                <w:rFonts w:eastAsia="Calibri"/>
                <w:noProof/>
                <w:color w:val="000000" w:themeColor="text1"/>
                <w:lang w:val="sq-AL" w:eastAsia="en-US"/>
              </w:rPr>
              <w:t>,</w:t>
            </w:r>
            <w:r w:rsidRPr="00E54345">
              <w:rPr>
                <w:rFonts w:eastAsia="Calibri"/>
                <w:noProof/>
                <w:color w:val="000000" w:themeColor="text1"/>
                <w:lang w:val="sq-AL" w:eastAsia="en-US"/>
              </w:rPr>
              <w:t xml:space="preserve"> një kuti e veçantë e ankesave vendoset dhe administrohet nga Zyra e  Avokatit të Popullit.</w:t>
            </w:r>
          </w:p>
          <w:p w:rsidR="00C33CCE" w:rsidRDefault="00F01488" w:rsidP="00F01488">
            <w:pPr>
              <w:rPr>
                <w:rFonts w:eastAsiaTheme="minorEastAsia"/>
                <w:lang w:eastAsia="en-US"/>
              </w:rPr>
            </w:pPr>
            <w:r>
              <w:rPr>
                <w:rFonts w:eastAsiaTheme="minorEastAsia"/>
                <w:lang w:eastAsia="en-US"/>
              </w:rPr>
              <w:t xml:space="preserve">                             </w:t>
            </w:r>
          </w:p>
          <w:p w:rsidR="00C33CCE" w:rsidRDefault="00C33CCE" w:rsidP="00F01488">
            <w:pPr>
              <w:rPr>
                <w:rFonts w:eastAsiaTheme="minorEastAsia"/>
                <w:lang w:eastAsia="en-US"/>
              </w:rPr>
            </w:pPr>
          </w:p>
          <w:p w:rsidR="002E739E" w:rsidRPr="00F01488" w:rsidRDefault="00C33CCE" w:rsidP="00F01488">
            <w:pPr>
              <w:rPr>
                <w:rFonts w:eastAsiaTheme="minorEastAsia"/>
                <w:b/>
                <w:lang w:eastAsia="en-US"/>
              </w:rPr>
            </w:pPr>
            <w:r>
              <w:rPr>
                <w:rFonts w:eastAsiaTheme="minorEastAsia"/>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21</w:t>
            </w:r>
          </w:p>
          <w:p w:rsidR="002E739E" w:rsidRPr="00F01488" w:rsidRDefault="00F01488" w:rsidP="00F01488">
            <w:pPr>
              <w:rPr>
                <w:rFonts w:eastAsiaTheme="minorEastAsia"/>
                <w:b/>
                <w:lang w:eastAsia="en-US"/>
              </w:rPr>
            </w:pPr>
            <w:r w:rsidRPr="00F01488">
              <w:rPr>
                <w:rFonts w:eastAsiaTheme="minorEastAsia"/>
                <w:b/>
                <w:lang w:eastAsia="en-US"/>
              </w:rPr>
              <w:t xml:space="preserve">                 </w:t>
            </w:r>
            <w:r w:rsidR="002E739E" w:rsidRPr="00F01488">
              <w:rPr>
                <w:rFonts w:eastAsiaTheme="minorEastAsia"/>
                <w:b/>
                <w:lang w:eastAsia="en-US"/>
              </w:rPr>
              <w:t>Komunikimi me media</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 xml:space="preserve">1. </w:t>
            </w:r>
            <w:r w:rsidRPr="00E54345">
              <w:rPr>
                <w:rFonts w:eastAsiaTheme="minorEastAsia"/>
                <w:color w:val="000000" w:themeColor="text1"/>
                <w:lang w:eastAsia="en-US"/>
              </w:rPr>
              <w:t xml:space="preserve">Stafi i Qendrës </w:t>
            </w:r>
            <w:r w:rsidRPr="005D1F10">
              <w:rPr>
                <w:rFonts w:eastAsiaTheme="minorEastAsia"/>
                <w:lang w:eastAsia="en-US"/>
              </w:rPr>
              <w:t xml:space="preserve">nuk do të komunikojë me </w:t>
            </w:r>
            <w:r w:rsidRPr="005D1F10">
              <w:rPr>
                <w:rFonts w:eastAsiaTheme="minorEastAsia"/>
                <w:lang w:eastAsia="en-US"/>
              </w:rPr>
              <w:lastRenderedPageBreak/>
              <w:t>media në mënyrë të drejtpërdrejtë ose indirekt dhe nuk duhet të transmetojë asnjë lloj informate lidhur më të huajt</w:t>
            </w:r>
            <w:r w:rsidRPr="005D1F10">
              <w:rPr>
                <w:rFonts w:eastAsiaTheme="minorEastAsia"/>
                <w:color w:val="000000" w:themeColor="text1"/>
                <w:lang w:eastAsia="en-US"/>
              </w:rPr>
              <w:t>, pa au</w:t>
            </w:r>
            <w:r w:rsidR="00AA2483">
              <w:rPr>
                <w:rFonts w:eastAsiaTheme="minorEastAsia"/>
                <w:color w:val="000000" w:themeColor="text1"/>
                <w:lang w:eastAsia="en-US"/>
              </w:rPr>
              <w:t>torizimin e Drejtorit të DSHAM-së</w:t>
            </w:r>
            <w:r w:rsidRPr="005D1F10">
              <w:rPr>
                <w:rFonts w:eastAsiaTheme="minorEastAsia"/>
                <w:color w:val="000000" w:themeColor="text1"/>
                <w:lang w:eastAsia="en-US"/>
              </w:rPr>
              <w:t>.</w:t>
            </w:r>
          </w:p>
          <w:p w:rsidR="002E739E" w:rsidRPr="005D1F1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E54345">
              <w:rPr>
                <w:rFonts w:eastAsiaTheme="minorEastAsia"/>
                <w:color w:val="000000" w:themeColor="text1"/>
                <w:lang w:eastAsia="en-US"/>
              </w:rPr>
              <w:t xml:space="preserve">2. </w:t>
            </w:r>
            <w:r w:rsidRPr="005D1F10">
              <w:rPr>
                <w:rFonts w:eastAsiaTheme="minorEastAsia"/>
                <w:color w:val="000000" w:themeColor="text1"/>
                <w:lang w:eastAsia="en-US"/>
              </w:rPr>
              <w:t>Të huajt mund të prononcohen për media me vullnetin e ty</w:t>
            </w:r>
            <w:r w:rsidR="00AF6309">
              <w:rPr>
                <w:rFonts w:eastAsiaTheme="minorEastAsia"/>
                <w:color w:val="000000" w:themeColor="text1"/>
                <w:lang w:eastAsia="en-US"/>
              </w:rPr>
              <w:t>re</w:t>
            </w:r>
            <w:r w:rsidRPr="005D1F10">
              <w:rPr>
                <w:rFonts w:eastAsiaTheme="minorEastAsia"/>
                <w:color w:val="000000" w:themeColor="text1"/>
                <w:lang w:eastAsia="en-US"/>
              </w:rPr>
              <w:t xml:space="preserve"> dhe për kët</w:t>
            </w:r>
            <w:r w:rsidR="00AA2483">
              <w:rPr>
                <w:rFonts w:eastAsiaTheme="minorEastAsia"/>
                <w:color w:val="000000" w:themeColor="text1"/>
                <w:lang w:eastAsia="en-US"/>
              </w:rPr>
              <w:t>ë</w:t>
            </w:r>
            <w:r w:rsidRPr="005D1F10">
              <w:rPr>
                <w:rFonts w:eastAsiaTheme="minorEastAsia"/>
                <w:color w:val="000000" w:themeColor="text1"/>
                <w:lang w:eastAsia="en-US"/>
              </w:rPr>
              <w:t xml:space="preserve"> duhet të jepet edhe miratimi nga udhëheqësi i Qendrës.</w:t>
            </w:r>
          </w:p>
          <w:p w:rsidR="002E739E" w:rsidRPr="005D1F1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color w:val="000000" w:themeColor="text1"/>
                <w:lang w:eastAsia="en-US"/>
              </w:rPr>
              <w:t>3. Fotografimi apo videoinqizimi, brenda hapësirave të Qendrës është i ndaluar, p</w:t>
            </w:r>
            <w:r w:rsidR="00AA2483">
              <w:rPr>
                <w:rFonts w:eastAsiaTheme="minorEastAsia"/>
                <w:color w:val="000000" w:themeColor="text1"/>
                <w:lang w:eastAsia="en-US"/>
              </w:rPr>
              <w:t>ë</w:t>
            </w:r>
            <w:r w:rsidRPr="005D1F10">
              <w:rPr>
                <w:rFonts w:eastAsiaTheme="minorEastAsia"/>
                <w:color w:val="000000" w:themeColor="text1"/>
                <w:lang w:eastAsia="en-US"/>
              </w:rPr>
              <w:t>rve</w:t>
            </w:r>
            <w:r w:rsidR="00AA2483">
              <w:rPr>
                <w:rFonts w:eastAsiaTheme="minorEastAsia"/>
                <w:color w:val="000000" w:themeColor="text1"/>
                <w:lang w:eastAsia="en-US"/>
              </w:rPr>
              <w:t>ç</w:t>
            </w:r>
            <w:r w:rsidRPr="005D1F10">
              <w:rPr>
                <w:rFonts w:eastAsiaTheme="minorEastAsia"/>
                <w:color w:val="000000" w:themeColor="text1"/>
                <w:lang w:eastAsia="en-US"/>
              </w:rPr>
              <w:t xml:space="preserve"> n</w:t>
            </w:r>
            <w:r w:rsidR="00AA2483">
              <w:rPr>
                <w:rFonts w:eastAsiaTheme="minorEastAsia"/>
                <w:color w:val="000000" w:themeColor="text1"/>
                <w:lang w:eastAsia="en-US"/>
              </w:rPr>
              <w:t>ë</w:t>
            </w:r>
            <w:r w:rsidRPr="005D1F10">
              <w:rPr>
                <w:rFonts w:eastAsiaTheme="minorEastAsia"/>
                <w:color w:val="000000" w:themeColor="text1"/>
                <w:lang w:eastAsia="en-US"/>
              </w:rPr>
              <w:t xml:space="preserve"> rastet kur lejohet nga udh</w:t>
            </w:r>
            <w:r w:rsidR="00AA2483">
              <w:rPr>
                <w:rFonts w:eastAsiaTheme="minorEastAsia"/>
                <w:color w:val="000000" w:themeColor="text1"/>
                <w:lang w:eastAsia="en-US"/>
              </w:rPr>
              <w:t>ë</w:t>
            </w:r>
            <w:r w:rsidRPr="005D1F10">
              <w:rPr>
                <w:rFonts w:eastAsiaTheme="minorEastAsia"/>
                <w:color w:val="000000" w:themeColor="text1"/>
                <w:lang w:eastAsia="en-US"/>
              </w:rPr>
              <w:t>hq</w:t>
            </w:r>
            <w:r w:rsidR="00AA2483">
              <w:rPr>
                <w:rFonts w:eastAsiaTheme="minorEastAsia"/>
                <w:color w:val="000000" w:themeColor="text1"/>
                <w:lang w:eastAsia="en-US"/>
              </w:rPr>
              <w:t>ë</w:t>
            </w:r>
            <w:r w:rsidRPr="005D1F10">
              <w:rPr>
                <w:rFonts w:eastAsiaTheme="minorEastAsia"/>
                <w:color w:val="000000" w:themeColor="text1"/>
                <w:lang w:eastAsia="en-US"/>
              </w:rPr>
              <w:t>si i Qendrës.</w:t>
            </w:r>
          </w:p>
          <w:p w:rsidR="00C33CCE" w:rsidRDefault="00C33CCE" w:rsidP="00F01488">
            <w:pPr>
              <w:rPr>
                <w:rFonts w:eastAsiaTheme="minorEastAsia"/>
                <w:lang w:eastAsia="en-US"/>
              </w:rPr>
            </w:pPr>
            <w:r>
              <w:rPr>
                <w:rFonts w:eastAsiaTheme="minorEastAsia"/>
                <w:lang w:eastAsia="en-US"/>
              </w:rPr>
              <w:t xml:space="preserve">                          </w:t>
            </w:r>
          </w:p>
          <w:p w:rsidR="002E739E" w:rsidRPr="00F01488" w:rsidRDefault="00C33CCE" w:rsidP="00F01488">
            <w:pPr>
              <w:rPr>
                <w:rFonts w:eastAsiaTheme="minorEastAsia"/>
                <w:b/>
                <w:lang w:eastAsia="en-US"/>
              </w:rPr>
            </w:pPr>
            <w:r>
              <w:rPr>
                <w:rFonts w:eastAsiaTheme="minorEastAsia"/>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22</w:t>
            </w:r>
          </w:p>
          <w:p w:rsidR="002E739E" w:rsidRPr="00F01488" w:rsidRDefault="002E739E" w:rsidP="00F01488">
            <w:pPr>
              <w:rPr>
                <w:rFonts w:eastAsiaTheme="minorEastAsia"/>
                <w:b/>
                <w:lang w:eastAsia="en-US"/>
              </w:rPr>
            </w:pPr>
            <w:r w:rsidRPr="00F01488">
              <w:rPr>
                <w:rFonts w:eastAsiaTheme="minorEastAsia"/>
                <w:b/>
                <w:lang w:eastAsia="en-US"/>
              </w:rPr>
              <w:t>Puna e shërbimit të sigurimit të Qendrës</w:t>
            </w:r>
          </w:p>
          <w:p w:rsidR="002E739E" w:rsidRPr="005D1F10" w:rsidRDefault="002E739E" w:rsidP="002E739E">
            <w:pPr>
              <w:suppressAutoHyphens w:val="0"/>
              <w:autoSpaceDE w:val="0"/>
              <w:autoSpaceDN w:val="0"/>
              <w:adjustRightInd w:val="0"/>
              <w:spacing w:after="200" w:line="276" w:lineRule="auto"/>
              <w:rPr>
                <w:rFonts w:eastAsiaTheme="minorEastAsia"/>
                <w:strike/>
                <w:color w:val="FF0000"/>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color w:val="000000" w:themeColor="text1"/>
                <w:lang w:eastAsia="en-US"/>
              </w:rPr>
              <w:t>1. Puna e sigurimit është të siguroj objektin e Qendrës dhe sigurimin e të huajve. Shërbimi i sigurimit mund ta përdorë forcën vetëm si mjet të fundit, nëse kjo është e nevojshme për vetëmbrojtje, mbrojtjen dhe sigurinë e të huajit ose për mbrojtjen e rendit të përgjithshëm dhe sigurisë brenda Qendrës. Përdorimi i forc</w:t>
            </w:r>
            <w:r w:rsidR="00364F9F">
              <w:rPr>
                <w:rFonts w:eastAsiaTheme="minorEastAsia"/>
                <w:color w:val="000000" w:themeColor="text1"/>
                <w:lang w:eastAsia="en-US"/>
              </w:rPr>
              <w:t>ë</w:t>
            </w:r>
            <w:r w:rsidRPr="005D1F10">
              <w:rPr>
                <w:rFonts w:eastAsiaTheme="minorEastAsia"/>
                <w:color w:val="000000" w:themeColor="text1"/>
                <w:lang w:eastAsia="en-US"/>
              </w:rPr>
              <w:t>s duhet të jetë i ligjshëm, proporcional dhe i arsyeshëm për qëllimet e nevojshme.</w:t>
            </w:r>
          </w:p>
          <w:p w:rsidR="002E739E" w:rsidRPr="005D1F1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color w:val="000000" w:themeColor="text1"/>
                <w:lang w:eastAsia="en-US"/>
              </w:rPr>
              <w:t xml:space="preserve">2.Çfarëdo përdorimi i forcës duhet t’i </w:t>
            </w:r>
            <w:r w:rsidRPr="005D1F10">
              <w:rPr>
                <w:rFonts w:eastAsiaTheme="minorEastAsia"/>
                <w:color w:val="000000" w:themeColor="text1"/>
                <w:lang w:eastAsia="en-US"/>
              </w:rPr>
              <w:lastRenderedPageBreak/>
              <w:t>raportohet udhëheqësit të Qendrës.</w:t>
            </w:r>
          </w:p>
          <w:p w:rsidR="002E739E" w:rsidRPr="005D1F1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color w:val="000000" w:themeColor="text1"/>
                <w:lang w:eastAsia="en-US"/>
              </w:rPr>
              <w:t>3. Secili i huaj është i obliguar t’i përmbahet dispozitave të kësaj rregullore</w:t>
            </w:r>
            <w:r w:rsidR="00747C4C">
              <w:rPr>
                <w:rFonts w:eastAsiaTheme="minorEastAsia"/>
                <w:color w:val="000000" w:themeColor="text1"/>
                <w:lang w:eastAsia="en-US"/>
              </w:rPr>
              <w:t>je</w:t>
            </w:r>
            <w:r w:rsidRPr="005D1F10">
              <w:rPr>
                <w:rFonts w:eastAsiaTheme="minorEastAsia"/>
                <w:color w:val="000000" w:themeColor="text1"/>
                <w:lang w:eastAsia="en-US"/>
              </w:rPr>
              <w:t xml:space="preserve"> dhe rregullave tjera dhe të veprojë në pajtim me ato. I huaji nuk duhet ta rrezikojë shëndetin e tij/saj dhe sigurinë ose shëndetin e tjerëve ose pronën e Qendrës. </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4. Nëse i huaji me sjelljen e tij përbën rrezik për veten, për të huajt tjerë në Qendër, </w:t>
            </w:r>
            <w:r w:rsidRPr="00E54345">
              <w:rPr>
                <w:rFonts w:eastAsiaTheme="minorEastAsia"/>
                <w:color w:val="000000" w:themeColor="text1"/>
                <w:lang w:eastAsia="en-US"/>
              </w:rPr>
              <w:t xml:space="preserve">Stafin </w:t>
            </w:r>
            <w:r w:rsidRPr="005D1F10">
              <w:rPr>
                <w:rFonts w:eastAsiaTheme="minorEastAsia"/>
                <w:lang w:eastAsia="en-US"/>
              </w:rPr>
              <w:t>e Qendrës, personat e tretë, sigurinë dhe rendin, si dhe të mirat materiale të Qendrës, mund të ndërmerren masat, si në vijim:</w:t>
            </w:r>
          </w:p>
          <w:p w:rsidR="002E739E" w:rsidRPr="005D1F10" w:rsidRDefault="00F01488" w:rsidP="002E739E">
            <w:pPr>
              <w:suppressAutoHyphens w:val="0"/>
              <w:autoSpaceDE w:val="0"/>
              <w:autoSpaceDN w:val="0"/>
              <w:adjustRightInd w:val="0"/>
              <w:spacing w:after="200" w:line="276" w:lineRule="auto"/>
              <w:jc w:val="both"/>
              <w:rPr>
                <w:rFonts w:eastAsiaTheme="minorEastAsia"/>
                <w:lang w:eastAsia="en-US"/>
              </w:rPr>
            </w:pPr>
            <w:r>
              <w:rPr>
                <w:rFonts w:eastAsiaTheme="minorEastAsia"/>
                <w:lang w:eastAsia="en-US"/>
              </w:rPr>
              <w:t>4</w:t>
            </w:r>
            <w:r w:rsidR="002E739E" w:rsidRPr="005D1F10">
              <w:rPr>
                <w:rFonts w:eastAsiaTheme="minorEastAsia"/>
                <w:lang w:eastAsia="en-US"/>
              </w:rPr>
              <w:t>.1. Përdorimi i forcës fizike me qëllim të vënies së të huajit nën kontroll, i cili duhet të jetë i ligjshëm, proporcional dhe i arsyeshëm. Kjo masë është e fundit dhe ndërmerret vetëm nëse dështojnë masat tjera paraprake;</w:t>
            </w:r>
          </w:p>
          <w:p w:rsidR="002E739E" w:rsidRPr="00E54345" w:rsidRDefault="00F01488" w:rsidP="002E739E">
            <w:pPr>
              <w:suppressAutoHyphens w:val="0"/>
              <w:autoSpaceDE w:val="0"/>
              <w:autoSpaceDN w:val="0"/>
              <w:adjustRightInd w:val="0"/>
              <w:spacing w:after="200" w:line="276" w:lineRule="auto"/>
              <w:jc w:val="both"/>
              <w:rPr>
                <w:rFonts w:eastAsiaTheme="minorEastAsia"/>
                <w:color w:val="000000" w:themeColor="text1"/>
                <w:lang w:eastAsia="en-US"/>
              </w:rPr>
            </w:pPr>
            <w:r>
              <w:rPr>
                <w:rFonts w:eastAsiaTheme="minorEastAsia"/>
                <w:lang w:eastAsia="en-US"/>
              </w:rPr>
              <w:t>4</w:t>
            </w:r>
            <w:r w:rsidR="002E739E" w:rsidRPr="005D1F10">
              <w:rPr>
                <w:rFonts w:eastAsiaTheme="minorEastAsia"/>
                <w:lang w:eastAsia="en-US"/>
              </w:rPr>
              <w:t xml:space="preserve">.2. Prangosja e duarve apo e këmbëve, </w:t>
            </w:r>
            <w:r w:rsidR="00AA2483">
              <w:rPr>
                <w:rFonts w:eastAsiaTheme="minorEastAsia"/>
                <w:color w:val="000000" w:themeColor="text1"/>
                <w:lang w:eastAsia="en-US"/>
              </w:rPr>
              <w:t>dhe mbajtja derisa të qetës</w:t>
            </w:r>
            <w:r w:rsidR="002E739E" w:rsidRPr="00E54345">
              <w:rPr>
                <w:rFonts w:eastAsiaTheme="minorEastAsia"/>
                <w:color w:val="000000" w:themeColor="text1"/>
                <w:lang w:eastAsia="en-US"/>
              </w:rPr>
              <w:t>ohet i huaj</w:t>
            </w:r>
            <w:r w:rsidR="00AA2483">
              <w:rPr>
                <w:rFonts w:eastAsiaTheme="minorEastAsia"/>
                <w:color w:val="000000" w:themeColor="text1"/>
                <w:lang w:eastAsia="en-US"/>
              </w:rPr>
              <w:t>i</w:t>
            </w:r>
            <w:r w:rsidR="002E739E" w:rsidRPr="00E54345">
              <w:rPr>
                <w:rFonts w:eastAsiaTheme="minorEastAsia"/>
                <w:color w:val="000000" w:themeColor="text1"/>
                <w:lang w:eastAsia="en-US"/>
              </w:rPr>
              <w:t xml:space="preserve">. </w:t>
            </w:r>
          </w:p>
          <w:p w:rsidR="002E739E" w:rsidRPr="00E54345" w:rsidRDefault="00F01488" w:rsidP="002E739E">
            <w:pPr>
              <w:suppressAutoHyphens w:val="0"/>
              <w:spacing w:after="200" w:line="276" w:lineRule="auto"/>
              <w:jc w:val="both"/>
              <w:rPr>
                <w:rFonts w:eastAsiaTheme="minorEastAsia"/>
                <w:strike/>
                <w:color w:val="000000" w:themeColor="text1"/>
                <w:lang w:eastAsia="en-US"/>
              </w:rPr>
            </w:pPr>
            <w:r w:rsidRPr="00E54345">
              <w:rPr>
                <w:rFonts w:eastAsiaTheme="minorEastAsia"/>
                <w:color w:val="000000" w:themeColor="text1"/>
                <w:lang w:eastAsia="en-US"/>
              </w:rPr>
              <w:t>5</w:t>
            </w:r>
            <w:r w:rsidR="00AA2483">
              <w:rPr>
                <w:rFonts w:eastAsiaTheme="minorEastAsia"/>
                <w:color w:val="000000" w:themeColor="text1"/>
                <w:lang w:eastAsia="en-US"/>
              </w:rPr>
              <w:t>.Ç</w:t>
            </w:r>
            <w:r w:rsidR="002E739E" w:rsidRPr="00E54345">
              <w:rPr>
                <w:rFonts w:eastAsiaTheme="minorEastAsia"/>
                <w:color w:val="000000" w:themeColor="text1"/>
                <w:lang w:eastAsia="en-US"/>
              </w:rPr>
              <w:t>do informacion n</w:t>
            </w:r>
            <w:r w:rsidR="00AA2483">
              <w:rPr>
                <w:rFonts w:eastAsiaTheme="minorEastAsia"/>
                <w:color w:val="000000" w:themeColor="text1"/>
                <w:lang w:eastAsia="en-US"/>
              </w:rPr>
              <w:t>ë</w:t>
            </w:r>
            <w:r w:rsidR="002E739E" w:rsidRPr="00E54345">
              <w:rPr>
                <w:rFonts w:eastAsiaTheme="minorEastAsia"/>
                <w:color w:val="000000" w:themeColor="text1"/>
                <w:lang w:eastAsia="en-US"/>
              </w:rPr>
              <w:t xml:space="preserve"> lidhje me Qendrën dhe të </w:t>
            </w:r>
            <w:r w:rsidR="00E54345" w:rsidRPr="00E54345">
              <w:rPr>
                <w:rFonts w:eastAsiaTheme="minorEastAsia"/>
                <w:color w:val="000000" w:themeColor="text1"/>
                <w:lang w:eastAsia="en-US"/>
              </w:rPr>
              <w:t xml:space="preserve">huajt </w:t>
            </w:r>
            <w:r w:rsidR="00E54345">
              <w:rPr>
                <w:rFonts w:eastAsiaTheme="minorEastAsia"/>
                <w:color w:val="000000" w:themeColor="text1"/>
                <w:lang w:eastAsia="en-US"/>
              </w:rPr>
              <w:t>është</w:t>
            </w:r>
            <w:r w:rsidR="002E739E" w:rsidRPr="00E54345">
              <w:rPr>
                <w:rFonts w:eastAsiaTheme="minorEastAsia"/>
                <w:color w:val="000000" w:themeColor="text1"/>
                <w:lang w:eastAsia="en-US"/>
              </w:rPr>
              <w:t xml:space="preserve"> konfidenciale</w:t>
            </w:r>
            <w:r w:rsidR="00E54345">
              <w:rPr>
                <w:rFonts w:eastAsiaTheme="minorEastAsia"/>
                <w:color w:val="000000" w:themeColor="text1"/>
                <w:lang w:eastAsia="en-US"/>
              </w:rPr>
              <w:t>.</w:t>
            </w: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p>
          <w:p w:rsidR="002E739E" w:rsidRPr="00F01488" w:rsidRDefault="00F01488" w:rsidP="00F01488">
            <w:pPr>
              <w:rPr>
                <w:rFonts w:eastAsiaTheme="minorEastAsia"/>
                <w:b/>
                <w:lang w:eastAsia="en-US"/>
              </w:rPr>
            </w:pPr>
            <w:r>
              <w:rPr>
                <w:rFonts w:eastAsiaTheme="minorEastAsia"/>
                <w:b/>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23</w:t>
            </w:r>
          </w:p>
          <w:p w:rsidR="002E739E" w:rsidRPr="00F01488" w:rsidRDefault="00F01488" w:rsidP="00F01488">
            <w:pPr>
              <w:rPr>
                <w:rFonts w:eastAsiaTheme="minorEastAsia"/>
                <w:b/>
                <w:lang w:eastAsia="en-US"/>
              </w:rPr>
            </w:pPr>
            <w:r>
              <w:rPr>
                <w:rFonts w:eastAsiaTheme="minorEastAsia"/>
                <w:b/>
                <w:lang w:eastAsia="en-US"/>
              </w:rPr>
              <w:t xml:space="preserve">                </w:t>
            </w:r>
            <w:r w:rsidR="002E739E" w:rsidRPr="00F01488">
              <w:rPr>
                <w:rFonts w:eastAsiaTheme="minorEastAsia"/>
                <w:b/>
                <w:lang w:eastAsia="en-US"/>
              </w:rPr>
              <w:t>Rregullat ditore të sjelljes</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rPr>
                <w:rFonts w:eastAsiaTheme="minorEastAsia"/>
                <w:color w:val="000000" w:themeColor="text1"/>
                <w:lang w:eastAsia="en-US"/>
              </w:rPr>
            </w:pPr>
            <w:r w:rsidRPr="005D1F10">
              <w:rPr>
                <w:rFonts w:eastAsiaTheme="minorEastAsia"/>
                <w:lang w:eastAsia="en-US"/>
              </w:rPr>
              <w:t>1</w:t>
            </w:r>
            <w:r w:rsidRPr="005D1F10">
              <w:rPr>
                <w:rFonts w:eastAsiaTheme="minorEastAsia"/>
                <w:color w:val="FF0000"/>
                <w:lang w:eastAsia="en-US"/>
              </w:rPr>
              <w:t xml:space="preserve">. </w:t>
            </w:r>
            <w:r w:rsidRPr="005D1F10">
              <w:rPr>
                <w:rFonts w:eastAsiaTheme="minorEastAsia"/>
                <w:color w:val="000000" w:themeColor="text1"/>
                <w:lang w:eastAsia="en-US"/>
              </w:rPr>
              <w:t>Rregullat ditore  dhe aktivitetet bazë janë si më poshtë:</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1.1. fillimi dhe mbyllja me numërimin e të huajve në seksione të ndryshme;</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1.2. ecje apo dalje jashtë dhomave;</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1.3. sport apo mësim;</w:t>
            </w:r>
          </w:p>
          <w:p w:rsidR="002E739E" w:rsidRPr="005D1F10" w:rsidRDefault="002E739E" w:rsidP="002E739E">
            <w:pPr>
              <w:suppressAutoHyphens w:val="0"/>
              <w:spacing w:after="200" w:line="276" w:lineRule="auto"/>
              <w:rPr>
                <w:rFonts w:eastAsiaTheme="minorEastAsia"/>
                <w:lang w:eastAsia="en-US"/>
              </w:rPr>
            </w:pPr>
            <w:r w:rsidRPr="005D1F10">
              <w:rPr>
                <w:rFonts w:eastAsiaTheme="minorEastAsia"/>
                <w:lang w:eastAsia="en-US"/>
              </w:rPr>
              <w:t>1.4. aktivitete shpirtërore apo fetare;</w:t>
            </w:r>
          </w:p>
          <w:p w:rsidR="002E739E" w:rsidRPr="005D1F10" w:rsidRDefault="00AA2483" w:rsidP="002E739E">
            <w:pPr>
              <w:suppressAutoHyphens w:val="0"/>
              <w:spacing w:after="200" w:line="276" w:lineRule="auto"/>
              <w:rPr>
                <w:rFonts w:eastAsiaTheme="minorEastAsia"/>
                <w:lang w:eastAsia="en-US"/>
              </w:rPr>
            </w:pPr>
            <w:r>
              <w:rPr>
                <w:rFonts w:eastAsiaTheme="minorEastAsia"/>
                <w:lang w:eastAsia="en-US"/>
              </w:rPr>
              <w:t>1.5. ç</w:t>
            </w:r>
            <w:r w:rsidR="002E739E" w:rsidRPr="005D1F10">
              <w:rPr>
                <w:rFonts w:eastAsiaTheme="minorEastAsia"/>
                <w:lang w:eastAsia="en-US"/>
              </w:rPr>
              <w:t xml:space="preserve">’lodhje. </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2.Ç’lodhja konsiston në aktivitetet, si në vijim</w:t>
            </w:r>
            <w:r w:rsidRPr="005D1F10">
              <w:rPr>
                <w:rFonts w:eastAsiaTheme="minorEastAsia"/>
                <w:strike/>
                <w:lang w:eastAsia="en-US"/>
              </w:rPr>
              <w:t>:</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2.1. aktivitete për higjienën, higjiena vetjake dhe pastrimi i dhomave;</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2.2. ndërrimi i shtrojave, larja e rrobave,etj;</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2.3. zhvillimi i aktiviteteve sociale</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(Ndjekja e TV, lojëra, etj.);</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2.4. blerje apo shpenzime;</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2.5. pritje vizitash;</w:t>
            </w:r>
          </w:p>
          <w:p w:rsidR="002E739E" w:rsidRPr="005D1F10" w:rsidRDefault="002E739E" w:rsidP="003C63AD">
            <w:pPr>
              <w:suppressAutoHyphens w:val="0"/>
              <w:spacing w:after="200" w:line="276" w:lineRule="auto"/>
              <w:jc w:val="both"/>
              <w:rPr>
                <w:rFonts w:eastAsiaTheme="minorEastAsia"/>
                <w:lang w:eastAsia="en-US"/>
              </w:rPr>
            </w:pPr>
            <w:r w:rsidRPr="005D1F10">
              <w:rPr>
                <w:rFonts w:eastAsiaTheme="minorEastAsia"/>
                <w:lang w:eastAsia="en-US"/>
              </w:rPr>
              <w:t>2.6. komunikim me persona jasht</w:t>
            </w:r>
            <w:r w:rsidR="00AA2483">
              <w:rPr>
                <w:rFonts w:eastAsiaTheme="minorEastAsia"/>
                <w:color w:val="000000" w:themeColor="text1"/>
                <w:lang w:eastAsia="en-US"/>
              </w:rPr>
              <w:t>ë</w:t>
            </w:r>
            <w:r w:rsidRPr="005D1F10">
              <w:rPr>
                <w:rFonts w:eastAsiaTheme="minorEastAsia"/>
                <w:lang w:eastAsia="en-US"/>
              </w:rPr>
              <w:t xml:space="preserve"> institucionit nëpërmjet telefonit;</w:t>
            </w:r>
          </w:p>
          <w:p w:rsidR="002E739E" w:rsidRPr="005D1F10" w:rsidRDefault="00AA2483" w:rsidP="002E739E">
            <w:pPr>
              <w:suppressAutoHyphens w:val="0"/>
              <w:autoSpaceDE w:val="0"/>
              <w:autoSpaceDN w:val="0"/>
              <w:adjustRightInd w:val="0"/>
              <w:spacing w:after="200" w:line="276" w:lineRule="auto"/>
              <w:rPr>
                <w:rFonts w:eastAsiaTheme="minorEastAsia"/>
                <w:lang w:eastAsia="en-US"/>
              </w:rPr>
            </w:pPr>
            <w:r>
              <w:rPr>
                <w:rFonts w:eastAsiaTheme="minorEastAsia"/>
                <w:lang w:eastAsia="en-US"/>
              </w:rPr>
              <w:lastRenderedPageBreak/>
              <w:t>2.7. v</w:t>
            </w:r>
            <w:r w:rsidR="002E739E" w:rsidRPr="005D1F10">
              <w:rPr>
                <w:rFonts w:eastAsiaTheme="minorEastAsia"/>
                <w:lang w:eastAsia="en-US"/>
              </w:rPr>
              <w:t>izita dhe shërbim mjekësor.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Koha e zgjimit, koha e lirë, kontrolli i prezencës, si dhe fillimi i pushimit të natës, përcaktohet sipas rregullave shtëpiake të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Udhëheqësi i Qendrës mund të ndryshojë rregullat ditore duke marrë parasysh veçoritë e institucionit ose nevojat e veçanta për të ndaluarit e mitur, të sëmurë,</w:t>
            </w:r>
            <w:r w:rsidR="00AA2483">
              <w:rPr>
                <w:rFonts w:eastAsiaTheme="minorEastAsia"/>
                <w:lang w:eastAsia="en-US"/>
              </w:rPr>
              <w:t xml:space="preserve"> </w:t>
            </w:r>
            <w:r w:rsidRPr="005D1F10">
              <w:rPr>
                <w:rFonts w:eastAsiaTheme="minorEastAsia"/>
                <w:lang w:eastAsia="en-US"/>
              </w:rPr>
              <w:t>gratë dhe të moshuarit, si dhe sipas stinëve të vitit.</w:t>
            </w:r>
          </w:p>
          <w:p w:rsidR="002E739E" w:rsidRPr="003C63AD"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5</w:t>
            </w:r>
            <w:r w:rsidRPr="005D1F10">
              <w:rPr>
                <w:rFonts w:eastAsiaTheme="minorEastAsia"/>
                <w:color w:val="FF0000"/>
                <w:lang w:eastAsia="en-US"/>
              </w:rPr>
              <w:t xml:space="preserve">. </w:t>
            </w:r>
            <w:r w:rsidRPr="003C63AD">
              <w:rPr>
                <w:rFonts w:eastAsiaTheme="minorEastAsia"/>
                <w:color w:val="000000" w:themeColor="text1"/>
                <w:lang w:eastAsia="en-US"/>
              </w:rPr>
              <w:t>Rregullat e brendshme të Qendrës duhet të publikohen në disa gjuhë brenda hapësirave të Qendrës.</w:t>
            </w:r>
          </w:p>
          <w:p w:rsidR="002E739E" w:rsidRPr="00F01488" w:rsidRDefault="00F01488" w:rsidP="00F01488">
            <w:pPr>
              <w:rPr>
                <w:rFonts w:eastAsiaTheme="minorEastAsia"/>
                <w:b/>
                <w:lang w:eastAsia="en-US"/>
              </w:rPr>
            </w:pPr>
            <w:r>
              <w:rPr>
                <w:rFonts w:eastAsiaTheme="minorEastAsia"/>
                <w:b/>
                <w:bCs/>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24</w:t>
            </w:r>
          </w:p>
          <w:p w:rsidR="002E739E" w:rsidRPr="00F01488" w:rsidRDefault="002E739E" w:rsidP="00F01488">
            <w:pPr>
              <w:rPr>
                <w:rFonts w:eastAsiaTheme="minorEastAsia"/>
                <w:b/>
                <w:lang w:eastAsia="en-US"/>
              </w:rPr>
            </w:pPr>
            <w:r w:rsidRPr="00114626">
              <w:rPr>
                <w:rFonts w:eastAsiaTheme="minorEastAsia"/>
                <w:b/>
                <w:color w:val="000000" w:themeColor="text1"/>
                <w:lang w:eastAsia="en-US"/>
              </w:rPr>
              <w:t>Rregullat</w:t>
            </w:r>
            <w:r w:rsidRPr="00F01488">
              <w:rPr>
                <w:rFonts w:eastAsiaTheme="minorEastAsia"/>
                <w:b/>
                <w:color w:val="FF0000"/>
                <w:lang w:eastAsia="en-US"/>
              </w:rPr>
              <w:t xml:space="preserve"> </w:t>
            </w:r>
            <w:r w:rsidR="00AA2483">
              <w:rPr>
                <w:rFonts w:eastAsiaTheme="minorEastAsia"/>
                <w:b/>
                <w:lang w:eastAsia="en-US"/>
              </w:rPr>
              <w:t>e s</w:t>
            </w:r>
            <w:r w:rsidR="00114626">
              <w:rPr>
                <w:rFonts w:eastAsiaTheme="minorEastAsia"/>
                <w:b/>
                <w:lang w:eastAsia="en-US"/>
              </w:rPr>
              <w:t>jellj</w:t>
            </w:r>
            <w:r w:rsidR="00AA2483">
              <w:rPr>
                <w:rFonts w:eastAsiaTheme="minorEastAsia"/>
                <w:b/>
                <w:lang w:eastAsia="en-US"/>
              </w:rPr>
              <w:t>e</w:t>
            </w:r>
            <w:r w:rsidRPr="00F01488">
              <w:rPr>
                <w:rFonts w:eastAsiaTheme="minorEastAsia"/>
                <w:b/>
                <w:lang w:eastAsia="en-US"/>
              </w:rPr>
              <w:t>s në dhomat e ndalimit</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Gjatë kontrollit të prezencës apo gjatë rreshtimit për të lëvizur apo për t’u kthyer (nga dhe për tek vendi i ajrimit, aktivitetet, shërbimi i ushqimit apo të ngjashme), të hu</w:t>
            </w:r>
            <w:r w:rsidR="00AA2483">
              <w:rPr>
                <w:rFonts w:eastAsiaTheme="minorEastAsia"/>
                <w:lang w:eastAsia="en-US"/>
              </w:rPr>
              <w:t>ajt e ndaluar duhet të vendosen</w:t>
            </w:r>
            <w:r w:rsidRPr="005D1F10">
              <w:rPr>
                <w:rFonts w:eastAsiaTheme="minorEastAsia"/>
                <w:lang w:eastAsia="en-US"/>
              </w:rPr>
              <w:t xml:space="preserve"> me </w:t>
            </w:r>
            <w:r w:rsidRPr="00223B78">
              <w:rPr>
                <w:rFonts w:eastAsiaTheme="minorEastAsia"/>
                <w:color w:val="000000" w:themeColor="text1"/>
                <w:lang w:eastAsia="en-US"/>
              </w:rPr>
              <w:t>rregull</w:t>
            </w:r>
            <w:r w:rsidRPr="005D1F10">
              <w:rPr>
                <w:rFonts w:eastAsiaTheme="minorEastAsia"/>
                <w:color w:val="FF0000"/>
                <w:lang w:eastAsia="en-US"/>
              </w:rPr>
              <w: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2. Ambientet dhe objektet e ndryshme të Qendrës duhet të trajtohen me kujdes dhe nuk duhet të ndryshojnë destinacionin pa leje. Dëmtimi i kësaj prone duhet të raportohet tek punonjësi më i afërt i Qendrës </w:t>
            </w:r>
            <w:r w:rsidRPr="005D1F10">
              <w:rPr>
                <w:rFonts w:eastAsiaTheme="minorEastAsia"/>
                <w:lang w:eastAsia="en-US"/>
              </w:rPr>
              <w:lastRenderedPageBreak/>
              <w:t>në detyrë. Të huajt e ndaluar që shkaktojnë dëm material ndaj pronës së institucionit ose të huajve të tjerë janë të detyruar ta kompensojnë atë.</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Të huajt e ndaluar duhet t’i mbajnë të rregullta dhe të pastra dhomat ku banojnë.</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4. Në mënyrë të veçantë është e ndaluar: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4.1. krijimi i zhurmave të papërshtatshme dhe shqetësuese,veçanërisht thirrja apo, të kënduarit me zë të lartë, fishkëllimat apo goditjet;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4.2. përdorimi i pa autorizuar apo i papërshtatshëm i pajisjeve të ndryshme;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4.3. hedhja apo zbrazja e sendeve nga dhomat;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4.4. përdorimi i zgavrës së dritares,</w:t>
            </w:r>
            <w:r w:rsidR="00AA2483">
              <w:rPr>
                <w:rFonts w:eastAsiaTheme="minorEastAsia"/>
                <w:lang w:eastAsia="en-US"/>
              </w:rPr>
              <w:t xml:space="preserve"> </w:t>
            </w:r>
            <w:r w:rsidRPr="005D1F10">
              <w:rPr>
                <w:rFonts w:eastAsiaTheme="minorEastAsia"/>
                <w:lang w:eastAsia="en-US"/>
              </w:rPr>
              <w:t>veçanërisht ngjitja në të;</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4.5. përdorimi i papërshtatshëm i objekteve dhe inventarit të dhomës (për ngjitje, përgatitja e “mjeteve apo veglave” që mund të cenojnë sigurinë);</w:t>
            </w:r>
          </w:p>
          <w:p w:rsidR="002E739E" w:rsidRPr="00223B78"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4</w:t>
            </w:r>
            <w:r w:rsidRPr="005D1F10">
              <w:rPr>
                <w:rFonts w:eastAsiaTheme="minorEastAsia"/>
                <w:color w:val="FF0000"/>
                <w:lang w:eastAsia="en-US"/>
              </w:rPr>
              <w:t>.</w:t>
            </w:r>
            <w:r w:rsidR="00AA2483">
              <w:rPr>
                <w:rFonts w:eastAsiaTheme="minorEastAsia"/>
                <w:color w:val="000000" w:themeColor="text1"/>
                <w:lang w:eastAsia="en-US"/>
              </w:rPr>
              <w:t>6. s</w:t>
            </w:r>
            <w:r w:rsidRPr="00223B78">
              <w:rPr>
                <w:rFonts w:eastAsiaTheme="minorEastAsia"/>
                <w:color w:val="000000" w:themeColor="text1"/>
                <w:lang w:eastAsia="en-US"/>
              </w:rPr>
              <w:t>hkaktimi i ndotjes, dëmtimi i inventarit</w:t>
            </w:r>
            <w:r w:rsidRPr="00223B78">
              <w:rPr>
                <w:rFonts w:eastAsiaTheme="minorEastAsia"/>
                <w:strike/>
                <w:color w:val="000000" w:themeColor="text1"/>
                <w:lang w:eastAsia="en-US"/>
              </w:rPr>
              <w:t xml:space="preserve"> </w:t>
            </w:r>
            <w:r w:rsidRPr="00223B78">
              <w:rPr>
                <w:rFonts w:eastAsiaTheme="minorEastAsia"/>
                <w:color w:val="000000" w:themeColor="text1"/>
                <w:lang w:eastAsia="en-US"/>
              </w:rPr>
              <w:t>të dhomave</w:t>
            </w:r>
            <w:r w:rsidR="00AA2483">
              <w:rPr>
                <w:rFonts w:eastAsiaTheme="minorEastAsia"/>
                <w:color w:val="000000" w:themeColor="text1"/>
                <w:lang w:eastAsia="en-US"/>
              </w:rPr>
              <w:t>-</w:t>
            </w:r>
            <w:r w:rsidRPr="00223B78">
              <w:rPr>
                <w:rFonts w:eastAsiaTheme="minorEastAsia"/>
                <w:color w:val="000000" w:themeColor="text1"/>
                <w:lang w:eastAsia="en-US"/>
              </w:rPr>
              <w:t xml:space="preserve">pajisjeve të dhomës, mureve,dyshemesë, korridoreve, tavanit apo </w:t>
            </w:r>
            <w:r w:rsidRPr="00223B78">
              <w:rPr>
                <w:rFonts w:eastAsiaTheme="minorEastAsia"/>
                <w:color w:val="000000" w:themeColor="text1"/>
                <w:lang w:eastAsia="en-US"/>
              </w:rPr>
              <w:lastRenderedPageBreak/>
              <w:t>vizatimi në to;</w:t>
            </w:r>
          </w:p>
          <w:p w:rsidR="002E739E" w:rsidRPr="00223B78" w:rsidRDefault="00AA2483" w:rsidP="002E739E">
            <w:pPr>
              <w:suppressAutoHyphens w:val="0"/>
              <w:autoSpaceDE w:val="0"/>
              <w:autoSpaceDN w:val="0"/>
              <w:adjustRightInd w:val="0"/>
              <w:spacing w:after="200" w:line="276" w:lineRule="auto"/>
              <w:jc w:val="both"/>
              <w:rPr>
                <w:rFonts w:eastAsiaTheme="minorEastAsia"/>
                <w:color w:val="000000" w:themeColor="text1"/>
                <w:lang w:eastAsia="en-US"/>
              </w:rPr>
            </w:pPr>
            <w:r>
              <w:rPr>
                <w:rFonts w:eastAsiaTheme="minorEastAsia"/>
                <w:color w:val="000000" w:themeColor="text1"/>
                <w:lang w:eastAsia="en-US"/>
              </w:rPr>
              <w:t>4.7. p</w:t>
            </w:r>
            <w:r w:rsidR="002E739E" w:rsidRPr="00223B78">
              <w:rPr>
                <w:rFonts w:eastAsiaTheme="minorEastAsia"/>
                <w:color w:val="000000" w:themeColor="text1"/>
                <w:lang w:eastAsia="en-US"/>
              </w:rPr>
              <w:t>ajisja e dhom</w:t>
            </w:r>
            <w:r>
              <w:rPr>
                <w:rFonts w:eastAsiaTheme="minorEastAsia"/>
                <w:color w:val="000000" w:themeColor="text1"/>
                <w:lang w:eastAsia="en-US"/>
              </w:rPr>
              <w:t>ë</w:t>
            </w:r>
            <w:r w:rsidR="002E739E" w:rsidRPr="00223B78">
              <w:rPr>
                <w:rFonts w:eastAsiaTheme="minorEastAsia"/>
                <w:color w:val="000000" w:themeColor="text1"/>
                <w:lang w:eastAsia="en-US"/>
              </w:rPr>
              <w:t>s me orendi (gj</w:t>
            </w:r>
            <w:r>
              <w:rPr>
                <w:rFonts w:eastAsiaTheme="minorEastAsia"/>
                <w:color w:val="000000" w:themeColor="text1"/>
                <w:lang w:eastAsia="en-US"/>
              </w:rPr>
              <w:t>ë</w:t>
            </w:r>
            <w:r w:rsidR="002E739E" w:rsidRPr="00223B78">
              <w:rPr>
                <w:rFonts w:eastAsiaTheme="minorEastAsia"/>
                <w:color w:val="000000" w:themeColor="text1"/>
                <w:lang w:eastAsia="en-US"/>
              </w:rPr>
              <w:t xml:space="preserve">sende), </w:t>
            </w:r>
            <w:r>
              <w:rPr>
                <w:rFonts w:eastAsiaTheme="minorEastAsia"/>
                <w:color w:val="000000" w:themeColor="text1"/>
                <w:lang w:eastAsia="en-US"/>
              </w:rPr>
              <w:t>v</w:t>
            </w:r>
            <w:r w:rsidR="002E739E" w:rsidRPr="00223B78">
              <w:rPr>
                <w:rFonts w:eastAsiaTheme="minorEastAsia"/>
                <w:color w:val="000000" w:themeColor="text1"/>
                <w:lang w:eastAsia="en-US"/>
              </w:rPr>
              <w:t>endosja e fotografive (vizatimeve) në hap</w:t>
            </w:r>
            <w:r>
              <w:rPr>
                <w:rFonts w:eastAsiaTheme="minorEastAsia"/>
                <w:color w:val="000000" w:themeColor="text1"/>
                <w:lang w:eastAsia="en-US"/>
              </w:rPr>
              <w:t>ë</w:t>
            </w:r>
            <w:r w:rsidR="002E739E" w:rsidRPr="00223B78">
              <w:rPr>
                <w:rFonts w:eastAsiaTheme="minorEastAsia"/>
                <w:color w:val="000000" w:themeColor="text1"/>
                <w:lang w:eastAsia="en-US"/>
              </w:rPr>
              <w:t>sirat e Qendrës është e</w:t>
            </w:r>
            <w:r w:rsidR="00223B78">
              <w:rPr>
                <w:rFonts w:eastAsiaTheme="minorEastAsia"/>
                <w:color w:val="000000" w:themeColor="text1"/>
                <w:lang w:eastAsia="en-US"/>
              </w:rPr>
              <w:t xml:space="preserve"> ndaluar. </w:t>
            </w:r>
            <w:r w:rsidR="002E739E" w:rsidRPr="00223B78">
              <w:rPr>
                <w:rFonts w:eastAsiaTheme="minorEastAsia"/>
                <w:color w:val="000000" w:themeColor="text1"/>
                <w:lang w:eastAsia="en-US"/>
              </w:rPr>
              <w:t xml:space="preserve">Me përjashtim të vendeve </w:t>
            </w:r>
            <w:r w:rsidR="00223B78">
              <w:rPr>
                <w:rFonts w:eastAsiaTheme="minorEastAsia"/>
                <w:color w:val="000000" w:themeColor="text1"/>
                <w:lang w:eastAsia="en-US"/>
              </w:rPr>
              <w:t>të parashikuara për këtë qëllim;</w:t>
            </w:r>
          </w:p>
          <w:p w:rsidR="002E739E" w:rsidRPr="005D1F10" w:rsidRDefault="00223B78" w:rsidP="002E739E">
            <w:pPr>
              <w:suppressAutoHyphens w:val="0"/>
              <w:autoSpaceDE w:val="0"/>
              <w:autoSpaceDN w:val="0"/>
              <w:adjustRightInd w:val="0"/>
              <w:spacing w:after="200" w:line="276" w:lineRule="auto"/>
              <w:rPr>
                <w:rFonts w:eastAsiaTheme="minorEastAsia"/>
                <w:lang w:eastAsia="en-US"/>
              </w:rPr>
            </w:pPr>
            <w:r>
              <w:rPr>
                <w:rFonts w:eastAsiaTheme="minorEastAsia"/>
                <w:lang w:eastAsia="en-US"/>
              </w:rPr>
              <w:t>4.8.</w:t>
            </w:r>
            <w:r w:rsidR="00E43C63">
              <w:rPr>
                <w:rFonts w:eastAsiaTheme="minorEastAsia"/>
                <w:lang w:eastAsia="en-US"/>
              </w:rPr>
              <w:t>m</w:t>
            </w:r>
            <w:r w:rsidR="002E739E" w:rsidRPr="005D1F10">
              <w:rPr>
                <w:rFonts w:eastAsiaTheme="minorEastAsia"/>
                <w:lang w:eastAsia="en-US"/>
              </w:rPr>
              <w:t>bulimi i dritareve të dhomës,</w:t>
            </w:r>
            <w:r w:rsidR="00E43C63">
              <w:rPr>
                <w:rFonts w:eastAsiaTheme="minorEastAsia"/>
                <w:lang w:eastAsia="en-US"/>
              </w:rPr>
              <w:t xml:space="preserve"> </w:t>
            </w:r>
            <w:r w:rsidR="002E739E" w:rsidRPr="005D1F10">
              <w:rPr>
                <w:rFonts w:eastAsiaTheme="minorEastAsia"/>
                <w:lang w:eastAsia="en-US"/>
              </w:rPr>
              <w:t>dyerve, i dritares së kontrollit apo i mureve të jashtme;</w:t>
            </w:r>
          </w:p>
          <w:p w:rsidR="002E739E" w:rsidRPr="005D1F10" w:rsidRDefault="002E739E" w:rsidP="00F9459D">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5. Mbeturinat duhet të mbahen në dhomë në koshe të vendosur për këtë qëllim dhe në oraret e pastrimit ato hidhen në vende të caktuara.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6. Thirrja e punonjësit të Qendrës duhet të bëhet vetëm për raste të urgjencës apo për arsye që detyrojnë apo kërkojnë veprim të menjëhershëm.</w:t>
            </w:r>
          </w:p>
          <w:p w:rsidR="002E739E" w:rsidRPr="005D1F10" w:rsidRDefault="002E739E" w:rsidP="00735E6A">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7. Dyert e dhomave apo të ambienteve të përbashkëta, si rregull duhet të mbahen të mbyllura.</w:t>
            </w:r>
          </w:p>
          <w:p w:rsidR="002E739E" w:rsidRPr="005D1F10" w:rsidRDefault="002E739E" w:rsidP="002E739E">
            <w:pPr>
              <w:suppressAutoHyphens w:val="0"/>
              <w:spacing w:after="200" w:line="276" w:lineRule="auto"/>
              <w:jc w:val="both"/>
              <w:rPr>
                <w:rFonts w:eastAsiaTheme="minorEastAsia"/>
                <w:lang w:eastAsia="en-US"/>
              </w:rPr>
            </w:pPr>
            <w:r w:rsidRPr="005D1F10">
              <w:rPr>
                <w:rFonts w:eastAsiaTheme="minorEastAsia"/>
                <w:lang w:eastAsia="en-US"/>
              </w:rPr>
              <w:t xml:space="preserve">8. Duhet të shmanget çdo lloj shqetësimi gjatë natës. </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9.</w:t>
            </w:r>
            <w:r w:rsidRPr="005D1F10">
              <w:rPr>
                <w:rFonts w:eastAsiaTheme="minorEastAsia"/>
                <w:color w:val="FF0000"/>
                <w:lang w:eastAsia="en-US"/>
              </w:rPr>
              <w:t xml:space="preserve"> </w:t>
            </w:r>
            <w:r w:rsidRPr="00735E6A">
              <w:rPr>
                <w:rFonts w:eastAsiaTheme="minorEastAsia"/>
                <w:color w:val="000000" w:themeColor="text1"/>
                <w:lang w:eastAsia="en-US"/>
              </w:rPr>
              <w:t xml:space="preserve">Sendet </w:t>
            </w:r>
            <w:r w:rsidRPr="005D1F10">
              <w:rPr>
                <w:rFonts w:eastAsiaTheme="minorEastAsia"/>
                <w:lang w:eastAsia="en-US"/>
              </w:rPr>
              <w:t>e lejuara që të huajit i lejohen t</w:t>
            </w:r>
            <w:r w:rsidR="00E43C63">
              <w:rPr>
                <w:rFonts w:eastAsiaTheme="minorEastAsia"/>
                <w:lang w:eastAsia="en-US"/>
              </w:rPr>
              <w:t>’</w:t>
            </w:r>
            <w:r w:rsidRPr="005D1F10">
              <w:rPr>
                <w:rFonts w:eastAsiaTheme="minorEastAsia"/>
                <w:lang w:eastAsia="en-US"/>
              </w:rPr>
              <w:t>i mbajë pas pranimit apo</w:t>
            </w:r>
            <w:r w:rsidRPr="005D1F10">
              <w:rPr>
                <w:rFonts w:eastAsiaTheme="minorEastAsia"/>
                <w:color w:val="FF0000"/>
                <w:lang w:eastAsia="en-US"/>
              </w:rPr>
              <w:t xml:space="preserve"> </w:t>
            </w:r>
            <w:r w:rsidRPr="00735E6A">
              <w:rPr>
                <w:rFonts w:eastAsiaTheme="minorEastAsia"/>
                <w:color w:val="000000" w:themeColor="text1"/>
                <w:lang w:eastAsia="en-US"/>
              </w:rPr>
              <w:t>sendet</w:t>
            </w:r>
            <w:r w:rsidRPr="005D1F10">
              <w:rPr>
                <w:rFonts w:eastAsiaTheme="minorEastAsia"/>
                <w:color w:val="FF0000"/>
                <w:lang w:eastAsia="en-US"/>
              </w:rPr>
              <w:t xml:space="preserve"> </w:t>
            </w:r>
            <w:r w:rsidRPr="005D1F10">
              <w:rPr>
                <w:rFonts w:eastAsiaTheme="minorEastAsia"/>
                <w:lang w:eastAsia="en-US"/>
              </w:rPr>
              <w:t xml:space="preserve">që merren më vonë duhet të mbahen në mënyrë të tillë, që nuk rrezikojnë rregullat dhe sigurinë brenda </w:t>
            </w:r>
            <w:r w:rsidRPr="005D1F10">
              <w:rPr>
                <w:rFonts w:eastAsiaTheme="minorEastAsia"/>
                <w:lang w:eastAsia="en-US"/>
              </w:rPr>
              <w:lastRenderedPageBreak/>
              <w:t>Qendrës.</w:t>
            </w:r>
          </w:p>
          <w:p w:rsidR="002E739E" w:rsidRPr="00C33CCE" w:rsidRDefault="00C33CCE" w:rsidP="00C33CCE">
            <w:pPr>
              <w:rPr>
                <w:rFonts w:eastAsiaTheme="minorEastAsia"/>
                <w:b/>
                <w:bCs/>
                <w:lang w:eastAsia="en-US"/>
              </w:rPr>
            </w:pPr>
            <w:r>
              <w:rPr>
                <w:rFonts w:eastAsiaTheme="minorEastAsia"/>
                <w:lang w:eastAsia="en-US"/>
              </w:rPr>
              <w:t xml:space="preserve">                           </w:t>
            </w:r>
            <w:r w:rsidR="002E739E" w:rsidRPr="00F01488">
              <w:rPr>
                <w:rFonts w:eastAsiaTheme="minorEastAsia"/>
                <w:b/>
                <w:lang w:eastAsia="en-US"/>
              </w:rPr>
              <w:t>Neni</w:t>
            </w:r>
            <w:r w:rsidR="002E739E" w:rsidRPr="00F01488">
              <w:rPr>
                <w:rFonts w:eastAsiaTheme="minorEastAsia"/>
                <w:b/>
                <w:color w:val="000000" w:themeColor="text1"/>
                <w:lang w:eastAsia="en-US"/>
              </w:rPr>
              <w:t xml:space="preserve"> 25</w:t>
            </w:r>
          </w:p>
          <w:p w:rsidR="002E739E" w:rsidRPr="00F01488" w:rsidRDefault="002E739E" w:rsidP="00C33CCE">
            <w:pPr>
              <w:rPr>
                <w:rFonts w:eastAsiaTheme="minorEastAsia"/>
                <w:b/>
                <w:lang w:eastAsia="en-US"/>
              </w:rPr>
            </w:pPr>
            <w:r w:rsidRPr="00F01488">
              <w:rPr>
                <w:rFonts w:eastAsiaTheme="minorEastAsia"/>
                <w:b/>
                <w:lang w:eastAsia="en-US"/>
              </w:rPr>
              <w:t xml:space="preserve">                         </w:t>
            </w:r>
            <w:r w:rsidR="00C33CCE">
              <w:rPr>
                <w:rFonts w:eastAsiaTheme="minorEastAsia"/>
                <w:b/>
                <w:lang w:eastAsia="en-US"/>
              </w:rPr>
              <w:t xml:space="preserve">  </w:t>
            </w:r>
            <w:r w:rsidRPr="00F01488">
              <w:rPr>
                <w:rFonts w:eastAsiaTheme="minorEastAsia"/>
                <w:b/>
                <w:lang w:eastAsia="en-US"/>
              </w:rPr>
              <w:t>Ajrimi</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1. Çdo i huaj i ndaluar në Qendër ka </w:t>
            </w:r>
            <w:r w:rsidR="00B70BA6">
              <w:rPr>
                <w:rFonts w:eastAsiaTheme="minorEastAsia"/>
                <w:lang w:eastAsia="en-US"/>
              </w:rPr>
              <w:t>të drejtë të shëtisë</w:t>
            </w:r>
            <w:r w:rsidRPr="005D1F10">
              <w:rPr>
                <w:rFonts w:eastAsiaTheme="minorEastAsia"/>
                <w:lang w:eastAsia="en-US"/>
              </w:rPr>
              <w:t xml:space="preserve"> së paku dy (2) orë në ditë në mjediset e jashtme të Qendrës. Për arsye shëndetësore, udhëheqësi i Qendrës mund të zgjatë kohën e ajrimit.</w:t>
            </w:r>
          </w:p>
          <w:p w:rsidR="002E739E" w:rsidRPr="008E549A" w:rsidRDefault="002E739E" w:rsidP="008E549A">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2. Në rast të prishjes së rendit dhe sigurisë, udhëheqësi i Qendrës mund të kufizoj kohëzgjatjen e ajrimit, por të huajit duhet t’i sigurohet çdo ditë nga një (1) orë për ajrim,</w:t>
            </w:r>
            <w:r w:rsidRPr="005D1F10">
              <w:rPr>
                <w:rFonts w:eastAsiaTheme="minorEastAsia"/>
                <w:color w:val="FF0000"/>
                <w:lang w:eastAsia="en-US"/>
              </w:rPr>
              <w:t xml:space="preserve"> </w:t>
            </w:r>
            <w:r w:rsidRPr="008E549A">
              <w:rPr>
                <w:rFonts w:eastAsiaTheme="minorEastAsia"/>
                <w:color w:val="000000" w:themeColor="text1"/>
                <w:lang w:eastAsia="en-US"/>
              </w:rPr>
              <w:t>kjo bëhët me nj</w:t>
            </w:r>
            <w:r w:rsidR="00B70BA6">
              <w:rPr>
                <w:rFonts w:eastAsiaTheme="minorEastAsia"/>
                <w:color w:val="000000" w:themeColor="text1"/>
                <w:lang w:eastAsia="en-US"/>
              </w:rPr>
              <w:t>ë</w:t>
            </w:r>
            <w:r w:rsidRPr="008E549A">
              <w:rPr>
                <w:rFonts w:eastAsiaTheme="minorEastAsia"/>
                <w:color w:val="000000" w:themeColor="text1"/>
                <w:lang w:eastAsia="en-US"/>
              </w:rPr>
              <w:t xml:space="preserve"> shkres</w:t>
            </w:r>
            <w:r w:rsidR="00B70BA6">
              <w:rPr>
                <w:rFonts w:eastAsiaTheme="minorEastAsia"/>
                <w:color w:val="000000" w:themeColor="text1"/>
                <w:lang w:eastAsia="en-US"/>
              </w:rPr>
              <w:t>ë</w:t>
            </w:r>
            <w:r w:rsidRPr="008E549A">
              <w:rPr>
                <w:rFonts w:eastAsiaTheme="minorEastAsia"/>
                <w:color w:val="000000" w:themeColor="text1"/>
                <w:lang w:eastAsia="en-US"/>
              </w:rPr>
              <w:t xml:space="preserve"> nga Udhëheqësi i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Dalja në ajrim bëhet me grupe ose individualisht. Në dalje dhe në hyrje bëhet kontrolli fizik i të huajve të ndaluar. Gjatë kohës së ajrimit mund të zhvillohen veprimtari kulturore dhe sportive nga të huajt e ndaluar.</w:t>
            </w:r>
          </w:p>
          <w:p w:rsidR="00F01488"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4. Gjatë kohës së ajrimit vëzhgohen veprimet e të huajve </w:t>
            </w:r>
            <w:r w:rsidR="00F01488">
              <w:rPr>
                <w:rFonts w:eastAsiaTheme="minorEastAsia"/>
                <w:lang w:eastAsia="en-US"/>
              </w:rPr>
              <w:t>të ndaluar nga stafi i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5. Në rast se konstatohen shqetësime, ndërpritet ajrimi i të huajve të ndaluar të cilët futen nëpër dhoma dhe më pas raportohet tek </w:t>
            </w:r>
            <w:r w:rsidRPr="005D1F10">
              <w:rPr>
                <w:rFonts w:eastAsiaTheme="minorEastAsia"/>
                <w:lang w:eastAsia="en-US"/>
              </w:rPr>
              <w:lastRenderedPageBreak/>
              <w:t>zyrtari i Qendrës, i cili është i obliguar të përpiloj një procesverbal.</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6. Për arsye të veçanta sigurie, dalja në ajrim e të huajit të ndaluar bëhet edhe jashtë orareve të përcaktuara.</w:t>
            </w:r>
          </w:p>
          <w:p w:rsidR="002E739E" w:rsidRPr="00F01488" w:rsidRDefault="00F01488" w:rsidP="00F01488">
            <w:pPr>
              <w:rPr>
                <w:rFonts w:eastAsiaTheme="minorEastAsia"/>
                <w:b/>
                <w:lang w:eastAsia="en-US"/>
              </w:rPr>
            </w:pPr>
            <w:r>
              <w:rPr>
                <w:rFonts w:eastAsiaTheme="minorEastAsia"/>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26</w:t>
            </w:r>
          </w:p>
          <w:p w:rsidR="002E739E" w:rsidRPr="00F01488" w:rsidRDefault="002E739E" w:rsidP="00F01488">
            <w:pPr>
              <w:rPr>
                <w:rFonts w:eastAsiaTheme="minorEastAsia"/>
                <w:b/>
                <w:lang w:eastAsia="en-US"/>
              </w:rPr>
            </w:pPr>
            <w:r w:rsidRPr="00F01488">
              <w:rPr>
                <w:rFonts w:eastAsiaTheme="minorEastAsia"/>
                <w:b/>
                <w:lang w:eastAsia="en-US"/>
              </w:rPr>
              <w:t>Korrespondenca, pranimi i pakove dhe</w:t>
            </w:r>
          </w:p>
          <w:p w:rsidR="002E739E" w:rsidRPr="00F01488" w:rsidRDefault="00F01488" w:rsidP="00F01488">
            <w:pPr>
              <w:rPr>
                <w:rFonts w:eastAsiaTheme="minorEastAsia"/>
                <w:b/>
                <w:lang w:eastAsia="en-US"/>
              </w:rPr>
            </w:pPr>
            <w:r>
              <w:rPr>
                <w:rFonts w:eastAsiaTheme="minorEastAsia"/>
                <w:b/>
                <w:lang w:eastAsia="en-US"/>
              </w:rPr>
              <w:t xml:space="preserve">                    </w:t>
            </w:r>
            <w:r w:rsidR="002E739E" w:rsidRPr="00F01488">
              <w:rPr>
                <w:rFonts w:eastAsiaTheme="minorEastAsia"/>
                <w:b/>
                <w:lang w:eastAsia="en-US"/>
              </w:rPr>
              <w:t>sendeve të tjera</w:t>
            </w:r>
          </w:p>
          <w:p w:rsidR="002E739E" w:rsidRPr="005D1F10" w:rsidRDefault="002E739E" w:rsidP="002E739E">
            <w:pPr>
              <w:keepNext/>
              <w:keepLines/>
              <w:suppressAutoHyphens w:val="0"/>
              <w:autoSpaceDE w:val="0"/>
              <w:autoSpaceDN w:val="0"/>
              <w:adjustRightInd w:val="0"/>
              <w:spacing w:before="200" w:after="200" w:line="276" w:lineRule="auto"/>
              <w:jc w:val="both"/>
              <w:outlineLvl w:val="2"/>
              <w:rPr>
                <w:rFonts w:eastAsiaTheme="minorEastAsia"/>
                <w:lang w:val="sq-AL" w:eastAsia="en-US"/>
              </w:rPr>
            </w:pPr>
            <w:r w:rsidRPr="000A6601">
              <w:rPr>
                <w:rFonts w:eastAsiaTheme="minorEastAsia"/>
                <w:color w:val="000000" w:themeColor="text1"/>
                <w:lang w:val="sq-AL" w:eastAsia="en-US"/>
              </w:rPr>
              <w:t>1.Çdo i huaj i ndaluar ka të drejtë të mbaj korrespondencë. Gjithë korrespondenca shkon përmes shërbimit postar, personave privat,</w:t>
            </w:r>
            <w:r w:rsidR="00B70BA6">
              <w:rPr>
                <w:rFonts w:eastAsiaTheme="minorEastAsia"/>
                <w:color w:val="000000" w:themeColor="text1"/>
                <w:lang w:val="sq-AL" w:eastAsia="en-US"/>
              </w:rPr>
              <w:t xml:space="preserve"> </w:t>
            </w:r>
            <w:r w:rsidRPr="000A6601">
              <w:rPr>
                <w:rFonts w:eastAsiaTheme="minorEastAsia"/>
                <w:color w:val="000000" w:themeColor="text1"/>
                <w:lang w:val="sq-AL" w:eastAsia="en-US"/>
              </w:rPr>
              <w:t>përfaqësuesëve ligjor apo social të të huajve çdo korrespodenc</w:t>
            </w:r>
            <w:r w:rsidR="00B70BA6">
              <w:rPr>
                <w:rFonts w:eastAsiaTheme="minorEastAsia"/>
                <w:color w:val="000000" w:themeColor="text1"/>
                <w:lang w:eastAsia="en-US"/>
              </w:rPr>
              <w:t>ë</w:t>
            </w:r>
            <w:r w:rsidRPr="000A6601">
              <w:rPr>
                <w:rFonts w:eastAsiaTheme="minorEastAsia"/>
                <w:color w:val="000000" w:themeColor="text1"/>
                <w:lang w:val="sq-AL" w:eastAsia="en-US"/>
              </w:rPr>
              <w:t xml:space="preserve"> regj</w:t>
            </w:r>
            <w:r w:rsidR="00F01488" w:rsidRPr="000A6601">
              <w:rPr>
                <w:rFonts w:eastAsiaTheme="minorEastAsia"/>
                <w:color w:val="000000" w:themeColor="text1"/>
                <w:lang w:val="sq-AL" w:eastAsia="en-US"/>
              </w:rPr>
              <w:t xml:space="preserve">istrohet në protokoll të Qendrës, </w:t>
            </w:r>
            <w:r w:rsidRPr="005D1F10">
              <w:rPr>
                <w:rFonts w:eastAsiaTheme="minorEastAsia"/>
                <w:lang w:val="sq-AL" w:eastAsia="en-US"/>
              </w:rPr>
              <w:t>i huaji ka të drejtë</w:t>
            </w:r>
            <w:r w:rsidRPr="005D1F10">
              <w:rPr>
                <w:rFonts w:eastAsiaTheme="minorEastAsia"/>
                <w:lang w:eastAsia="en-US"/>
              </w:rPr>
              <w:t xml:space="preserve"> të pranoj mjete monetare nga përfaqësuesi apo  vizitori i tij. Mjetet monetare mbahen dhe menaxhohen nga Qendra.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w:t>
            </w:r>
            <w:r w:rsidRPr="005D1F10">
              <w:rPr>
                <w:rFonts w:eastAsiaTheme="minorEastAsia"/>
                <w:color w:val="FF0000"/>
                <w:lang w:eastAsia="en-US"/>
              </w:rPr>
              <w:t xml:space="preserve"> </w:t>
            </w:r>
            <w:r w:rsidRPr="000A6601">
              <w:rPr>
                <w:rFonts w:eastAsiaTheme="minorEastAsia"/>
                <w:color w:val="000000" w:themeColor="text1"/>
                <w:lang w:eastAsia="en-US"/>
              </w:rPr>
              <w:t>Zyrtari i</w:t>
            </w:r>
            <w:r w:rsidRPr="005D1F10">
              <w:rPr>
                <w:rFonts w:eastAsiaTheme="minorEastAsia"/>
                <w:lang w:eastAsia="en-US"/>
              </w:rPr>
              <w:t xml:space="preserve"> Qendrës duhet t’ju japë të huajve adresën e Qendrës, më qëllim që ata të mund </w:t>
            </w:r>
            <w:r w:rsidR="00F01488">
              <w:rPr>
                <w:rFonts w:eastAsiaTheme="minorEastAsia"/>
                <w:lang w:eastAsia="en-US"/>
              </w:rPr>
              <w:t xml:space="preserve">të </w:t>
            </w:r>
            <w:r w:rsidR="00F01488" w:rsidRPr="005D1F10">
              <w:rPr>
                <w:rFonts w:eastAsiaTheme="minorEastAsia"/>
                <w:lang w:eastAsia="en-US"/>
              </w:rPr>
              <w:t>pranojnë</w:t>
            </w:r>
            <w:r w:rsidRPr="005D1F10">
              <w:rPr>
                <w:rFonts w:eastAsiaTheme="minorEastAsia"/>
                <w:lang w:eastAsia="en-US"/>
              </w:rPr>
              <w:t xml:space="preserve"> korrespodencën dhe pakon.Qendra duhet t’ju shpërndajë të huajve tërë postën</w:t>
            </w:r>
            <w:r w:rsidR="00F01488">
              <w:rPr>
                <w:rFonts w:eastAsiaTheme="minorEastAsia"/>
                <w:lang w:eastAsia="en-US"/>
              </w:rPr>
              <w:t xml:space="preserve"> që ka arritur në emrat e tyre.</w:t>
            </w:r>
          </w:p>
          <w:p w:rsidR="002E739E" w:rsidRPr="005D1F10" w:rsidRDefault="00F01488" w:rsidP="002E739E">
            <w:pPr>
              <w:suppressAutoHyphens w:val="0"/>
              <w:autoSpaceDE w:val="0"/>
              <w:autoSpaceDN w:val="0"/>
              <w:adjustRightInd w:val="0"/>
              <w:spacing w:after="200" w:line="276" w:lineRule="auto"/>
              <w:jc w:val="both"/>
              <w:rPr>
                <w:rFonts w:eastAsiaTheme="minorEastAsia"/>
                <w:lang w:eastAsia="en-US"/>
              </w:rPr>
            </w:pPr>
            <w:r>
              <w:rPr>
                <w:rFonts w:eastAsiaTheme="minorEastAsia"/>
                <w:lang w:eastAsia="en-US"/>
              </w:rPr>
              <w:t>3</w:t>
            </w:r>
            <w:r w:rsidR="002E739E" w:rsidRPr="005D1F10">
              <w:rPr>
                <w:rFonts w:eastAsiaTheme="minorEastAsia"/>
                <w:lang w:eastAsia="en-US"/>
              </w:rPr>
              <w:t xml:space="preserve">. Nëse të huajt nuk kanë mjete monetare për të paguar shërbimet postare atëherë shpenzimet lidhur me këtë shërbim i mbulon </w:t>
            </w:r>
            <w:r w:rsidR="002E739E" w:rsidRPr="001A3BF0">
              <w:rPr>
                <w:rFonts w:eastAsiaTheme="minorEastAsia"/>
                <w:color w:val="000000" w:themeColor="text1"/>
                <w:lang w:eastAsia="en-US"/>
              </w:rPr>
              <w:t>DSHAM</w:t>
            </w:r>
            <w:r w:rsidR="002E739E" w:rsidRPr="005D1F10">
              <w:rPr>
                <w:rFonts w:eastAsiaTheme="minorEastAsia"/>
                <w:lang w:eastAsia="en-US"/>
              </w:rPr>
              <w:t xml:space="preserve">. Kjo e drejtë mund të shfrytëzohet </w:t>
            </w:r>
            <w:r w:rsidR="002E739E" w:rsidRPr="005D1F10">
              <w:rPr>
                <w:rFonts w:eastAsiaTheme="minorEastAsia"/>
                <w:lang w:eastAsia="en-US"/>
              </w:rPr>
              <w:lastRenderedPageBreak/>
              <w:t>nga i huaji, një herë në muaj dhe në peshën deri në pesë (5) kilogram.</w:t>
            </w:r>
          </w:p>
          <w:p w:rsidR="00A27290" w:rsidRDefault="00F01488" w:rsidP="00F01488">
            <w:pPr>
              <w:rPr>
                <w:rFonts w:eastAsiaTheme="minorEastAsia"/>
                <w:lang w:eastAsia="en-US"/>
              </w:rPr>
            </w:pPr>
            <w:r>
              <w:rPr>
                <w:rFonts w:eastAsiaTheme="minorEastAsia"/>
                <w:lang w:eastAsia="en-US"/>
              </w:rPr>
              <w:t xml:space="preserve">                           </w:t>
            </w:r>
          </w:p>
          <w:p w:rsidR="00A27290" w:rsidRDefault="00A27290" w:rsidP="00A27290">
            <w:pPr>
              <w:jc w:val="center"/>
              <w:rPr>
                <w:rFonts w:eastAsiaTheme="minorEastAsia"/>
                <w:b/>
                <w:lang w:eastAsia="en-US"/>
              </w:rPr>
            </w:pPr>
          </w:p>
          <w:p w:rsidR="002E739E" w:rsidRPr="00F01488" w:rsidRDefault="002E739E" w:rsidP="00A27290">
            <w:pPr>
              <w:jc w:val="center"/>
              <w:rPr>
                <w:rFonts w:eastAsiaTheme="minorEastAsia"/>
                <w:b/>
                <w:lang w:eastAsia="en-US"/>
              </w:rPr>
            </w:pPr>
            <w:r w:rsidRPr="00F01488">
              <w:rPr>
                <w:rFonts w:eastAsiaTheme="minorEastAsia"/>
                <w:b/>
                <w:lang w:eastAsia="en-US"/>
              </w:rPr>
              <w:t xml:space="preserve">Neni </w:t>
            </w:r>
            <w:r w:rsidRPr="00F01488">
              <w:rPr>
                <w:rFonts w:eastAsiaTheme="minorEastAsia"/>
                <w:b/>
                <w:color w:val="000000" w:themeColor="text1"/>
                <w:lang w:eastAsia="en-US"/>
              </w:rPr>
              <w:t>27</w:t>
            </w:r>
          </w:p>
          <w:p w:rsidR="002E739E" w:rsidRPr="00F01488" w:rsidRDefault="002E739E" w:rsidP="00A27290">
            <w:pPr>
              <w:jc w:val="center"/>
              <w:rPr>
                <w:rFonts w:eastAsiaTheme="minorEastAsia"/>
                <w:b/>
                <w:lang w:eastAsia="en-US"/>
              </w:rPr>
            </w:pPr>
            <w:r w:rsidRPr="00F01488">
              <w:rPr>
                <w:rFonts w:eastAsiaTheme="minorEastAsia"/>
                <w:b/>
                <w:lang w:eastAsia="en-US"/>
              </w:rPr>
              <w:t>Përdorimi i telefonit</w:t>
            </w:r>
          </w:p>
          <w:p w:rsidR="002E739E" w:rsidRPr="005D1F10" w:rsidRDefault="002E739E" w:rsidP="002E739E">
            <w:pPr>
              <w:suppressAutoHyphens w:val="0"/>
              <w:spacing w:after="200" w:line="276" w:lineRule="auto"/>
              <w:rPr>
                <w:rFonts w:eastAsiaTheme="minorEastAsia"/>
                <w:lang w:eastAsia="en-US"/>
              </w:rPr>
            </w:pPr>
          </w:p>
          <w:p w:rsidR="002E739E" w:rsidRPr="001A3BF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1</w:t>
            </w:r>
            <w:r w:rsidRPr="005D1F10">
              <w:rPr>
                <w:rFonts w:eastAsiaTheme="minorEastAsia"/>
                <w:color w:val="000000" w:themeColor="text1"/>
                <w:lang w:eastAsia="en-US"/>
              </w:rPr>
              <w:t xml:space="preserve">. </w:t>
            </w:r>
            <w:r w:rsidRPr="001A3BF0">
              <w:rPr>
                <w:rFonts w:eastAsiaTheme="minorEastAsia"/>
                <w:color w:val="000000" w:themeColor="text1"/>
                <w:lang w:eastAsia="en-US"/>
              </w:rPr>
              <w:t>I huaji ka të drejtë për të kryer thirrje telefonike falas në kohëzgjatje deri në 5 minuta, prej orës 09:00 deri në orën</w:t>
            </w:r>
            <w:r w:rsidR="00B70BA6">
              <w:rPr>
                <w:rFonts w:eastAsiaTheme="minorEastAsia"/>
                <w:color w:val="000000" w:themeColor="text1"/>
                <w:lang w:eastAsia="en-US"/>
              </w:rPr>
              <w:t xml:space="preserve"> 16:00 ç</w:t>
            </w:r>
            <w:r w:rsidRPr="001A3BF0">
              <w:rPr>
                <w:rFonts w:eastAsiaTheme="minorEastAsia"/>
                <w:color w:val="000000" w:themeColor="text1"/>
                <w:lang w:eastAsia="en-US"/>
              </w:rPr>
              <w:t>do dit</w:t>
            </w:r>
            <w:r w:rsidR="00B70BA6">
              <w:rPr>
                <w:rFonts w:eastAsiaTheme="minorEastAsia"/>
                <w:color w:val="000000" w:themeColor="text1"/>
                <w:lang w:eastAsia="en-US"/>
              </w:rPr>
              <w:t>ë</w:t>
            </w:r>
            <w:r w:rsidRPr="001A3BF0">
              <w:rPr>
                <w:rFonts w:eastAsiaTheme="minorEastAsia"/>
                <w:color w:val="000000" w:themeColor="text1"/>
                <w:lang w:eastAsia="en-US"/>
              </w:rPr>
              <w:t xml:space="preserve"> pune.</w:t>
            </w:r>
            <w:r w:rsidR="00B70BA6">
              <w:rPr>
                <w:rFonts w:eastAsiaTheme="minorEastAsia"/>
                <w:color w:val="000000" w:themeColor="text1"/>
                <w:lang w:eastAsia="en-US"/>
              </w:rPr>
              <w:t xml:space="preserve"> </w:t>
            </w:r>
            <w:r w:rsidRPr="001A3BF0">
              <w:rPr>
                <w:rFonts w:eastAsiaTheme="minorEastAsia"/>
                <w:color w:val="000000" w:themeColor="text1"/>
                <w:lang w:eastAsia="en-US"/>
              </w:rPr>
              <w:t>P</w:t>
            </w:r>
            <w:r w:rsidR="00B70BA6">
              <w:rPr>
                <w:rFonts w:eastAsiaTheme="minorEastAsia"/>
                <w:color w:val="000000" w:themeColor="text1"/>
                <w:lang w:eastAsia="en-US"/>
              </w:rPr>
              <w:t>ë</w:t>
            </w:r>
            <w:r w:rsidRPr="001A3BF0">
              <w:rPr>
                <w:rFonts w:eastAsiaTheme="minorEastAsia"/>
                <w:color w:val="000000" w:themeColor="text1"/>
                <w:lang w:eastAsia="en-US"/>
              </w:rPr>
              <w:t>rjashtimisht n</w:t>
            </w:r>
            <w:r w:rsidR="00B70BA6">
              <w:rPr>
                <w:rFonts w:eastAsiaTheme="minorEastAsia"/>
                <w:color w:val="000000" w:themeColor="text1"/>
                <w:lang w:eastAsia="en-US"/>
              </w:rPr>
              <w:t>ë</w:t>
            </w:r>
            <w:r w:rsidRPr="001A3BF0">
              <w:rPr>
                <w:rFonts w:eastAsiaTheme="minorEastAsia"/>
                <w:color w:val="000000" w:themeColor="text1"/>
                <w:lang w:eastAsia="en-US"/>
              </w:rPr>
              <w:t xml:space="preserve"> raste të arsyeshme Udhëheqësi i Qendr</w:t>
            </w:r>
            <w:r w:rsidR="00B70BA6">
              <w:rPr>
                <w:rFonts w:eastAsiaTheme="minorEastAsia"/>
                <w:color w:val="000000" w:themeColor="text1"/>
                <w:lang w:eastAsia="en-US"/>
              </w:rPr>
              <w:t>ë</w:t>
            </w:r>
            <w:r w:rsidRPr="001A3BF0">
              <w:rPr>
                <w:rFonts w:eastAsiaTheme="minorEastAsia"/>
                <w:color w:val="000000" w:themeColor="text1"/>
                <w:lang w:eastAsia="en-US"/>
              </w:rPr>
              <w:t>s mund t’i lejoj thirrje edhe n</w:t>
            </w:r>
            <w:r w:rsidR="00B70BA6">
              <w:rPr>
                <w:rFonts w:eastAsiaTheme="minorEastAsia"/>
                <w:color w:val="000000" w:themeColor="text1"/>
                <w:lang w:eastAsia="en-US"/>
              </w:rPr>
              <w:t>ë</w:t>
            </w:r>
            <w:r w:rsidRPr="001A3BF0">
              <w:rPr>
                <w:rFonts w:eastAsiaTheme="minorEastAsia"/>
                <w:color w:val="000000" w:themeColor="text1"/>
                <w:lang w:eastAsia="en-US"/>
              </w:rPr>
              <w:t xml:space="preserve"> orar tjet</w:t>
            </w:r>
            <w:r w:rsidR="00B70BA6">
              <w:rPr>
                <w:rFonts w:eastAsiaTheme="minorEastAsia"/>
                <w:color w:val="000000" w:themeColor="text1"/>
                <w:lang w:eastAsia="en-US"/>
              </w:rPr>
              <w:t>ë</w:t>
            </w:r>
            <w:r w:rsidRPr="001A3BF0">
              <w:rPr>
                <w:rFonts w:eastAsiaTheme="minorEastAsia"/>
                <w:color w:val="000000" w:themeColor="text1"/>
                <w:lang w:eastAsia="en-US"/>
              </w:rPr>
              <w:t>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Një numër telefoni kujdestar do të caktohet dhe do t’u mundësohet të huajve për të pranuar thirrje nga jashtë, sipas të njëjtit orar nga paragrafi 1 i këtij neni.</w:t>
            </w:r>
          </w:p>
          <w:p w:rsidR="00C33CCE" w:rsidRDefault="00F01488" w:rsidP="00F01488">
            <w:pPr>
              <w:rPr>
                <w:rFonts w:eastAsiaTheme="minorEastAsia"/>
                <w:lang w:eastAsia="en-US"/>
              </w:rPr>
            </w:pPr>
            <w:r>
              <w:rPr>
                <w:rFonts w:eastAsiaTheme="minorEastAsia"/>
                <w:lang w:eastAsia="en-US"/>
              </w:rPr>
              <w:t xml:space="preserve">                             </w:t>
            </w:r>
          </w:p>
          <w:p w:rsidR="00C33CCE" w:rsidRDefault="00C33CCE" w:rsidP="00F01488">
            <w:pPr>
              <w:rPr>
                <w:rFonts w:eastAsiaTheme="minorEastAsia"/>
                <w:lang w:eastAsia="en-US"/>
              </w:rPr>
            </w:pPr>
          </w:p>
          <w:p w:rsidR="00C33CCE" w:rsidRDefault="00C33CCE" w:rsidP="00F01488">
            <w:pPr>
              <w:rPr>
                <w:rFonts w:eastAsiaTheme="minorEastAsia"/>
                <w:lang w:eastAsia="en-US"/>
              </w:rPr>
            </w:pPr>
          </w:p>
          <w:p w:rsidR="00C33CCE" w:rsidRDefault="00C33CCE" w:rsidP="00F01488">
            <w:pPr>
              <w:rPr>
                <w:rFonts w:eastAsiaTheme="minorEastAsia"/>
                <w:lang w:eastAsia="en-US"/>
              </w:rPr>
            </w:pPr>
          </w:p>
          <w:p w:rsidR="002E739E" w:rsidRPr="00F01488" w:rsidRDefault="00C33CCE" w:rsidP="00F01488">
            <w:pPr>
              <w:rPr>
                <w:rFonts w:eastAsiaTheme="minorEastAsia"/>
                <w:b/>
                <w:lang w:eastAsia="en-US"/>
              </w:rPr>
            </w:pPr>
            <w:r>
              <w:rPr>
                <w:rFonts w:eastAsiaTheme="minorEastAsia"/>
                <w:lang w:eastAsia="en-US"/>
              </w:rPr>
              <w:t xml:space="preserve">                             </w:t>
            </w:r>
            <w:r w:rsidR="002E739E" w:rsidRPr="00F01488">
              <w:rPr>
                <w:rFonts w:eastAsiaTheme="minorEastAsia"/>
                <w:b/>
                <w:lang w:eastAsia="en-US"/>
              </w:rPr>
              <w:t xml:space="preserve">Neni </w:t>
            </w:r>
            <w:r w:rsidR="002E739E" w:rsidRPr="00F01488">
              <w:rPr>
                <w:rFonts w:eastAsiaTheme="minorEastAsia"/>
                <w:b/>
                <w:color w:val="000000" w:themeColor="text1"/>
                <w:lang w:eastAsia="en-US"/>
              </w:rPr>
              <w:t>28</w:t>
            </w:r>
          </w:p>
          <w:p w:rsidR="002E739E" w:rsidRPr="00F01488" w:rsidRDefault="00F01488" w:rsidP="00F01488">
            <w:pPr>
              <w:rPr>
                <w:rFonts w:eastAsiaTheme="minorEastAsia"/>
                <w:b/>
                <w:lang w:eastAsia="en-US"/>
              </w:rPr>
            </w:pPr>
            <w:r>
              <w:rPr>
                <w:rFonts w:eastAsiaTheme="minorEastAsia"/>
                <w:b/>
                <w:lang w:eastAsia="en-US"/>
              </w:rPr>
              <w:t xml:space="preserve">                    </w:t>
            </w:r>
            <w:r w:rsidR="002E739E" w:rsidRPr="00F01488">
              <w:rPr>
                <w:rFonts w:eastAsiaTheme="minorEastAsia"/>
                <w:b/>
                <w:lang w:eastAsia="en-US"/>
              </w:rPr>
              <w:t>Pranimi i vizitave</w:t>
            </w:r>
          </w:p>
          <w:p w:rsidR="002E739E" w:rsidRPr="005D1F10" w:rsidRDefault="002E739E" w:rsidP="002E739E">
            <w:pPr>
              <w:suppressAutoHyphens w:val="0"/>
              <w:autoSpaceDE w:val="0"/>
              <w:autoSpaceDN w:val="0"/>
              <w:adjustRightInd w:val="0"/>
              <w:spacing w:after="200" w:line="276" w:lineRule="auto"/>
              <w:rPr>
                <w:rFonts w:eastAsiaTheme="minorEastAsia"/>
                <w:color w:val="000000" w:themeColor="text1"/>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color w:val="FF0000"/>
                <w:lang w:eastAsia="en-US"/>
              </w:rPr>
            </w:pPr>
            <w:r w:rsidRPr="005D1F10">
              <w:rPr>
                <w:rFonts w:eastAsiaTheme="minorEastAsia"/>
                <w:color w:val="000000" w:themeColor="text1"/>
                <w:lang w:eastAsia="en-US"/>
              </w:rPr>
              <w:t xml:space="preserve">1. Vizitorët e të huajve të ndaluar në Qendër duhet të regjistrohen në regjistër fizik, me të </w:t>
            </w:r>
            <w:r w:rsidRPr="005D1F10">
              <w:rPr>
                <w:rFonts w:eastAsiaTheme="minorEastAsia"/>
                <w:lang w:eastAsia="en-US"/>
              </w:rPr>
              <w:t>dhënat, si në vijim: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lastRenderedPageBreak/>
              <w:t>1.1. emri dhe mbiemri, adresa e vizitorit dhe dëshmia për këtë (dokumenti i identitetit);</w:t>
            </w:r>
          </w:p>
          <w:p w:rsidR="002E739E" w:rsidRPr="005D1F10" w:rsidRDefault="002E739E" w:rsidP="002E739E">
            <w:pPr>
              <w:suppressAutoHyphens w:val="0"/>
              <w:spacing w:after="200" w:line="276" w:lineRule="auto"/>
              <w:jc w:val="both"/>
              <w:rPr>
                <w:rFonts w:eastAsiaTheme="minorEastAsia"/>
                <w:lang w:eastAsia="en-US"/>
              </w:rPr>
            </w:pPr>
            <w:r w:rsidRPr="005D1F10">
              <w:rPr>
                <w:rFonts w:eastAsiaTheme="minorEastAsia"/>
                <w:lang w:eastAsia="en-US"/>
              </w:rPr>
              <w:t>1.2. emri i të huajit që vizitohet;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1.3. data dhe koha e ardhjes;</w:t>
            </w:r>
          </w:p>
          <w:p w:rsidR="002E739E" w:rsidRPr="005D1F10" w:rsidRDefault="00B70BA6" w:rsidP="002E739E">
            <w:pPr>
              <w:suppressAutoHyphens w:val="0"/>
              <w:autoSpaceDE w:val="0"/>
              <w:autoSpaceDN w:val="0"/>
              <w:adjustRightInd w:val="0"/>
              <w:spacing w:after="200" w:line="276" w:lineRule="auto"/>
              <w:jc w:val="both"/>
              <w:rPr>
                <w:rFonts w:eastAsiaTheme="minorEastAsia"/>
                <w:i/>
                <w:iCs/>
                <w:lang w:eastAsia="en-US"/>
              </w:rPr>
            </w:pPr>
            <w:r>
              <w:rPr>
                <w:rFonts w:eastAsiaTheme="minorEastAsia"/>
                <w:lang w:eastAsia="en-US"/>
              </w:rPr>
              <w:t>1.4. d</w:t>
            </w:r>
            <w:r w:rsidR="002E739E" w:rsidRPr="005D1F10">
              <w:rPr>
                <w:rFonts w:eastAsiaTheme="minorEastAsia"/>
                <w:lang w:eastAsia="en-US"/>
              </w:rPr>
              <w:t>ata dhe koha e largimit</w:t>
            </w:r>
            <w:r w:rsidR="002E739E" w:rsidRPr="005D1F10">
              <w:rPr>
                <w:rFonts w:eastAsiaTheme="minorEastAsia"/>
                <w:i/>
                <w:iCs/>
                <w:lang w:eastAsia="en-US"/>
              </w:rPr>
              <w: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Vizitorët i nënshtrohen një kontrolli të detajuar trupor, si dhe veshjeve dhe bagazheve të cilat ata disponojnë me vete.</w:t>
            </w:r>
            <w:r w:rsidR="00B70BA6">
              <w:rPr>
                <w:rFonts w:eastAsiaTheme="minorEastAsia"/>
                <w:lang w:eastAsia="en-US"/>
              </w:rPr>
              <w:t xml:space="preserve"> </w:t>
            </w:r>
            <w:r w:rsidRPr="005D1F10">
              <w:rPr>
                <w:rFonts w:eastAsiaTheme="minorEastAsia"/>
                <w:lang w:eastAsia="en-US"/>
              </w:rPr>
              <w:t>Kontrolli i vizitorëve bëhet nga punëtori i sigurimit të Qendrës, i gjinisë së njëjtë.</w:t>
            </w:r>
          </w:p>
          <w:p w:rsidR="002E739E" w:rsidRPr="00E678AC"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3</w:t>
            </w:r>
            <w:r w:rsidRPr="00E678AC">
              <w:rPr>
                <w:rFonts w:eastAsiaTheme="minorEastAsia"/>
                <w:color w:val="000000" w:themeColor="text1"/>
                <w:lang w:eastAsia="en-US"/>
              </w:rPr>
              <w:t>. Më lejen e Qendrës, vizitat janë të lejuara prej orës 09:00 deri nëorën 15:00.</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Vizitat për të huaj duhet të bëhen në dhomën e caktuar. Kur ka shumë kërkesa për vizita dhe vihet në pikëpyetje hapësira, atëherë kohëzgjatja e vizitës mund të caktohet nga udhëheqësi i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5. Zyrtari i Qendrës mund t’i përfundoj vizitat nëse sjellja e të huajit, përkatësisht sjellja e vizitorit përbën shkelje të disiplinës, sigurisë së Qendrës ose sigurisë së përgjithshme.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6. Përfaqësuesi diplomatik apo konsullor i shtetit, shtetas i të cilit është i huaji, kanë të </w:t>
            </w:r>
            <w:r w:rsidRPr="005D1F10">
              <w:rPr>
                <w:rFonts w:eastAsiaTheme="minorEastAsia"/>
                <w:lang w:eastAsia="en-US"/>
              </w:rPr>
              <w:lastRenderedPageBreak/>
              <w:t>drejtë vizite për çdo ditë.</w:t>
            </w:r>
            <w:r w:rsidR="00B70BA6">
              <w:rPr>
                <w:rFonts w:eastAsiaTheme="minorEastAsia"/>
                <w:lang w:eastAsia="en-US"/>
              </w:rPr>
              <w:t xml:space="preserve"> </w:t>
            </w:r>
            <w:r w:rsidRPr="005D1F10">
              <w:rPr>
                <w:rFonts w:eastAsiaTheme="minorEastAsia"/>
                <w:lang w:eastAsia="en-US"/>
              </w:rPr>
              <w:t>Paraprakisht duhet t</w:t>
            </w:r>
            <w:r w:rsidR="00B70BA6">
              <w:rPr>
                <w:rFonts w:eastAsiaTheme="minorEastAsia"/>
                <w:color w:val="000000" w:themeColor="text1"/>
                <w:lang w:eastAsia="en-US"/>
              </w:rPr>
              <w:t>ë</w:t>
            </w:r>
            <w:r w:rsidRPr="005D1F10">
              <w:rPr>
                <w:rFonts w:eastAsiaTheme="minorEastAsia"/>
                <w:lang w:eastAsia="en-US"/>
              </w:rPr>
              <w:t xml:space="preserve"> njoftohet zyrtari </w:t>
            </w:r>
            <w:r w:rsidR="00B70BA6">
              <w:rPr>
                <w:rFonts w:eastAsiaTheme="minorEastAsia"/>
                <w:lang w:eastAsia="en-US"/>
              </w:rPr>
              <w:t xml:space="preserve">ose udhëheqësi </w:t>
            </w:r>
            <w:r w:rsidRPr="005D1F10">
              <w:rPr>
                <w:rFonts w:eastAsiaTheme="minorEastAsia"/>
                <w:lang w:eastAsia="en-US"/>
              </w:rPr>
              <w:t>i Qendr</w:t>
            </w:r>
            <w:r w:rsidR="00B70BA6">
              <w:rPr>
                <w:rFonts w:eastAsiaTheme="minorEastAsia"/>
                <w:color w:val="000000" w:themeColor="text1"/>
                <w:lang w:eastAsia="en-US"/>
              </w:rPr>
              <w:t>ë</w:t>
            </w:r>
            <w:r w:rsidRPr="005D1F10">
              <w:rPr>
                <w:rFonts w:eastAsiaTheme="minorEastAsia"/>
                <w:lang w:eastAsia="en-US"/>
              </w:rPr>
              <w:t>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7. Avokati i Popullit, Komisariati i Lartë i Kombeve të Bashkuara për Refugjatë (UNHCR), Komisioni Evropian për të Drejtat e Njeriut, Komiteti Evropian për Parandalimin e Torturës dhe Dënimeve Çnjerëzore dhe Degraduese, Komiteti </w:t>
            </w:r>
            <w:r w:rsidR="00B70BA6">
              <w:rPr>
                <w:rFonts w:eastAsiaTheme="minorEastAsia"/>
                <w:lang w:eastAsia="en-US"/>
              </w:rPr>
              <w:t>i</w:t>
            </w:r>
            <w:r w:rsidRPr="005D1F10">
              <w:rPr>
                <w:rFonts w:eastAsiaTheme="minorEastAsia"/>
                <w:lang w:eastAsia="en-US"/>
              </w:rPr>
              <w:t xml:space="preserve"> Kombeve të Bashkuara Kundër Torturës dhe Komiteti Ndërkombëtar i Kryqit të Kuq, Organizata Ndërkombëtare për Migrim (IOM) kanë të drejtë të qasjes në çdo kohë në Qendër, më qëllim të ushtrimit të mandatit të tyre. Këtyre organizatave u mundësohet edhe e drejta e inspektimit në Qendër. Komunikimi i të huajve me organizatat e tilla, bëhet në mënyrë jopublike.</w:t>
            </w:r>
          </w:p>
          <w:p w:rsidR="002E739E" w:rsidRPr="005D1F10" w:rsidRDefault="002E739E" w:rsidP="002E739E">
            <w:pPr>
              <w:suppressAutoHyphens w:val="0"/>
              <w:spacing w:after="200" w:line="276" w:lineRule="auto"/>
              <w:jc w:val="both"/>
              <w:rPr>
                <w:rFonts w:eastAsiaTheme="minorEastAsia"/>
                <w:lang w:eastAsia="en-US"/>
              </w:rPr>
            </w:pPr>
            <w:r w:rsidRPr="005D1F10">
              <w:rPr>
                <w:rFonts w:eastAsiaTheme="minorEastAsia"/>
                <w:lang w:eastAsia="en-US"/>
              </w:rPr>
              <w:t>8. Udhëheqësi i Qendrës mund t’i jap të drejtën e qasjes në Qendër edhe institucioneve apo organizatave tjera relevante.</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 xml:space="preserve">9. Në rast se vizitat e tilla bëhen rregullisht, orari i tyre duhet të afishohet në hapësirat e Qendrës. </w:t>
            </w:r>
          </w:p>
          <w:p w:rsidR="00D85A05" w:rsidRDefault="00F01488" w:rsidP="00F01488">
            <w:pPr>
              <w:rPr>
                <w:rFonts w:eastAsiaTheme="minorEastAsia"/>
                <w:b/>
                <w:lang w:eastAsia="en-US"/>
              </w:rPr>
            </w:pPr>
            <w:r>
              <w:rPr>
                <w:rFonts w:eastAsiaTheme="minorEastAsia"/>
                <w:b/>
                <w:lang w:eastAsia="en-US"/>
              </w:rPr>
              <w:t xml:space="preserve">                         </w:t>
            </w:r>
          </w:p>
          <w:p w:rsidR="00A27290" w:rsidRDefault="00D85A05" w:rsidP="00F01488">
            <w:pPr>
              <w:rPr>
                <w:rFonts w:eastAsiaTheme="minorEastAsia"/>
                <w:b/>
                <w:lang w:eastAsia="en-US"/>
              </w:rPr>
            </w:pPr>
            <w:r>
              <w:rPr>
                <w:rFonts w:eastAsiaTheme="minorEastAsia"/>
                <w:b/>
                <w:lang w:eastAsia="en-US"/>
              </w:rPr>
              <w:t xml:space="preserve">                    </w:t>
            </w:r>
          </w:p>
          <w:p w:rsidR="002E739E" w:rsidRPr="00F01488" w:rsidRDefault="002E739E" w:rsidP="00A27290">
            <w:pPr>
              <w:jc w:val="center"/>
              <w:rPr>
                <w:rFonts w:eastAsiaTheme="minorEastAsia"/>
                <w:b/>
                <w:lang w:eastAsia="en-US"/>
              </w:rPr>
            </w:pPr>
            <w:r w:rsidRPr="00F01488">
              <w:rPr>
                <w:rFonts w:eastAsiaTheme="minorEastAsia"/>
                <w:b/>
                <w:lang w:eastAsia="en-US"/>
              </w:rPr>
              <w:t>Neni 29</w:t>
            </w:r>
          </w:p>
          <w:p w:rsidR="00F01488" w:rsidRPr="00C66BC6" w:rsidRDefault="002E739E" w:rsidP="00A27290">
            <w:pPr>
              <w:jc w:val="center"/>
              <w:rPr>
                <w:rFonts w:eastAsiaTheme="minorEastAsia"/>
                <w:b/>
                <w:color w:val="000000" w:themeColor="text1"/>
                <w:lang w:eastAsia="en-US"/>
              </w:rPr>
            </w:pPr>
            <w:r w:rsidRPr="00C66BC6">
              <w:rPr>
                <w:rFonts w:eastAsiaTheme="minorEastAsia"/>
                <w:b/>
                <w:color w:val="000000" w:themeColor="text1"/>
                <w:lang w:eastAsia="en-US"/>
              </w:rPr>
              <w:lastRenderedPageBreak/>
              <w:t>Shoqërimi jashtë Qendrës i të huajve të</w:t>
            </w:r>
          </w:p>
          <w:p w:rsidR="002E739E" w:rsidRPr="00C66BC6" w:rsidRDefault="002E739E" w:rsidP="00A27290">
            <w:pPr>
              <w:jc w:val="center"/>
              <w:rPr>
                <w:rFonts w:eastAsiaTheme="minorEastAsia"/>
                <w:b/>
                <w:color w:val="000000" w:themeColor="text1"/>
                <w:lang w:eastAsia="en-US"/>
              </w:rPr>
            </w:pPr>
            <w:r w:rsidRPr="00C66BC6">
              <w:rPr>
                <w:rFonts w:eastAsiaTheme="minorEastAsia"/>
                <w:b/>
                <w:color w:val="000000" w:themeColor="text1"/>
                <w:lang w:eastAsia="en-US"/>
              </w:rPr>
              <w:t>ndaluar</w:t>
            </w:r>
          </w:p>
          <w:p w:rsidR="00F01488" w:rsidRDefault="00F01488" w:rsidP="002E739E">
            <w:pPr>
              <w:suppressAutoHyphens w:val="0"/>
              <w:autoSpaceDE w:val="0"/>
              <w:autoSpaceDN w:val="0"/>
              <w:adjustRightInd w:val="0"/>
              <w:spacing w:after="200" w:line="276" w:lineRule="auto"/>
              <w:jc w:val="both"/>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Punëtori i sig</w:t>
            </w:r>
            <w:r w:rsidR="00C66BC6">
              <w:rPr>
                <w:rFonts w:eastAsiaTheme="minorEastAsia"/>
                <w:lang w:eastAsia="en-US"/>
              </w:rPr>
              <w:t>urimit e shoqëron të huajin në Z</w:t>
            </w:r>
            <w:r w:rsidRPr="005D1F10">
              <w:rPr>
                <w:rFonts w:eastAsiaTheme="minorEastAsia"/>
                <w:lang w:eastAsia="en-US"/>
              </w:rPr>
              <w:t>yrën e Zyrtarit të Qendrës, i cili e regjistron të huajin në regjistrin përkatës duke shënuar edhe arsyet e daljes së të huajit nga Qendra.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2. Zyrtari i Qendrës përgatit fletën e daljes së të huajit nga Qendra dhe ia dorëzon atë </w:t>
            </w:r>
            <w:r w:rsidRPr="00E71FE7">
              <w:rPr>
                <w:rFonts w:eastAsiaTheme="minorEastAsia"/>
                <w:color w:val="000000" w:themeColor="text1"/>
                <w:lang w:eastAsia="en-US"/>
              </w:rPr>
              <w:t xml:space="preserve">zyrtarit policor të DMH-së, </w:t>
            </w:r>
            <w:r w:rsidRPr="005D1F10">
              <w:rPr>
                <w:rFonts w:eastAsiaTheme="minorEastAsia"/>
                <w:lang w:eastAsia="en-US"/>
              </w:rPr>
              <w:t>i cili e firmos marrjen në dorëzim të të huajit të ndaluar.</w:t>
            </w:r>
          </w:p>
          <w:p w:rsidR="002E739E" w:rsidRPr="005D1F10" w:rsidRDefault="002E739E" w:rsidP="002E739E">
            <w:pPr>
              <w:suppressAutoHyphens w:val="0"/>
              <w:autoSpaceDE w:val="0"/>
              <w:autoSpaceDN w:val="0"/>
              <w:adjustRightInd w:val="0"/>
              <w:spacing w:after="200" w:line="276" w:lineRule="auto"/>
              <w:jc w:val="both"/>
              <w:rPr>
                <w:rFonts w:eastAsiaTheme="minorEastAsia"/>
                <w:color w:val="FF0000"/>
                <w:lang w:eastAsia="en-US"/>
              </w:rPr>
            </w:pPr>
            <w:r w:rsidRPr="005D1F10">
              <w:rPr>
                <w:rFonts w:eastAsiaTheme="minorEastAsia"/>
                <w:lang w:eastAsia="en-US"/>
              </w:rPr>
              <w:t xml:space="preserve">3. Nëse i huaji shtrihet për shërim në institucionin shëndetësor, ruajtjen e tij e bën policia. </w:t>
            </w:r>
            <w:r w:rsidRPr="00E71FE7">
              <w:rPr>
                <w:rFonts w:eastAsiaTheme="minorEastAsia"/>
                <w:color w:val="000000" w:themeColor="text1"/>
                <w:lang w:eastAsia="en-US"/>
              </w:rPr>
              <w:t>Fleta e daljes s</w:t>
            </w:r>
            <w:r w:rsidR="00B70BA6">
              <w:rPr>
                <w:rFonts w:eastAsiaTheme="minorEastAsia"/>
                <w:color w:val="000000" w:themeColor="text1"/>
                <w:lang w:eastAsia="en-US"/>
              </w:rPr>
              <w:t>ë</w:t>
            </w:r>
            <w:r w:rsidRPr="00E71FE7">
              <w:rPr>
                <w:rFonts w:eastAsiaTheme="minorEastAsia"/>
                <w:color w:val="000000" w:themeColor="text1"/>
                <w:lang w:eastAsia="en-US"/>
              </w:rPr>
              <w:t xml:space="preserve"> të huaj</w:t>
            </w:r>
            <w:r w:rsidR="00594459">
              <w:rPr>
                <w:rFonts w:eastAsiaTheme="minorEastAsia"/>
                <w:color w:val="000000" w:themeColor="text1"/>
                <w:lang w:eastAsia="en-US"/>
              </w:rPr>
              <w:t>i</w:t>
            </w:r>
            <w:r w:rsidRPr="00E71FE7">
              <w:rPr>
                <w:rFonts w:eastAsiaTheme="minorEastAsia"/>
                <w:color w:val="000000" w:themeColor="text1"/>
                <w:lang w:eastAsia="en-US"/>
              </w:rPr>
              <w:t>t nga Qendra për arsyje të ndrysh</w:t>
            </w:r>
            <w:r w:rsidR="00B70BA6">
              <w:rPr>
                <w:rFonts w:eastAsiaTheme="minorEastAsia"/>
                <w:color w:val="000000" w:themeColor="text1"/>
                <w:lang w:eastAsia="en-US"/>
              </w:rPr>
              <w:t>m</w:t>
            </w:r>
            <w:r w:rsidRPr="00E71FE7">
              <w:rPr>
                <w:rFonts w:eastAsiaTheme="minorEastAsia"/>
                <w:color w:val="000000" w:themeColor="text1"/>
                <w:lang w:eastAsia="en-US"/>
              </w:rPr>
              <w:t>e është e parapar</w:t>
            </w:r>
            <w:r w:rsidR="00B70BA6">
              <w:rPr>
                <w:rFonts w:eastAsiaTheme="minorEastAsia"/>
                <w:color w:val="000000" w:themeColor="text1"/>
                <w:lang w:eastAsia="en-US"/>
              </w:rPr>
              <w:t>ë</w:t>
            </w:r>
            <w:r w:rsidRPr="00E71FE7">
              <w:rPr>
                <w:rFonts w:eastAsiaTheme="minorEastAsia"/>
                <w:color w:val="000000" w:themeColor="text1"/>
                <w:lang w:eastAsia="en-US"/>
              </w:rPr>
              <w:t xml:space="preserve"> në s</w:t>
            </w:r>
            <w:r w:rsidR="00E71FE7">
              <w:rPr>
                <w:rFonts w:eastAsiaTheme="minorEastAsia"/>
                <w:color w:val="000000" w:themeColor="text1"/>
                <w:lang w:eastAsia="en-US"/>
              </w:rPr>
              <w:t>htojc</w:t>
            </w:r>
            <w:r w:rsidR="00B70BA6">
              <w:rPr>
                <w:rFonts w:eastAsiaTheme="minorEastAsia"/>
                <w:color w:val="000000" w:themeColor="text1"/>
                <w:lang w:eastAsia="en-US"/>
              </w:rPr>
              <w:t>ë</w:t>
            </w:r>
            <w:r w:rsidR="00E71FE7">
              <w:rPr>
                <w:rFonts w:eastAsiaTheme="minorEastAsia"/>
                <w:color w:val="000000" w:themeColor="text1"/>
                <w:lang w:eastAsia="en-US"/>
              </w:rPr>
              <w:t>n 3 të k</w:t>
            </w:r>
            <w:r w:rsidR="00B70BA6">
              <w:rPr>
                <w:rFonts w:eastAsiaTheme="minorEastAsia"/>
                <w:color w:val="000000" w:themeColor="text1"/>
                <w:lang w:eastAsia="en-US"/>
              </w:rPr>
              <w:t>ë</w:t>
            </w:r>
            <w:r w:rsidR="00E71FE7">
              <w:rPr>
                <w:rFonts w:eastAsiaTheme="minorEastAsia"/>
                <w:color w:val="000000" w:themeColor="text1"/>
                <w:lang w:eastAsia="en-US"/>
              </w:rPr>
              <w:t xml:space="preserve">saj </w:t>
            </w:r>
            <w:r w:rsidR="00B70BA6">
              <w:rPr>
                <w:rFonts w:eastAsiaTheme="minorEastAsia"/>
                <w:color w:val="000000" w:themeColor="text1"/>
                <w:lang w:eastAsia="en-US"/>
              </w:rPr>
              <w:t>r</w:t>
            </w:r>
            <w:r w:rsidR="00E71FE7">
              <w:rPr>
                <w:rFonts w:eastAsiaTheme="minorEastAsia"/>
                <w:color w:val="000000" w:themeColor="text1"/>
                <w:lang w:eastAsia="en-US"/>
              </w:rPr>
              <w:t>regulloreje.</w:t>
            </w:r>
            <w:r w:rsidRPr="00E71FE7">
              <w:rPr>
                <w:rFonts w:eastAsiaTheme="minorEastAsia"/>
                <w:color w:val="000000" w:themeColor="text1"/>
                <w:lang w:eastAsia="en-US"/>
              </w:rPr>
              <w:t xml:space="preserve"> </w:t>
            </w:r>
          </w:p>
          <w:p w:rsidR="00C33CCE" w:rsidRDefault="003F3FEB" w:rsidP="003F3FEB">
            <w:pPr>
              <w:rPr>
                <w:rFonts w:eastAsiaTheme="minorEastAsia"/>
                <w:b/>
                <w:bCs/>
                <w:lang w:eastAsia="en-US"/>
              </w:rPr>
            </w:pPr>
            <w:r>
              <w:rPr>
                <w:rFonts w:eastAsiaTheme="minorEastAsia"/>
                <w:b/>
                <w:bCs/>
                <w:lang w:eastAsia="en-US"/>
              </w:rPr>
              <w:t xml:space="preserve">                            </w:t>
            </w:r>
          </w:p>
          <w:p w:rsidR="00C33CCE" w:rsidRDefault="00C33CCE" w:rsidP="003F3FEB">
            <w:pPr>
              <w:rPr>
                <w:rFonts w:eastAsiaTheme="minorEastAsia"/>
                <w:b/>
                <w:bCs/>
                <w:lang w:eastAsia="en-US"/>
              </w:rPr>
            </w:pPr>
          </w:p>
          <w:p w:rsidR="002E739E" w:rsidRPr="003F3FEB" w:rsidRDefault="00516328" w:rsidP="003F3FEB">
            <w:pPr>
              <w:rPr>
                <w:rFonts w:eastAsiaTheme="minorEastAsia"/>
                <w:b/>
                <w:lang w:eastAsia="en-US"/>
              </w:rPr>
            </w:pPr>
            <w:r>
              <w:rPr>
                <w:rFonts w:eastAsiaTheme="minorEastAsia"/>
                <w:b/>
                <w:bCs/>
                <w:lang w:eastAsia="en-US"/>
              </w:rPr>
              <w:t xml:space="preserve">                            </w:t>
            </w:r>
            <w:r w:rsidR="002E739E" w:rsidRPr="003F3FEB">
              <w:rPr>
                <w:rFonts w:eastAsiaTheme="minorEastAsia"/>
                <w:b/>
                <w:lang w:eastAsia="en-US"/>
              </w:rPr>
              <w:t xml:space="preserve">Neni </w:t>
            </w:r>
            <w:r w:rsidR="002E739E" w:rsidRPr="003F3FEB">
              <w:rPr>
                <w:rFonts w:eastAsiaTheme="minorEastAsia"/>
                <w:b/>
                <w:color w:val="000000" w:themeColor="text1"/>
                <w:lang w:eastAsia="en-US"/>
              </w:rPr>
              <w:t>30</w:t>
            </w:r>
          </w:p>
          <w:p w:rsidR="002E739E" w:rsidRPr="003F3FEB" w:rsidRDefault="003F3FEB" w:rsidP="003F3FEB">
            <w:pPr>
              <w:rPr>
                <w:rFonts w:eastAsiaTheme="minorEastAsia"/>
                <w:b/>
                <w:lang w:eastAsia="en-US"/>
              </w:rPr>
            </w:pPr>
            <w:r w:rsidRPr="003F3FEB">
              <w:rPr>
                <w:rFonts w:eastAsiaTheme="minorEastAsia"/>
                <w:b/>
                <w:lang w:eastAsia="en-US"/>
              </w:rPr>
              <w:t xml:space="preserve">                 </w:t>
            </w:r>
            <w:r>
              <w:rPr>
                <w:rFonts w:eastAsiaTheme="minorEastAsia"/>
                <w:b/>
                <w:lang w:eastAsia="en-US"/>
              </w:rPr>
              <w:t xml:space="preserve">   </w:t>
            </w:r>
            <w:r w:rsidR="002E739E" w:rsidRPr="003F3FEB">
              <w:rPr>
                <w:rFonts w:eastAsiaTheme="minorEastAsia"/>
                <w:b/>
                <w:lang w:eastAsia="en-US"/>
              </w:rPr>
              <w:t>Ndihma juridike</w:t>
            </w:r>
          </w:p>
          <w:p w:rsidR="003F3FEB" w:rsidRDefault="003F3FEB" w:rsidP="002E739E">
            <w:pPr>
              <w:suppressAutoHyphens w:val="0"/>
              <w:autoSpaceDE w:val="0"/>
              <w:autoSpaceDN w:val="0"/>
              <w:adjustRightInd w:val="0"/>
              <w:spacing w:after="200" w:line="276" w:lineRule="auto"/>
              <w:jc w:val="both"/>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w:t>
            </w:r>
            <w:r w:rsidRPr="005D1F10">
              <w:rPr>
                <w:rFonts w:eastAsiaTheme="minorEastAsia"/>
                <w:lang w:val="sq-AL" w:eastAsia="en-US"/>
              </w:rPr>
              <w:t>. Të huajit i ofrohet</w:t>
            </w:r>
            <w:r w:rsidRPr="005D1F10">
              <w:rPr>
                <w:rFonts w:eastAsiaTheme="minorEastAsia"/>
                <w:lang w:eastAsia="en-US"/>
              </w:rPr>
              <w:t xml:space="preserve"> këshillimi, përfaqësimi juridik dhe kur është e nevojshme edhe ndihma gjyqësore. Kjo e drejtë mund të ofrohet falas me kërkesë të të huajit.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sz w:val="23"/>
                <w:szCs w:val="23"/>
                <w:lang w:eastAsia="en-US"/>
              </w:rPr>
              <w:lastRenderedPageBreak/>
              <w:t xml:space="preserve">2. </w:t>
            </w:r>
            <w:r w:rsidRPr="005D1F10">
              <w:rPr>
                <w:rFonts w:eastAsiaTheme="minorEastAsia"/>
                <w:lang w:eastAsia="en-US"/>
              </w:rPr>
              <w:t xml:space="preserve">I huaji ka të drejtë të kontaktoj ndonjë </w:t>
            </w:r>
            <w:r w:rsidR="00D718A7">
              <w:rPr>
                <w:rFonts w:eastAsiaTheme="minorEastAsia"/>
                <w:color w:val="000000" w:themeColor="text1"/>
                <w:lang w:eastAsia="en-US"/>
              </w:rPr>
              <w:t>Organizatë J</w:t>
            </w:r>
            <w:r w:rsidR="006A2F84">
              <w:rPr>
                <w:rFonts w:eastAsiaTheme="minorEastAsia"/>
                <w:color w:val="000000" w:themeColor="text1"/>
                <w:lang w:eastAsia="en-US"/>
              </w:rPr>
              <w:t>o</w:t>
            </w:r>
            <w:r w:rsidR="00D718A7">
              <w:rPr>
                <w:rFonts w:eastAsiaTheme="minorEastAsia"/>
                <w:color w:val="000000" w:themeColor="text1"/>
                <w:lang w:eastAsia="en-US"/>
              </w:rPr>
              <w:t>qeveritare, Agjencionin për N</w:t>
            </w:r>
            <w:r w:rsidR="006A2F84">
              <w:rPr>
                <w:rFonts w:eastAsiaTheme="minorEastAsia"/>
                <w:color w:val="000000" w:themeColor="text1"/>
                <w:lang w:eastAsia="en-US"/>
              </w:rPr>
              <w:t>dihm</w:t>
            </w:r>
            <w:r w:rsidR="00D718A7">
              <w:rPr>
                <w:rFonts w:eastAsiaTheme="minorEastAsia"/>
                <w:color w:val="000000" w:themeColor="text1"/>
                <w:lang w:eastAsia="en-US"/>
              </w:rPr>
              <w:t>ë</w:t>
            </w:r>
            <w:r w:rsidR="006A2F84">
              <w:rPr>
                <w:rFonts w:eastAsiaTheme="minorEastAsia"/>
                <w:color w:val="000000" w:themeColor="text1"/>
                <w:lang w:eastAsia="en-US"/>
              </w:rPr>
              <w:t xml:space="preserve"> Juridike</w:t>
            </w:r>
            <w:r w:rsidR="00D718A7">
              <w:rPr>
                <w:rFonts w:eastAsiaTheme="minorEastAsia"/>
                <w:color w:val="000000" w:themeColor="text1"/>
                <w:lang w:eastAsia="en-US"/>
              </w:rPr>
              <w:t>,</w:t>
            </w:r>
            <w:r w:rsidRPr="006A2F84">
              <w:rPr>
                <w:rFonts w:eastAsiaTheme="minorEastAsia"/>
                <w:color w:val="000000" w:themeColor="text1"/>
                <w:lang w:eastAsia="en-US"/>
              </w:rPr>
              <w:t xml:space="preserve"> </w:t>
            </w:r>
            <w:r w:rsidRPr="005D1F10">
              <w:rPr>
                <w:rFonts w:eastAsiaTheme="minorEastAsia"/>
                <w:lang w:eastAsia="en-US"/>
              </w:rPr>
              <w:t>të cilat i ofrojnë ndihmë juridike falas.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Po ashtu, i huaji mund të zgjedh një përfaqësues juridik, i cili do ta ndihmoj dhe përfaqësoj atë gjatë tërë procedurës, me shpenzime të tij.</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I huaji ka të drejtë të komunikoj me përfaqësuesin e tij juridik në çdo kohë, si dhe të jetë i informuar për këtë të drejtë.</w:t>
            </w:r>
          </w:p>
          <w:p w:rsidR="00C33CCE" w:rsidRDefault="003F3FEB" w:rsidP="003F3FEB">
            <w:pPr>
              <w:rPr>
                <w:rFonts w:eastAsiaTheme="minorEastAsia"/>
                <w:b/>
                <w:lang w:eastAsia="en-US"/>
              </w:rPr>
            </w:pPr>
            <w:r>
              <w:rPr>
                <w:rFonts w:eastAsiaTheme="minorEastAsia"/>
                <w:b/>
                <w:lang w:eastAsia="en-US"/>
              </w:rPr>
              <w:t xml:space="preserve">                              </w:t>
            </w:r>
          </w:p>
          <w:p w:rsidR="00A27290" w:rsidRDefault="00C33CCE" w:rsidP="00A27290">
            <w:pPr>
              <w:rPr>
                <w:rFonts w:eastAsiaTheme="minorEastAsia"/>
                <w:b/>
                <w:highlight w:val="yellow"/>
                <w:lang w:eastAsia="en-US"/>
              </w:rPr>
            </w:pPr>
            <w:r>
              <w:rPr>
                <w:rFonts w:eastAsiaTheme="minorEastAsia"/>
                <w:b/>
                <w:lang w:eastAsia="en-US"/>
              </w:rPr>
              <w:t xml:space="preserve">                      </w:t>
            </w:r>
          </w:p>
          <w:p w:rsidR="00A27290" w:rsidRDefault="00A27290" w:rsidP="00A27290">
            <w:pPr>
              <w:jc w:val="center"/>
              <w:rPr>
                <w:rFonts w:eastAsiaTheme="minorEastAsia"/>
                <w:b/>
                <w:highlight w:val="yellow"/>
                <w:lang w:eastAsia="en-US"/>
              </w:rPr>
            </w:pPr>
          </w:p>
          <w:p w:rsidR="002E739E" w:rsidRPr="00015AD1" w:rsidRDefault="002E739E" w:rsidP="00A27290">
            <w:pPr>
              <w:jc w:val="center"/>
              <w:rPr>
                <w:rFonts w:eastAsiaTheme="minorEastAsia"/>
                <w:b/>
                <w:lang w:eastAsia="en-US"/>
              </w:rPr>
            </w:pPr>
            <w:r w:rsidRPr="00015AD1">
              <w:rPr>
                <w:rFonts w:eastAsiaTheme="minorEastAsia"/>
                <w:b/>
                <w:lang w:eastAsia="en-US"/>
              </w:rPr>
              <w:t xml:space="preserve">Neni </w:t>
            </w:r>
            <w:r w:rsidRPr="00015AD1">
              <w:rPr>
                <w:rFonts w:eastAsiaTheme="minorEastAsia"/>
                <w:b/>
                <w:color w:val="000000" w:themeColor="text1"/>
                <w:lang w:eastAsia="en-US"/>
              </w:rPr>
              <w:t>31</w:t>
            </w:r>
          </w:p>
          <w:p w:rsidR="002E739E" w:rsidRPr="003F3FEB" w:rsidRDefault="002E739E" w:rsidP="00A27290">
            <w:pPr>
              <w:jc w:val="center"/>
              <w:rPr>
                <w:rFonts w:eastAsiaTheme="minorEastAsia"/>
                <w:b/>
                <w:bCs/>
                <w:lang w:eastAsia="en-US"/>
              </w:rPr>
            </w:pPr>
            <w:r w:rsidRPr="00015AD1">
              <w:rPr>
                <w:rFonts w:eastAsiaTheme="minorEastAsia"/>
                <w:b/>
                <w:bCs/>
                <w:lang w:eastAsia="en-US"/>
              </w:rPr>
              <w:t>Kushtet sanitare dhe higjienike</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Ndalohet të konsumohen ose të mbahen pije alkoolike në Qendër.</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 xml:space="preserve">2. Konsumimi dhe mbajtja e drogës janë të paligjshme dhe rezultojnë me ndjekje penale. </w:t>
            </w:r>
          </w:p>
          <w:p w:rsidR="002E739E" w:rsidRPr="005D1F10" w:rsidRDefault="002E739E" w:rsidP="002E739E">
            <w:pPr>
              <w:suppressAutoHyphens w:val="0"/>
              <w:autoSpaceDE w:val="0"/>
              <w:autoSpaceDN w:val="0"/>
              <w:adjustRightInd w:val="0"/>
              <w:spacing w:after="200" w:line="276" w:lineRule="auto"/>
              <w:jc w:val="both"/>
              <w:rPr>
                <w:rFonts w:eastAsiaTheme="minorEastAsia"/>
                <w:color w:val="FF0000"/>
                <w:lang w:eastAsia="en-US"/>
              </w:rPr>
            </w:pPr>
            <w:r w:rsidRPr="005D1F10">
              <w:rPr>
                <w:rFonts w:eastAsiaTheme="minorEastAsia"/>
                <w:lang w:eastAsia="en-US"/>
              </w:rPr>
              <w:t>3. Ndalohet pirja e duhanit brenda objektit të Qendrës</w:t>
            </w:r>
            <w:r w:rsidRPr="005D1F10">
              <w:rPr>
                <w:rFonts w:eastAsiaTheme="minorEastAsia"/>
                <w:color w:val="FF0000"/>
                <w:lang w:eastAsia="en-US"/>
              </w:rPr>
              <w:t>.</w:t>
            </w:r>
          </w:p>
          <w:p w:rsidR="002E739E" w:rsidRPr="007C5371"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7C5371">
              <w:rPr>
                <w:rFonts w:eastAsiaTheme="minorEastAsia"/>
                <w:color w:val="000000" w:themeColor="text1"/>
                <w:lang w:eastAsia="en-US"/>
              </w:rPr>
              <w:t>3.1. Duhani duhet të sigurohet me mjetet vetanake t</w:t>
            </w:r>
            <w:r w:rsidR="0084074C">
              <w:rPr>
                <w:rFonts w:eastAsiaTheme="minorEastAsia"/>
                <w:color w:val="000000" w:themeColor="text1"/>
                <w:lang w:eastAsia="en-US"/>
              </w:rPr>
              <w:t>ë</w:t>
            </w:r>
            <w:r w:rsidRPr="007C5371">
              <w:rPr>
                <w:rFonts w:eastAsiaTheme="minorEastAsia"/>
                <w:color w:val="000000" w:themeColor="text1"/>
                <w:lang w:eastAsia="en-US"/>
              </w:rPr>
              <w:t xml:space="preserve"> të huajit. </w:t>
            </w:r>
          </w:p>
          <w:p w:rsidR="002E739E" w:rsidRPr="007C5371" w:rsidRDefault="00DC24BC"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7C5371">
              <w:rPr>
                <w:rFonts w:eastAsiaTheme="minorEastAsia"/>
                <w:color w:val="000000" w:themeColor="text1"/>
                <w:lang w:eastAsia="en-US"/>
              </w:rPr>
              <w:lastRenderedPageBreak/>
              <w:t>3.2 P</w:t>
            </w:r>
            <w:r w:rsidR="0084074C">
              <w:rPr>
                <w:rFonts w:eastAsiaTheme="minorEastAsia"/>
                <w:color w:val="000000" w:themeColor="text1"/>
                <w:lang w:eastAsia="en-US"/>
              </w:rPr>
              <w:t>ë</w:t>
            </w:r>
            <w:r w:rsidRPr="007C5371">
              <w:rPr>
                <w:rFonts w:eastAsiaTheme="minorEastAsia"/>
                <w:color w:val="000000" w:themeColor="text1"/>
                <w:lang w:eastAsia="en-US"/>
              </w:rPr>
              <w:t>rjashtimisht n</w:t>
            </w:r>
            <w:r w:rsidR="0084074C">
              <w:rPr>
                <w:rFonts w:eastAsiaTheme="minorEastAsia"/>
                <w:color w:val="000000" w:themeColor="text1"/>
                <w:lang w:eastAsia="en-US"/>
              </w:rPr>
              <w:t>ë</w:t>
            </w:r>
            <w:r w:rsidRPr="007C5371">
              <w:rPr>
                <w:rFonts w:eastAsiaTheme="minorEastAsia"/>
                <w:color w:val="000000" w:themeColor="text1"/>
                <w:lang w:eastAsia="en-US"/>
              </w:rPr>
              <w:t>n</w:t>
            </w:r>
            <w:r w:rsidR="002E739E" w:rsidRPr="007C5371">
              <w:rPr>
                <w:rFonts w:eastAsiaTheme="minorEastAsia"/>
                <w:color w:val="000000" w:themeColor="text1"/>
                <w:lang w:eastAsia="en-US"/>
              </w:rPr>
              <w:t>pa</w:t>
            </w:r>
            <w:r w:rsidRPr="007C5371">
              <w:rPr>
                <w:rFonts w:eastAsiaTheme="minorEastAsia"/>
                <w:color w:val="000000" w:themeColor="text1"/>
                <w:lang w:eastAsia="en-US"/>
              </w:rPr>
              <w:t>ragrafit 3.1 të k</w:t>
            </w:r>
            <w:r w:rsidR="0084074C">
              <w:rPr>
                <w:rFonts w:eastAsiaTheme="minorEastAsia"/>
                <w:color w:val="000000" w:themeColor="text1"/>
                <w:lang w:eastAsia="en-US"/>
              </w:rPr>
              <w:t>ë</w:t>
            </w:r>
            <w:r w:rsidRPr="007C5371">
              <w:rPr>
                <w:rFonts w:eastAsiaTheme="minorEastAsia"/>
                <w:color w:val="000000" w:themeColor="text1"/>
                <w:lang w:eastAsia="en-US"/>
              </w:rPr>
              <w:t>tij paragrafi</w:t>
            </w:r>
            <w:r w:rsidR="0084074C">
              <w:rPr>
                <w:rFonts w:eastAsiaTheme="minorEastAsia"/>
                <w:color w:val="000000" w:themeColor="text1"/>
                <w:lang w:eastAsia="en-US"/>
              </w:rPr>
              <w:t>,</w:t>
            </w:r>
            <w:r w:rsidRPr="007C5371">
              <w:rPr>
                <w:rFonts w:eastAsiaTheme="minorEastAsia"/>
                <w:color w:val="000000" w:themeColor="text1"/>
                <w:lang w:eastAsia="en-US"/>
              </w:rPr>
              <w:t xml:space="preserve"> në</w:t>
            </w:r>
            <w:r w:rsidR="002E739E" w:rsidRPr="007C5371">
              <w:rPr>
                <w:rFonts w:eastAsiaTheme="minorEastAsia"/>
                <w:color w:val="000000" w:themeColor="text1"/>
                <w:lang w:eastAsia="en-US"/>
              </w:rPr>
              <w:t xml:space="preserve"> rast se i huaj</w:t>
            </w:r>
            <w:r w:rsidR="0084074C">
              <w:rPr>
                <w:rFonts w:eastAsiaTheme="minorEastAsia"/>
                <w:color w:val="000000" w:themeColor="text1"/>
                <w:lang w:eastAsia="en-US"/>
              </w:rPr>
              <w:t>i</w:t>
            </w:r>
            <w:r w:rsidR="002E739E" w:rsidRPr="007C5371">
              <w:rPr>
                <w:rFonts w:eastAsiaTheme="minorEastAsia"/>
                <w:color w:val="000000" w:themeColor="text1"/>
                <w:lang w:eastAsia="en-US"/>
              </w:rPr>
              <w:t xml:space="preserve"> nuk ka mjete për blerjen e duhanit, duhani duhet të sigurohet me mjetet e DSHAM</w:t>
            </w:r>
            <w:r w:rsidR="0084074C">
              <w:rPr>
                <w:rFonts w:eastAsiaTheme="minorEastAsia"/>
                <w:color w:val="000000" w:themeColor="text1"/>
                <w:lang w:eastAsia="en-US"/>
              </w:rPr>
              <w:t>-së</w:t>
            </w:r>
            <w:r w:rsidR="002E739E" w:rsidRPr="007C5371">
              <w:rPr>
                <w:rFonts w:eastAsiaTheme="minorEastAsia"/>
                <w:color w:val="000000" w:themeColor="text1"/>
                <w:lang w:eastAsia="en-US"/>
              </w:rPr>
              <w:t xml:space="preserve">. </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C33CCE" w:rsidRDefault="00B902FB" w:rsidP="00B902FB">
            <w:pPr>
              <w:rPr>
                <w:rFonts w:eastAsiaTheme="minorEastAsia"/>
                <w:lang w:eastAsia="en-US"/>
              </w:rPr>
            </w:pPr>
            <w:r>
              <w:rPr>
                <w:rFonts w:eastAsiaTheme="minorEastAsia"/>
                <w:lang w:eastAsia="en-US"/>
              </w:rPr>
              <w:t xml:space="preserve">                         </w:t>
            </w:r>
          </w:p>
          <w:p w:rsidR="002E739E" w:rsidRPr="00B902FB" w:rsidRDefault="00B902FB" w:rsidP="00B902FB">
            <w:pPr>
              <w:rPr>
                <w:rFonts w:eastAsiaTheme="minorEastAsia"/>
                <w:b/>
                <w:lang w:eastAsia="en-US"/>
              </w:rPr>
            </w:pPr>
            <w:r>
              <w:rPr>
                <w:rFonts w:eastAsiaTheme="minorEastAsia"/>
                <w:lang w:eastAsia="en-US"/>
              </w:rPr>
              <w:t xml:space="preserve">                             </w:t>
            </w:r>
            <w:r w:rsidR="002E739E" w:rsidRPr="00B902FB">
              <w:rPr>
                <w:rFonts w:eastAsiaTheme="minorEastAsia"/>
                <w:b/>
                <w:lang w:eastAsia="en-US"/>
              </w:rPr>
              <w:t>Neni</w:t>
            </w:r>
            <w:r w:rsidR="002E739E" w:rsidRPr="00B902FB">
              <w:rPr>
                <w:rFonts w:eastAsiaTheme="minorEastAsia"/>
                <w:b/>
                <w:color w:val="FF0000"/>
                <w:lang w:eastAsia="en-US"/>
              </w:rPr>
              <w:t xml:space="preserve"> </w:t>
            </w:r>
            <w:r w:rsidR="00E50632">
              <w:rPr>
                <w:rFonts w:eastAsiaTheme="minorEastAsia"/>
                <w:b/>
                <w:color w:val="000000" w:themeColor="text1"/>
                <w:lang w:eastAsia="en-US"/>
              </w:rPr>
              <w:t>32</w:t>
            </w:r>
          </w:p>
          <w:p w:rsidR="002E739E" w:rsidRPr="00B902FB" w:rsidRDefault="00B902FB" w:rsidP="00B902FB">
            <w:pPr>
              <w:rPr>
                <w:rFonts w:eastAsiaTheme="minorEastAsia"/>
                <w:b/>
                <w:lang w:eastAsia="en-US"/>
              </w:rPr>
            </w:pPr>
            <w:r w:rsidRPr="00B902FB">
              <w:rPr>
                <w:rFonts w:eastAsiaTheme="minorEastAsia"/>
                <w:b/>
                <w:lang w:eastAsia="en-US"/>
              </w:rPr>
              <w:t xml:space="preserve">                   </w:t>
            </w:r>
            <w:r w:rsidR="002E739E" w:rsidRPr="00B902FB">
              <w:rPr>
                <w:rFonts w:eastAsiaTheme="minorEastAsia"/>
                <w:b/>
                <w:lang w:eastAsia="en-US"/>
              </w:rPr>
              <w:t>Higjiena personale</w:t>
            </w:r>
          </w:p>
          <w:p w:rsidR="002E739E" w:rsidRPr="005D1F10" w:rsidRDefault="002E739E" w:rsidP="002E739E">
            <w:pPr>
              <w:suppressAutoHyphens w:val="0"/>
              <w:spacing w:after="200" w:line="276" w:lineRule="auto"/>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Secili i huaj duhet të kujdeset për higjienën ditore të tij/saj dhe duhet të ndihmojë larjen/pastrimin e veshjeve të tij/saj. Qendra iu siguron të huajve mjetet për mbajtjen e higjienës personale (sapun, past</w:t>
            </w:r>
            <w:r w:rsidR="0084074C">
              <w:rPr>
                <w:rFonts w:eastAsiaTheme="minorEastAsia"/>
                <w:color w:val="000000" w:themeColor="text1"/>
                <w:lang w:eastAsia="en-US"/>
              </w:rPr>
              <w:t>ë</w:t>
            </w:r>
            <w:r w:rsidRPr="005D1F10">
              <w:rPr>
                <w:rFonts w:eastAsiaTheme="minorEastAsia"/>
                <w:lang w:eastAsia="en-US"/>
              </w:rPr>
              <w:t xml:space="preserve"> dhe brush</w:t>
            </w:r>
            <w:r w:rsidR="0084074C">
              <w:rPr>
                <w:rFonts w:eastAsiaTheme="minorEastAsia"/>
                <w:color w:val="000000" w:themeColor="text1"/>
                <w:lang w:eastAsia="en-US"/>
              </w:rPr>
              <w:t>ë</w:t>
            </w:r>
            <w:r w:rsidRPr="005D1F10">
              <w:rPr>
                <w:rFonts w:eastAsiaTheme="minorEastAsia"/>
                <w:lang w:eastAsia="en-US"/>
              </w:rPr>
              <w:t xml:space="preserve"> p</w:t>
            </w:r>
            <w:r w:rsidR="0084074C">
              <w:rPr>
                <w:rFonts w:eastAsiaTheme="minorEastAsia"/>
                <w:color w:val="000000" w:themeColor="text1"/>
                <w:lang w:eastAsia="en-US"/>
              </w:rPr>
              <w:t>ë</w:t>
            </w:r>
            <w:r w:rsidRPr="005D1F10">
              <w:rPr>
                <w:rFonts w:eastAsiaTheme="minorEastAsia"/>
                <w:lang w:eastAsia="en-US"/>
              </w:rPr>
              <w:t>r dh</w:t>
            </w:r>
            <w:r w:rsidR="0084074C">
              <w:rPr>
                <w:rFonts w:eastAsiaTheme="minorEastAsia"/>
                <w:color w:val="000000" w:themeColor="text1"/>
                <w:lang w:eastAsia="en-US"/>
              </w:rPr>
              <w:t>ë</w:t>
            </w:r>
            <w:r w:rsidRPr="005D1F10">
              <w:rPr>
                <w:rFonts w:eastAsiaTheme="minorEastAsia"/>
                <w:lang w:eastAsia="en-US"/>
              </w:rPr>
              <w:t>mb</w:t>
            </w:r>
            <w:r w:rsidR="0084074C">
              <w:rPr>
                <w:rFonts w:eastAsiaTheme="minorEastAsia"/>
                <w:color w:val="000000" w:themeColor="text1"/>
                <w:lang w:eastAsia="en-US"/>
              </w:rPr>
              <w:t>ë</w:t>
            </w:r>
            <w:r w:rsidRPr="005D1F10">
              <w:rPr>
                <w:rFonts w:eastAsiaTheme="minorEastAsia"/>
                <w:lang w:eastAsia="en-US"/>
              </w:rPr>
              <w:t>, peshqir, mejte p</w:t>
            </w:r>
            <w:r w:rsidR="0084074C">
              <w:rPr>
                <w:rFonts w:eastAsiaTheme="minorEastAsia"/>
                <w:color w:val="000000" w:themeColor="text1"/>
                <w:lang w:eastAsia="en-US"/>
              </w:rPr>
              <w:t>ë</w:t>
            </w:r>
            <w:r w:rsidRPr="005D1F10">
              <w:rPr>
                <w:rFonts w:eastAsiaTheme="minorEastAsia"/>
                <w:lang w:eastAsia="en-US"/>
              </w:rPr>
              <w:t>r rroj</w:t>
            </w:r>
            <w:r w:rsidR="0084074C">
              <w:rPr>
                <w:rFonts w:eastAsiaTheme="minorEastAsia"/>
                <w:color w:val="000000" w:themeColor="text1"/>
                <w:lang w:eastAsia="en-US"/>
              </w:rPr>
              <w:t>ë</w:t>
            </w:r>
            <w:r w:rsidRPr="005D1F10">
              <w:rPr>
                <w:rFonts w:eastAsiaTheme="minorEastAsia"/>
                <w:lang w:eastAsia="en-US"/>
              </w:rPr>
              <w:t>, etj).  Në parim, qethja iu sigurohet 1 (një) herë në 30 ditë. Përjashtim, nga ky rregull përbëjnë rastet e përcaktuara nga personeli mjekësor.</w:t>
            </w:r>
          </w:p>
          <w:p w:rsidR="00E50632" w:rsidRPr="005D1F10" w:rsidRDefault="00E50632" w:rsidP="00E50632">
            <w:pPr>
              <w:rPr>
                <w:rFonts w:eastAsiaTheme="minorEastAsia"/>
                <w:b/>
                <w:bCs/>
                <w:lang w:eastAsia="en-US"/>
              </w:rPr>
            </w:pPr>
            <w:r w:rsidRPr="005D1F10">
              <w:rPr>
                <w:rFonts w:eastAsiaTheme="minorEastAsia"/>
                <w:lang w:eastAsia="en-US"/>
              </w:rPr>
              <w:t xml:space="preserve">     </w:t>
            </w:r>
            <w:r>
              <w:rPr>
                <w:rFonts w:eastAsiaTheme="minorEastAsia"/>
                <w:lang w:eastAsia="en-US"/>
              </w:rPr>
              <w:t xml:space="preserve">                     </w:t>
            </w:r>
            <w:r w:rsidRPr="005D1F10">
              <w:rPr>
                <w:rFonts w:eastAsiaTheme="minorEastAsia"/>
                <w:b/>
                <w:bCs/>
                <w:lang w:eastAsia="en-US"/>
              </w:rPr>
              <w:t>Neni</w:t>
            </w:r>
            <w:r w:rsidRPr="005D1F10">
              <w:rPr>
                <w:rFonts w:eastAsiaTheme="minorEastAsia"/>
                <w:b/>
                <w:bCs/>
                <w:color w:val="FF0000"/>
                <w:lang w:eastAsia="en-US"/>
              </w:rPr>
              <w:t xml:space="preserve"> </w:t>
            </w:r>
            <w:r>
              <w:rPr>
                <w:rFonts w:eastAsiaTheme="minorEastAsia"/>
                <w:b/>
                <w:bCs/>
                <w:color w:val="000000" w:themeColor="text1"/>
                <w:lang w:eastAsia="en-US"/>
              </w:rPr>
              <w:t>33</w:t>
            </w:r>
          </w:p>
          <w:p w:rsidR="00E50632" w:rsidRPr="005D1F10" w:rsidRDefault="00E50632" w:rsidP="00E50632">
            <w:pPr>
              <w:rPr>
                <w:rFonts w:eastAsiaTheme="minorEastAsia"/>
                <w:b/>
                <w:bCs/>
                <w:lang w:eastAsia="en-US"/>
              </w:rPr>
            </w:pPr>
            <w:r>
              <w:rPr>
                <w:rFonts w:eastAsiaTheme="minorEastAsia"/>
                <w:b/>
                <w:bCs/>
                <w:lang w:eastAsia="en-US"/>
              </w:rPr>
              <w:t xml:space="preserve">                    </w:t>
            </w:r>
            <w:r w:rsidRPr="005D1F10">
              <w:rPr>
                <w:rFonts w:eastAsiaTheme="minorEastAsia"/>
                <w:b/>
                <w:bCs/>
                <w:lang w:eastAsia="en-US"/>
              </w:rPr>
              <w:t>Veshmbathjet</w:t>
            </w:r>
          </w:p>
          <w:p w:rsidR="00E50632" w:rsidRPr="005D1F10" w:rsidRDefault="00E50632" w:rsidP="00E50632">
            <w:pPr>
              <w:suppressAutoHyphens w:val="0"/>
              <w:spacing w:after="200" w:line="276" w:lineRule="auto"/>
              <w:rPr>
                <w:rFonts w:eastAsiaTheme="minorEastAsia"/>
                <w:b/>
                <w:bCs/>
                <w:lang w:eastAsia="en-US"/>
              </w:rPr>
            </w:pPr>
          </w:p>
          <w:p w:rsidR="00E50632" w:rsidRPr="007C5371" w:rsidRDefault="00E50632" w:rsidP="00E50632">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1</w:t>
            </w:r>
            <w:r w:rsidRPr="005D1F10">
              <w:rPr>
                <w:rFonts w:eastAsiaTheme="minorEastAsia"/>
                <w:color w:val="FF0000"/>
                <w:lang w:eastAsia="en-US"/>
              </w:rPr>
              <w:t xml:space="preserve">. </w:t>
            </w:r>
            <w:r w:rsidR="0084074C">
              <w:rPr>
                <w:rFonts w:eastAsiaTheme="minorEastAsia"/>
                <w:color w:val="000000" w:themeColor="text1"/>
                <w:lang w:eastAsia="en-US"/>
              </w:rPr>
              <w:t>I</w:t>
            </w:r>
            <w:r w:rsidRPr="007C5371">
              <w:rPr>
                <w:rFonts w:eastAsiaTheme="minorEastAsia"/>
                <w:color w:val="000000" w:themeColor="text1"/>
                <w:lang w:eastAsia="en-US"/>
              </w:rPr>
              <w:t xml:space="preserve"> huaji ka të drejtë të përdorë veshjet e tij.</w:t>
            </w:r>
          </w:p>
          <w:p w:rsidR="00E50632" w:rsidRPr="005D1F10" w:rsidRDefault="00E50632" w:rsidP="00E50632">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Qendra në rast të nevojës i siguron të huajve veshjet e përshtatshme sezonale (Verë-Dimër), nëse nuk i disponojnë dhe nuk kanë mjete financiare për t’i blerë ato.</w:t>
            </w:r>
          </w:p>
          <w:p w:rsidR="00E50632" w:rsidRDefault="00E50632" w:rsidP="00E50632">
            <w:pPr>
              <w:rPr>
                <w:rFonts w:eastAsiaTheme="minorEastAsia"/>
                <w:lang w:eastAsia="en-US"/>
              </w:rPr>
            </w:pPr>
            <w:r>
              <w:rPr>
                <w:rFonts w:eastAsiaTheme="minorEastAsia"/>
                <w:lang w:eastAsia="en-US"/>
              </w:rPr>
              <w:lastRenderedPageBreak/>
              <w:t xml:space="preserve">                            </w:t>
            </w:r>
          </w:p>
          <w:p w:rsidR="00E50632" w:rsidRDefault="00E50632" w:rsidP="00E50632">
            <w:pPr>
              <w:rPr>
                <w:rFonts w:eastAsiaTheme="minorEastAsia"/>
                <w:lang w:eastAsia="en-US"/>
              </w:rPr>
            </w:pPr>
          </w:p>
          <w:p w:rsidR="00E50632" w:rsidRDefault="00E50632" w:rsidP="00E50632">
            <w:pPr>
              <w:rPr>
                <w:rFonts w:eastAsiaTheme="minorEastAsia"/>
                <w:lang w:eastAsia="en-US"/>
              </w:rPr>
            </w:pPr>
          </w:p>
          <w:p w:rsidR="00E50632" w:rsidRPr="00B902FB" w:rsidRDefault="00E50632" w:rsidP="00E50632">
            <w:pPr>
              <w:rPr>
                <w:rFonts w:eastAsiaTheme="minorEastAsia"/>
                <w:b/>
                <w:lang w:eastAsia="en-US"/>
              </w:rPr>
            </w:pPr>
            <w:r>
              <w:rPr>
                <w:rFonts w:eastAsiaTheme="minorEastAsia"/>
                <w:lang w:eastAsia="en-US"/>
              </w:rPr>
              <w:t xml:space="preserve">                            </w:t>
            </w:r>
            <w:r w:rsidRPr="00B902FB">
              <w:rPr>
                <w:rFonts w:eastAsiaTheme="minorEastAsia"/>
                <w:b/>
                <w:lang w:eastAsia="en-US"/>
              </w:rPr>
              <w:t>Neni</w:t>
            </w:r>
            <w:r>
              <w:rPr>
                <w:rFonts w:eastAsiaTheme="minorEastAsia"/>
                <w:b/>
                <w:color w:val="000000" w:themeColor="text1"/>
                <w:lang w:eastAsia="en-US"/>
              </w:rPr>
              <w:t xml:space="preserve"> 34</w:t>
            </w:r>
          </w:p>
          <w:p w:rsidR="00E50632" w:rsidRPr="00B902FB" w:rsidRDefault="00E50632" w:rsidP="00E50632">
            <w:pPr>
              <w:rPr>
                <w:rFonts w:eastAsiaTheme="minorEastAsia"/>
                <w:b/>
                <w:bCs/>
                <w:lang w:eastAsia="en-US"/>
              </w:rPr>
            </w:pPr>
            <w:r w:rsidRPr="00B902FB">
              <w:rPr>
                <w:rFonts w:eastAsiaTheme="minorEastAsia"/>
                <w:b/>
                <w:bCs/>
                <w:lang w:eastAsia="en-US"/>
              </w:rPr>
              <w:t xml:space="preserve">         Higjiena në hapësirat e banimit</w:t>
            </w:r>
          </w:p>
          <w:p w:rsidR="00E50632" w:rsidRPr="005D1F10" w:rsidRDefault="00E50632" w:rsidP="00E50632">
            <w:pPr>
              <w:suppressAutoHyphens w:val="0"/>
              <w:autoSpaceDE w:val="0"/>
              <w:autoSpaceDN w:val="0"/>
              <w:adjustRightInd w:val="0"/>
              <w:spacing w:after="200" w:line="276" w:lineRule="auto"/>
              <w:rPr>
                <w:rFonts w:eastAsiaTheme="minorEastAsia"/>
                <w:lang w:eastAsia="en-US"/>
              </w:rPr>
            </w:pPr>
          </w:p>
          <w:p w:rsidR="00E50632" w:rsidRPr="005D1F10" w:rsidRDefault="00E50632" w:rsidP="00E50632">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Secili i huaj duhet të mbaj</w:t>
            </w:r>
            <w:r w:rsidR="0084074C">
              <w:rPr>
                <w:rFonts w:eastAsiaTheme="minorEastAsia"/>
                <w:color w:val="000000" w:themeColor="text1"/>
                <w:lang w:eastAsia="en-US"/>
              </w:rPr>
              <w:t>ë</w:t>
            </w:r>
            <w:r w:rsidRPr="005D1F10">
              <w:rPr>
                <w:rFonts w:eastAsiaTheme="minorEastAsia"/>
                <w:lang w:eastAsia="en-US"/>
              </w:rPr>
              <w:t xml:space="preserve"> higjienën ditore të hapësirave në të cilat ai banon dhe i shfrytëzon.</w:t>
            </w:r>
          </w:p>
          <w:p w:rsidR="002E739E" w:rsidRPr="005D1F10" w:rsidRDefault="002E739E" w:rsidP="002E739E">
            <w:pPr>
              <w:suppressAutoHyphens w:val="0"/>
              <w:spacing w:after="200" w:line="276" w:lineRule="auto"/>
              <w:rPr>
                <w:rFonts w:eastAsiaTheme="minorEastAsia"/>
                <w:b/>
                <w:bCs/>
                <w:lang w:eastAsia="en-US"/>
              </w:rPr>
            </w:pPr>
          </w:p>
          <w:p w:rsidR="002E739E" w:rsidRPr="00B902FB" w:rsidRDefault="00B902FB" w:rsidP="00B902FB">
            <w:pPr>
              <w:rPr>
                <w:rFonts w:eastAsiaTheme="minorEastAsia"/>
                <w:b/>
                <w:lang w:eastAsia="en-US"/>
              </w:rPr>
            </w:pPr>
            <w:r>
              <w:rPr>
                <w:rFonts w:eastAsiaTheme="minorEastAsia"/>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35</w:t>
            </w:r>
          </w:p>
          <w:p w:rsidR="002E739E" w:rsidRPr="00B902FB" w:rsidRDefault="00B902FB" w:rsidP="00B902FB">
            <w:pPr>
              <w:rPr>
                <w:rFonts w:eastAsiaTheme="minorEastAsia"/>
                <w:b/>
                <w:lang w:eastAsia="en-US"/>
              </w:rPr>
            </w:pPr>
            <w:r w:rsidRPr="00B902FB">
              <w:rPr>
                <w:rFonts w:eastAsiaTheme="minorEastAsia"/>
                <w:b/>
                <w:lang w:eastAsia="en-US"/>
              </w:rPr>
              <w:t xml:space="preserve">           </w:t>
            </w:r>
            <w:r w:rsidR="002E739E" w:rsidRPr="00B902FB">
              <w:rPr>
                <w:rFonts w:eastAsiaTheme="minorEastAsia"/>
                <w:b/>
                <w:lang w:eastAsia="en-US"/>
              </w:rPr>
              <w:t>Kontrolli higjienik në dhoma</w:t>
            </w:r>
          </w:p>
          <w:p w:rsidR="00B902FB" w:rsidRDefault="00B902FB" w:rsidP="002E739E">
            <w:pPr>
              <w:suppressAutoHyphens w:val="0"/>
              <w:autoSpaceDE w:val="0"/>
              <w:autoSpaceDN w:val="0"/>
              <w:adjustRightInd w:val="0"/>
              <w:spacing w:after="200" w:line="276" w:lineRule="auto"/>
              <w:jc w:val="both"/>
              <w:rPr>
                <w:rFonts w:eastAsiaTheme="minorEastAsia"/>
                <w:lang w:eastAsia="en-US"/>
              </w:rPr>
            </w:pPr>
          </w:p>
          <w:p w:rsidR="002E739E" w:rsidRPr="008C4BC6"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 xml:space="preserve">Personeli i autorizuar në prezencën e të huajit, ushtron një inspektim të rregullt të higjienës në hapësirat e banimit të të huajve. </w:t>
            </w:r>
            <w:r w:rsidRPr="008C4BC6">
              <w:rPr>
                <w:rFonts w:eastAsiaTheme="minorEastAsia"/>
                <w:color w:val="000000" w:themeColor="text1"/>
                <w:lang w:eastAsia="en-US"/>
              </w:rPr>
              <w:t>Për inspektimin e ushtruar mbahen shënimet përkatëse</w:t>
            </w:r>
            <w:r w:rsidR="0084074C">
              <w:rPr>
                <w:rFonts w:eastAsiaTheme="minorEastAsia"/>
                <w:color w:val="000000" w:themeColor="text1"/>
                <w:lang w:eastAsia="en-US"/>
              </w:rPr>
              <w:t>.</w:t>
            </w:r>
          </w:p>
          <w:p w:rsidR="002E739E" w:rsidRPr="00B902FB" w:rsidRDefault="00B902FB" w:rsidP="00B902FB">
            <w:pPr>
              <w:rPr>
                <w:rFonts w:eastAsiaTheme="minorEastAsia"/>
                <w:b/>
                <w:lang w:eastAsia="en-US"/>
              </w:rPr>
            </w:pPr>
            <w:r>
              <w:rPr>
                <w:rFonts w:eastAsiaTheme="minorEastAsia"/>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36</w:t>
            </w:r>
          </w:p>
          <w:p w:rsidR="002E739E" w:rsidRPr="00B902FB" w:rsidRDefault="002E739E" w:rsidP="00B902FB">
            <w:pPr>
              <w:rPr>
                <w:rFonts w:eastAsiaTheme="minorEastAsia"/>
                <w:b/>
                <w:lang w:eastAsia="en-US"/>
              </w:rPr>
            </w:pPr>
            <w:r w:rsidRPr="00B902FB">
              <w:rPr>
                <w:rFonts w:eastAsiaTheme="minorEastAsia"/>
                <w:b/>
                <w:lang w:eastAsia="en-US"/>
              </w:rPr>
              <w:t>Dezinfektimi, deratizimi, dezinsektimi</w:t>
            </w:r>
          </w:p>
          <w:p w:rsidR="002E739E" w:rsidRPr="00B902FB" w:rsidRDefault="00B902FB" w:rsidP="00B902FB">
            <w:pPr>
              <w:rPr>
                <w:rFonts w:eastAsiaTheme="minorEastAsia"/>
                <w:b/>
                <w:lang w:eastAsia="en-US"/>
              </w:rPr>
            </w:pPr>
            <w:r>
              <w:rPr>
                <w:rFonts w:eastAsiaTheme="minorEastAsia"/>
                <w:b/>
                <w:lang w:eastAsia="en-US"/>
              </w:rPr>
              <w:t xml:space="preserve">                        </w:t>
            </w:r>
            <w:r w:rsidR="002E739E" w:rsidRPr="00B902FB">
              <w:rPr>
                <w:rFonts w:eastAsiaTheme="minorEastAsia"/>
                <w:b/>
                <w:lang w:eastAsia="en-US"/>
              </w:rPr>
              <w:t>dhe lyerja</w:t>
            </w:r>
          </w:p>
          <w:p w:rsidR="00B902FB" w:rsidRDefault="00B902FB" w:rsidP="002E739E">
            <w:pPr>
              <w:suppressAutoHyphens w:val="0"/>
              <w:autoSpaceDE w:val="0"/>
              <w:autoSpaceDN w:val="0"/>
              <w:adjustRightInd w:val="0"/>
              <w:spacing w:after="200" w:line="276" w:lineRule="auto"/>
              <w:jc w:val="both"/>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Si rregull, dezinfektimi, deratizimi dhe dezinsektimi i hapësirave, i pajisjeve dhe instalimeve të Qendrës, bëhet në baza të rregullta, çdo tre muaj.</w:t>
            </w:r>
          </w:p>
          <w:p w:rsidR="002E739E" w:rsidRPr="005D1F10" w:rsidRDefault="002E739E" w:rsidP="002E739E">
            <w:pPr>
              <w:suppressAutoHyphens w:val="0"/>
              <w:spacing w:after="200" w:line="276" w:lineRule="auto"/>
              <w:jc w:val="both"/>
              <w:rPr>
                <w:rFonts w:eastAsiaTheme="minorEastAsia"/>
                <w:lang w:eastAsia="en-US"/>
              </w:rPr>
            </w:pPr>
            <w:r w:rsidRPr="005D1F10">
              <w:rPr>
                <w:rFonts w:eastAsiaTheme="minorEastAsia"/>
                <w:lang w:eastAsia="en-US"/>
              </w:rPr>
              <w:lastRenderedPageBreak/>
              <w:t>2. Lyerja e dhomave bëhet sipas nevojës.</w:t>
            </w:r>
          </w:p>
          <w:p w:rsidR="002E739E" w:rsidRPr="005D1F10" w:rsidRDefault="002E739E" w:rsidP="002E739E">
            <w:pPr>
              <w:suppressAutoHyphens w:val="0"/>
              <w:spacing w:after="200" w:line="276" w:lineRule="auto"/>
              <w:rPr>
                <w:rFonts w:eastAsiaTheme="minorEastAsia"/>
                <w:lang w:eastAsia="en-US"/>
              </w:rPr>
            </w:pPr>
          </w:p>
          <w:p w:rsidR="002E739E" w:rsidRPr="00B902FB" w:rsidRDefault="00B902FB" w:rsidP="00B902FB">
            <w:pPr>
              <w:rPr>
                <w:rFonts w:eastAsiaTheme="minorEastAsia"/>
                <w:b/>
                <w:lang w:eastAsia="en-US"/>
              </w:rPr>
            </w:pPr>
            <w:r>
              <w:rPr>
                <w:rFonts w:eastAsiaTheme="minorEastAsia"/>
                <w:b/>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37</w:t>
            </w:r>
          </w:p>
          <w:p w:rsidR="002E739E" w:rsidRPr="00B902FB" w:rsidRDefault="00B902FB" w:rsidP="00B902FB">
            <w:pPr>
              <w:rPr>
                <w:rFonts w:eastAsiaTheme="minorEastAsia"/>
                <w:b/>
                <w:lang w:eastAsia="en-US"/>
              </w:rPr>
            </w:pPr>
            <w:r>
              <w:rPr>
                <w:rFonts w:eastAsiaTheme="minorEastAsia"/>
                <w:b/>
                <w:lang w:eastAsia="en-US"/>
              </w:rPr>
              <w:t xml:space="preserve">                            </w:t>
            </w:r>
            <w:r w:rsidR="002E739E" w:rsidRPr="00B902FB">
              <w:rPr>
                <w:rFonts w:eastAsiaTheme="minorEastAsia"/>
                <w:b/>
                <w:lang w:eastAsia="en-US"/>
              </w:rPr>
              <w:t>Ushqimi</w:t>
            </w:r>
          </w:p>
          <w:p w:rsidR="002E739E" w:rsidRPr="005D1F10" w:rsidRDefault="002E739E" w:rsidP="002E739E">
            <w:pPr>
              <w:suppressAutoHyphens w:val="0"/>
              <w:autoSpaceDE w:val="0"/>
              <w:autoSpaceDN w:val="0"/>
              <w:adjustRightInd w:val="0"/>
              <w:spacing w:after="200" w:line="276" w:lineRule="auto"/>
              <w:jc w:val="center"/>
              <w:rPr>
                <w:rFonts w:eastAsiaTheme="minorEastAsia"/>
                <w:lang w:eastAsia="en-US"/>
              </w:rPr>
            </w:pPr>
          </w:p>
          <w:p w:rsidR="002E739E" w:rsidRPr="005E188B"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E188B">
              <w:rPr>
                <w:rFonts w:eastAsiaTheme="minorEastAsia"/>
                <w:color w:val="000000" w:themeColor="text1"/>
                <w:lang w:eastAsia="en-US"/>
              </w:rPr>
              <w:t>1. Është e ndaluar të konsumohet ushqim në dhomë. Ushqimi konsumohet në ambientin e parashikuar për këtë qëllim. Të gjithë të huajve u sigurohen tri shujta ditore. Shujtat ditore përmbajnë 2000 kalori dhe sasi të mjaftueshme.</w:t>
            </w:r>
          </w:p>
          <w:p w:rsidR="002E739E" w:rsidRPr="005E188B" w:rsidRDefault="002E739E" w:rsidP="002E739E">
            <w:pPr>
              <w:suppressAutoHyphens w:val="0"/>
              <w:spacing w:after="200" w:line="276" w:lineRule="auto"/>
              <w:rPr>
                <w:rFonts w:eastAsiaTheme="minorEastAsia"/>
                <w:color w:val="000000" w:themeColor="text1"/>
                <w:lang w:eastAsia="en-US"/>
              </w:rPr>
            </w:pPr>
            <w:r w:rsidRPr="005E188B">
              <w:rPr>
                <w:rFonts w:eastAsiaTheme="minorEastAsia"/>
                <w:color w:val="000000" w:themeColor="text1"/>
                <w:lang w:eastAsia="en-US"/>
              </w:rPr>
              <w:t>2. Ushqimi shërb</w:t>
            </w:r>
            <w:r w:rsidR="0084074C">
              <w:rPr>
                <w:rFonts w:eastAsiaTheme="minorEastAsia"/>
                <w:color w:val="000000" w:themeColor="text1"/>
                <w:lang w:eastAsia="en-US"/>
              </w:rPr>
              <w:t>ehet sipas orarit të më poshtëm</w:t>
            </w:r>
            <w:r w:rsidRPr="005E188B">
              <w:rPr>
                <w:rFonts w:eastAsiaTheme="minorEastAsia"/>
                <w:color w:val="000000" w:themeColor="text1"/>
                <w:lang w:eastAsia="en-US"/>
              </w:rPr>
              <w:t>:</w:t>
            </w:r>
          </w:p>
          <w:p w:rsidR="002E739E" w:rsidRPr="005D1F10" w:rsidRDefault="002E739E" w:rsidP="002E739E">
            <w:pPr>
              <w:suppressAutoHyphens w:val="0"/>
              <w:spacing w:after="200" w:line="276" w:lineRule="auto"/>
              <w:rPr>
                <w:rFonts w:eastAsiaTheme="minorEastAsia"/>
                <w:lang w:eastAsia="en-US"/>
              </w:rPr>
            </w:pPr>
            <w:r w:rsidRPr="005D1F10">
              <w:rPr>
                <w:rFonts w:eastAsiaTheme="minorEastAsia"/>
                <w:lang w:eastAsia="en-US"/>
              </w:rPr>
              <w:t>2.1. Mëngjesi,</w:t>
            </w:r>
            <w:r w:rsidR="0084074C">
              <w:rPr>
                <w:rFonts w:eastAsiaTheme="minorEastAsia"/>
                <w:lang w:eastAsia="en-US"/>
              </w:rPr>
              <w:t xml:space="preserve"> </w:t>
            </w:r>
            <w:r w:rsidRPr="005D1F10">
              <w:rPr>
                <w:rFonts w:eastAsiaTheme="minorEastAsia"/>
                <w:lang w:eastAsia="en-US"/>
              </w:rPr>
              <w:t>08:00 – 09:00;</w:t>
            </w:r>
          </w:p>
          <w:p w:rsidR="002E739E" w:rsidRPr="005D1F10" w:rsidRDefault="002E739E" w:rsidP="002E739E">
            <w:pPr>
              <w:suppressAutoHyphens w:val="0"/>
              <w:spacing w:after="200" w:line="276" w:lineRule="auto"/>
              <w:rPr>
                <w:rFonts w:eastAsiaTheme="minorEastAsia"/>
                <w:lang w:eastAsia="en-US"/>
              </w:rPr>
            </w:pPr>
            <w:r w:rsidRPr="005D1F10">
              <w:rPr>
                <w:rFonts w:eastAsiaTheme="minorEastAsia"/>
                <w:lang w:eastAsia="en-US"/>
              </w:rPr>
              <w:t>2.2. Dreka, 12:00 - 13:00;</w:t>
            </w:r>
          </w:p>
          <w:p w:rsidR="002E739E" w:rsidRPr="005D1F10" w:rsidRDefault="002E739E" w:rsidP="002E739E">
            <w:pPr>
              <w:suppressAutoHyphens w:val="0"/>
              <w:spacing w:after="200" w:line="276" w:lineRule="auto"/>
              <w:rPr>
                <w:rFonts w:eastAsiaTheme="minorEastAsia"/>
                <w:lang w:eastAsia="en-US"/>
              </w:rPr>
            </w:pPr>
            <w:r w:rsidRPr="005D1F10">
              <w:rPr>
                <w:rFonts w:eastAsiaTheme="minorEastAsia"/>
                <w:lang w:eastAsia="en-US"/>
              </w:rPr>
              <w:t>2.3. Darka, 18:00-19:00.</w:t>
            </w:r>
          </w:p>
          <w:p w:rsidR="002E739E" w:rsidRPr="005D1F10" w:rsidRDefault="002E739E" w:rsidP="006A5550">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color w:val="000000" w:themeColor="text1"/>
                <w:lang w:eastAsia="en-US"/>
              </w:rPr>
              <w:t xml:space="preserve">3. </w:t>
            </w:r>
            <w:r w:rsidRPr="006A5550">
              <w:rPr>
                <w:rFonts w:eastAsiaTheme="minorEastAsia"/>
                <w:color w:val="000000" w:themeColor="text1"/>
                <w:lang w:eastAsia="en-US"/>
              </w:rPr>
              <w:t xml:space="preserve">Ushqimi nuk shërbehet jashtë </w:t>
            </w:r>
            <w:r w:rsidRPr="005D1F10">
              <w:rPr>
                <w:rFonts w:eastAsiaTheme="minorEastAsia"/>
                <w:color w:val="000000" w:themeColor="text1"/>
                <w:lang w:eastAsia="en-US"/>
              </w:rPr>
              <w:t>ora</w:t>
            </w:r>
            <w:r w:rsidR="0084074C">
              <w:rPr>
                <w:rFonts w:eastAsiaTheme="minorEastAsia"/>
                <w:color w:val="000000" w:themeColor="text1"/>
                <w:lang w:eastAsia="en-US"/>
              </w:rPr>
              <w:t>r</w:t>
            </w:r>
            <w:r w:rsidRPr="005D1F10">
              <w:rPr>
                <w:rFonts w:eastAsiaTheme="minorEastAsia"/>
                <w:color w:val="000000" w:themeColor="text1"/>
                <w:lang w:eastAsia="en-US"/>
              </w:rPr>
              <w:t>it të parapar</w:t>
            </w:r>
            <w:r w:rsidR="0084074C">
              <w:rPr>
                <w:rFonts w:eastAsiaTheme="minorEastAsia"/>
                <w:color w:val="000000" w:themeColor="text1"/>
                <w:lang w:eastAsia="en-US"/>
              </w:rPr>
              <w:t>ë</w:t>
            </w:r>
            <w:r w:rsidRPr="005D1F10">
              <w:rPr>
                <w:rFonts w:eastAsiaTheme="minorEastAsia"/>
                <w:color w:val="000000" w:themeColor="text1"/>
                <w:lang w:eastAsia="en-US"/>
              </w:rPr>
              <w:t xml:space="preserve"> n</w:t>
            </w:r>
            <w:r w:rsidR="0084074C">
              <w:rPr>
                <w:rFonts w:eastAsiaTheme="minorEastAsia"/>
                <w:color w:val="000000" w:themeColor="text1"/>
                <w:lang w:eastAsia="en-US"/>
              </w:rPr>
              <w:t>ë</w:t>
            </w:r>
            <w:r w:rsidRPr="005D1F10">
              <w:rPr>
                <w:rFonts w:eastAsiaTheme="minorEastAsia"/>
                <w:color w:val="000000" w:themeColor="text1"/>
                <w:lang w:eastAsia="en-US"/>
              </w:rPr>
              <w:t xml:space="preserve"> paragrafin 2 të k</w:t>
            </w:r>
            <w:r w:rsidR="0084074C">
              <w:rPr>
                <w:rFonts w:eastAsiaTheme="minorEastAsia"/>
                <w:color w:val="000000" w:themeColor="text1"/>
                <w:lang w:eastAsia="en-US"/>
              </w:rPr>
              <w:t>ë</w:t>
            </w:r>
            <w:r w:rsidRPr="005D1F10">
              <w:rPr>
                <w:rFonts w:eastAsiaTheme="minorEastAsia"/>
                <w:color w:val="000000" w:themeColor="text1"/>
                <w:lang w:eastAsia="en-US"/>
              </w:rPr>
              <w:t xml:space="preserve">tij neni. </w:t>
            </w:r>
          </w:p>
          <w:p w:rsidR="002E739E" w:rsidRPr="005D1F10" w:rsidRDefault="002E739E" w:rsidP="006A5550">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color w:val="000000" w:themeColor="text1"/>
                <w:lang w:eastAsia="en-US"/>
              </w:rPr>
              <w:t>4. Për arsye të ndryshme</w:t>
            </w:r>
            <w:r w:rsidR="006A5550">
              <w:rPr>
                <w:rFonts w:eastAsiaTheme="minorEastAsia"/>
                <w:color w:val="000000" w:themeColor="text1"/>
                <w:lang w:eastAsia="en-US"/>
              </w:rPr>
              <w:t xml:space="preserve"> </w:t>
            </w:r>
            <w:r w:rsidRPr="005D1F10">
              <w:rPr>
                <w:rFonts w:eastAsiaTheme="minorEastAsia"/>
                <w:color w:val="000000" w:themeColor="text1"/>
                <w:lang w:eastAsia="en-US"/>
              </w:rPr>
              <w:t>udh</w:t>
            </w:r>
            <w:r w:rsidR="0084074C">
              <w:rPr>
                <w:rFonts w:eastAsiaTheme="minorEastAsia"/>
                <w:color w:val="000000" w:themeColor="text1"/>
                <w:lang w:eastAsia="en-US"/>
              </w:rPr>
              <w:t>ë</w:t>
            </w:r>
            <w:r w:rsidRPr="005D1F10">
              <w:rPr>
                <w:rFonts w:eastAsiaTheme="minorEastAsia"/>
                <w:color w:val="000000" w:themeColor="text1"/>
                <w:lang w:eastAsia="en-US"/>
              </w:rPr>
              <w:t>h</w:t>
            </w:r>
            <w:r w:rsidR="0084074C">
              <w:rPr>
                <w:rFonts w:eastAsiaTheme="minorEastAsia"/>
                <w:color w:val="000000" w:themeColor="text1"/>
                <w:lang w:eastAsia="en-US"/>
              </w:rPr>
              <w:t>e</w:t>
            </w:r>
            <w:r w:rsidRPr="005D1F10">
              <w:rPr>
                <w:rFonts w:eastAsiaTheme="minorEastAsia"/>
                <w:color w:val="000000" w:themeColor="text1"/>
                <w:lang w:eastAsia="en-US"/>
              </w:rPr>
              <w:t>q</w:t>
            </w:r>
            <w:r w:rsidR="0084074C">
              <w:rPr>
                <w:rFonts w:eastAsiaTheme="minorEastAsia"/>
                <w:color w:val="000000" w:themeColor="text1"/>
                <w:lang w:eastAsia="en-US"/>
              </w:rPr>
              <w:t>ë</w:t>
            </w:r>
            <w:r w:rsidRPr="005D1F10">
              <w:rPr>
                <w:rFonts w:eastAsiaTheme="minorEastAsia"/>
                <w:color w:val="000000" w:themeColor="text1"/>
                <w:lang w:eastAsia="en-US"/>
              </w:rPr>
              <w:t>si i Qendrës mund ta ndryshoj orarin e shërbimit të ushqimit.</w:t>
            </w:r>
          </w:p>
          <w:p w:rsidR="002E739E" w:rsidRPr="00B902FB" w:rsidRDefault="00B902FB" w:rsidP="00B902FB">
            <w:pPr>
              <w:rPr>
                <w:rFonts w:eastAsiaTheme="minorEastAsia"/>
                <w:b/>
                <w:lang w:eastAsia="en-US"/>
              </w:rPr>
            </w:pPr>
            <w:r>
              <w:rPr>
                <w:rFonts w:eastAsiaTheme="minorEastAsia"/>
                <w:color w:val="FF0000"/>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38</w:t>
            </w:r>
          </w:p>
          <w:p w:rsidR="002E739E" w:rsidRPr="00B902FB" w:rsidRDefault="00B902FB" w:rsidP="00B902FB">
            <w:pPr>
              <w:rPr>
                <w:rFonts w:eastAsiaTheme="minorEastAsia"/>
                <w:b/>
                <w:lang w:eastAsia="en-US"/>
              </w:rPr>
            </w:pPr>
            <w:r>
              <w:rPr>
                <w:rFonts w:eastAsiaTheme="minorEastAsia"/>
                <w:b/>
                <w:lang w:eastAsia="en-US"/>
              </w:rPr>
              <w:t xml:space="preserve">        </w:t>
            </w:r>
            <w:r w:rsidR="002E739E" w:rsidRPr="00B902FB">
              <w:rPr>
                <w:rFonts w:eastAsiaTheme="minorEastAsia"/>
                <w:b/>
                <w:lang w:eastAsia="en-US"/>
              </w:rPr>
              <w:t>Ushqimi i posaçëm për shkaqe</w:t>
            </w:r>
          </w:p>
          <w:p w:rsidR="002E739E" w:rsidRPr="00B902FB" w:rsidRDefault="00B902FB" w:rsidP="00B902FB">
            <w:pPr>
              <w:rPr>
                <w:rFonts w:eastAsiaTheme="minorEastAsia"/>
                <w:b/>
                <w:lang w:eastAsia="en-US"/>
              </w:rPr>
            </w:pPr>
            <w:r>
              <w:rPr>
                <w:rFonts w:eastAsiaTheme="minorEastAsia"/>
                <w:b/>
                <w:lang w:eastAsia="en-US"/>
              </w:rPr>
              <w:t xml:space="preserve">   </w:t>
            </w:r>
            <w:r w:rsidR="002E739E" w:rsidRPr="00B902FB">
              <w:rPr>
                <w:rFonts w:eastAsiaTheme="minorEastAsia"/>
                <w:b/>
                <w:lang w:eastAsia="en-US"/>
              </w:rPr>
              <w:t>shëndetësore apo nevoja të ve</w:t>
            </w:r>
            <w:r w:rsidR="0084074C">
              <w:rPr>
                <w:rFonts w:eastAsiaTheme="minorEastAsia"/>
                <w:b/>
                <w:lang w:eastAsia="en-US"/>
              </w:rPr>
              <w:t>ç</w:t>
            </w:r>
            <w:r w:rsidR="002E739E" w:rsidRPr="00B902FB">
              <w:rPr>
                <w:rFonts w:eastAsiaTheme="minorEastAsia"/>
                <w:b/>
                <w:lang w:eastAsia="en-US"/>
              </w:rPr>
              <w:t xml:space="preserve">anta </w:t>
            </w:r>
          </w:p>
          <w:p w:rsidR="002E739E" w:rsidRPr="005D1F10" w:rsidRDefault="002E739E" w:rsidP="002E739E">
            <w:pPr>
              <w:suppressAutoHyphens w:val="0"/>
              <w:spacing w:after="200" w:line="276" w:lineRule="auto"/>
              <w:jc w:val="center"/>
              <w:rPr>
                <w:rFonts w:eastAsiaTheme="minorEastAsia"/>
                <w:b/>
                <w:bCs/>
                <w:lang w:eastAsia="en-US"/>
              </w:rPr>
            </w:pPr>
          </w:p>
          <w:p w:rsidR="002E739E" w:rsidRPr="005D1F10" w:rsidRDefault="002E739E" w:rsidP="002E739E">
            <w:pPr>
              <w:suppressAutoHyphens w:val="0"/>
              <w:spacing w:after="200" w:line="276" w:lineRule="auto"/>
              <w:jc w:val="both"/>
              <w:rPr>
                <w:rFonts w:eastAsiaTheme="minorEastAsia"/>
                <w:lang w:eastAsia="en-US"/>
              </w:rPr>
            </w:pPr>
            <w:r w:rsidRPr="005D1F10">
              <w:rPr>
                <w:rFonts w:eastAsiaTheme="minorEastAsia"/>
                <w:lang w:eastAsia="en-US"/>
              </w:rPr>
              <w:t>1. Të huajve të sëmurë, me nevoja të veçanta dhe grave shtatezëna, të cilat kan</w:t>
            </w:r>
            <w:r w:rsidR="0084074C">
              <w:rPr>
                <w:rFonts w:eastAsiaTheme="minorEastAsia"/>
                <w:color w:val="000000" w:themeColor="text1"/>
                <w:lang w:eastAsia="en-US"/>
              </w:rPr>
              <w:t>ë</w:t>
            </w:r>
            <w:r w:rsidRPr="005D1F10">
              <w:rPr>
                <w:rFonts w:eastAsiaTheme="minorEastAsia"/>
                <w:lang w:eastAsia="en-US"/>
              </w:rPr>
              <w:t xml:space="preserve"> nevoj</w:t>
            </w:r>
            <w:r w:rsidR="0084074C">
              <w:rPr>
                <w:rFonts w:eastAsiaTheme="minorEastAsia"/>
                <w:color w:val="000000" w:themeColor="text1"/>
                <w:lang w:eastAsia="en-US"/>
              </w:rPr>
              <w:t>ë</w:t>
            </w:r>
            <w:r w:rsidRPr="005D1F10">
              <w:rPr>
                <w:rFonts w:eastAsiaTheme="minorEastAsia"/>
                <w:lang w:eastAsia="en-US"/>
              </w:rPr>
              <w:t xml:space="preserve"> për ushqim të posaçëm, duhet t’ju sigurohet ushqimi në bazë të rekomandimit të mjekut kompetent.</w:t>
            </w:r>
          </w:p>
          <w:p w:rsidR="002E739E" w:rsidRPr="005D1F10" w:rsidRDefault="002E739E" w:rsidP="00093268">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Fëmijët duhet të marrin ushqim të përshtatshëm për zhvillim.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Nëse feja e të huajit parashikon rregulla lidhur me ushqimin, udhëheqësi i Qendrës e garanton respektimin e tyre.</w:t>
            </w:r>
          </w:p>
          <w:p w:rsidR="00C734D9" w:rsidRDefault="00B902FB" w:rsidP="00B902FB">
            <w:pPr>
              <w:rPr>
                <w:rFonts w:eastAsiaTheme="minorEastAsia"/>
                <w:lang w:eastAsia="en-US"/>
              </w:rPr>
            </w:pPr>
            <w:r>
              <w:rPr>
                <w:rFonts w:eastAsiaTheme="minorEastAsia"/>
                <w:lang w:eastAsia="en-US"/>
              </w:rPr>
              <w:t xml:space="preserve">                        </w:t>
            </w:r>
          </w:p>
          <w:p w:rsidR="002E739E" w:rsidRPr="00B902FB" w:rsidRDefault="00C734D9" w:rsidP="00B902FB">
            <w:pPr>
              <w:rPr>
                <w:rFonts w:eastAsiaTheme="minorEastAsia"/>
                <w:b/>
                <w:color w:val="000000" w:themeColor="text1"/>
                <w:lang w:eastAsia="en-US"/>
              </w:rPr>
            </w:pPr>
            <w:r>
              <w:rPr>
                <w:rFonts w:eastAsiaTheme="minorEastAsia"/>
                <w:lang w:eastAsia="en-US"/>
              </w:rPr>
              <w:t xml:space="preserve">                           </w:t>
            </w:r>
            <w:r w:rsidR="00B902FB">
              <w:rPr>
                <w:rFonts w:eastAsiaTheme="minorEastAsia"/>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39</w:t>
            </w:r>
          </w:p>
          <w:p w:rsidR="002E739E" w:rsidRPr="00B902FB" w:rsidRDefault="00B902FB" w:rsidP="00B902FB">
            <w:pPr>
              <w:rPr>
                <w:rFonts w:eastAsiaTheme="minorEastAsia"/>
                <w:b/>
                <w:lang w:eastAsia="en-US"/>
              </w:rPr>
            </w:pPr>
            <w:r>
              <w:rPr>
                <w:rFonts w:eastAsiaTheme="minorEastAsia"/>
                <w:b/>
                <w:lang w:eastAsia="en-US"/>
              </w:rPr>
              <w:t xml:space="preserve">        </w:t>
            </w:r>
            <w:r w:rsidR="002E739E" w:rsidRPr="00B902FB">
              <w:rPr>
                <w:rFonts w:eastAsiaTheme="minorEastAsia"/>
                <w:b/>
                <w:lang w:eastAsia="en-US"/>
              </w:rPr>
              <w:t>Procedura në rast të refuzimit të</w:t>
            </w:r>
          </w:p>
          <w:p w:rsidR="002E739E" w:rsidRPr="00B902FB" w:rsidRDefault="00B902FB" w:rsidP="00B902FB">
            <w:pPr>
              <w:rPr>
                <w:rFonts w:eastAsiaTheme="minorEastAsia"/>
                <w:b/>
                <w:lang w:eastAsia="en-US"/>
              </w:rPr>
            </w:pPr>
            <w:r>
              <w:rPr>
                <w:rFonts w:eastAsiaTheme="minorEastAsia"/>
                <w:b/>
                <w:lang w:eastAsia="en-US"/>
              </w:rPr>
              <w:t xml:space="preserve">                        </w:t>
            </w:r>
            <w:r w:rsidR="00C734D9">
              <w:rPr>
                <w:rFonts w:eastAsiaTheme="minorEastAsia"/>
                <w:b/>
                <w:lang w:eastAsia="en-US"/>
              </w:rPr>
              <w:t xml:space="preserve"> </w:t>
            </w:r>
            <w:r w:rsidR="0084074C">
              <w:rPr>
                <w:rFonts w:eastAsiaTheme="minorEastAsia"/>
                <w:b/>
                <w:lang w:eastAsia="en-US"/>
              </w:rPr>
              <w:t>u</w:t>
            </w:r>
            <w:r w:rsidR="002E739E" w:rsidRPr="00B902FB">
              <w:rPr>
                <w:rFonts w:eastAsiaTheme="minorEastAsia"/>
                <w:b/>
                <w:lang w:eastAsia="en-US"/>
              </w:rPr>
              <w:t>shqimit</w:t>
            </w:r>
          </w:p>
          <w:p w:rsidR="002E739E" w:rsidRPr="00B902FB" w:rsidRDefault="002E739E" w:rsidP="00B902FB">
            <w:pPr>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1. Të huajt të cilët refuzojnë të ushqehen, duhet të kontrollohen prej mjekut të Qendrës. </w:t>
            </w:r>
            <w:r w:rsidRPr="00093268">
              <w:rPr>
                <w:rFonts w:eastAsiaTheme="minorEastAsia"/>
                <w:color w:val="000000" w:themeColor="text1"/>
                <w:lang w:eastAsia="en-US"/>
              </w:rPr>
              <w:t>Të gjitha ndryshimet e tij/saj do të shënohen në kartelën mjekësore dhe n</w:t>
            </w:r>
            <w:r w:rsidR="0084074C">
              <w:rPr>
                <w:rFonts w:eastAsiaTheme="minorEastAsia"/>
                <w:color w:val="000000" w:themeColor="text1"/>
                <w:lang w:eastAsia="en-US"/>
              </w:rPr>
              <w:t>ë</w:t>
            </w:r>
            <w:r w:rsidRPr="00093268">
              <w:rPr>
                <w:rFonts w:asciiTheme="minorHAnsi" w:eastAsiaTheme="minorEastAsia" w:hAnsiTheme="minorHAnsi" w:cstheme="minorBidi"/>
                <w:color w:val="000000" w:themeColor="text1"/>
                <w:sz w:val="22"/>
                <w:szCs w:val="22"/>
                <w:lang w:eastAsia="en-US"/>
              </w:rPr>
              <w:t xml:space="preserve"> </w:t>
            </w:r>
            <w:r w:rsidRPr="00093268">
              <w:rPr>
                <w:rFonts w:eastAsiaTheme="minorEastAsia"/>
                <w:color w:val="000000" w:themeColor="text1"/>
                <w:lang w:eastAsia="en-US"/>
              </w:rPr>
              <w:t>Si</w:t>
            </w:r>
            <w:r w:rsidR="0084074C">
              <w:rPr>
                <w:rFonts w:eastAsiaTheme="minorEastAsia"/>
                <w:color w:val="000000" w:themeColor="text1"/>
                <w:lang w:eastAsia="en-US"/>
              </w:rPr>
              <w:t>s</w:t>
            </w:r>
            <w:r w:rsidRPr="00093268">
              <w:rPr>
                <w:rFonts w:eastAsiaTheme="minorEastAsia"/>
                <w:color w:val="000000" w:themeColor="text1"/>
                <w:lang w:eastAsia="en-US"/>
              </w:rPr>
              <w:t xml:space="preserve">temin për Menaxhimin e të Dhënave </w:t>
            </w:r>
            <w:r w:rsidRPr="005D1F10">
              <w:rPr>
                <w:rFonts w:eastAsiaTheme="minorEastAsia"/>
                <w:lang w:eastAsia="en-US"/>
              </w:rPr>
              <w:t>dhe njoftohet udhëheqësi i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Nëse për shkak të refuzimit të ushqimit rrezikohen funksionet vitale të të huajit,</w:t>
            </w:r>
            <w:r w:rsidRPr="005D1F10">
              <w:rPr>
                <w:rFonts w:eastAsiaTheme="minorEastAsia"/>
                <w:color w:val="FF0000"/>
                <w:lang w:eastAsia="en-US"/>
              </w:rPr>
              <w:t xml:space="preserve"> </w:t>
            </w:r>
            <w:r w:rsidRPr="005D1F10">
              <w:rPr>
                <w:rFonts w:eastAsiaTheme="minorEastAsia"/>
                <w:color w:val="000000" w:themeColor="text1"/>
                <w:lang w:eastAsia="en-US"/>
              </w:rPr>
              <w:t>mjeku i ngarkuar me pun</w:t>
            </w:r>
            <w:r w:rsidR="0084074C">
              <w:rPr>
                <w:rFonts w:eastAsiaTheme="minorEastAsia"/>
                <w:color w:val="000000" w:themeColor="text1"/>
                <w:lang w:eastAsia="en-US"/>
              </w:rPr>
              <w:t>ë</w:t>
            </w:r>
            <w:r w:rsidRPr="005D1F10">
              <w:rPr>
                <w:rFonts w:eastAsiaTheme="minorEastAsia"/>
                <w:color w:val="000000" w:themeColor="text1"/>
                <w:lang w:eastAsia="en-US"/>
              </w:rPr>
              <w:t xml:space="preserve"> në Qendë</w:t>
            </w:r>
            <w:r w:rsidR="0084074C">
              <w:rPr>
                <w:rFonts w:eastAsiaTheme="minorEastAsia"/>
                <w:color w:val="000000" w:themeColor="text1"/>
                <w:lang w:eastAsia="en-US"/>
              </w:rPr>
              <w:t>r</w:t>
            </w:r>
            <w:r w:rsidRPr="005D1F10">
              <w:rPr>
                <w:rFonts w:eastAsiaTheme="minorEastAsia"/>
                <w:color w:val="000000" w:themeColor="text1"/>
                <w:lang w:eastAsia="en-US"/>
              </w:rPr>
              <w:t xml:space="preserve"> mund</w:t>
            </w:r>
            <w:r w:rsidRPr="005D1F10">
              <w:rPr>
                <w:rFonts w:eastAsiaTheme="minorEastAsia"/>
                <w:lang w:eastAsia="en-US"/>
              </w:rPr>
              <w:t xml:space="preserve"> të vendos transferimin në një objekt të </w:t>
            </w:r>
            <w:r w:rsidRPr="005D1F10">
              <w:rPr>
                <w:rFonts w:eastAsiaTheme="minorEastAsia"/>
                <w:lang w:eastAsia="en-US"/>
              </w:rPr>
              <w:lastRenderedPageBreak/>
              <w:t>specializuar mjekësor.</w:t>
            </w: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r w:rsidRPr="005D1F10">
              <w:rPr>
                <w:rFonts w:eastAsiaTheme="minorEastAsia"/>
                <w:lang w:eastAsia="en-US"/>
              </w:rPr>
              <w:t xml:space="preserve">                                              </w:t>
            </w:r>
          </w:p>
          <w:p w:rsidR="002E739E" w:rsidRPr="00B902FB" w:rsidRDefault="00B902FB" w:rsidP="00B902FB">
            <w:pPr>
              <w:rPr>
                <w:rFonts w:eastAsiaTheme="minorEastAsia"/>
                <w:b/>
                <w:color w:val="000000" w:themeColor="text1"/>
                <w:lang w:eastAsia="en-US"/>
              </w:rPr>
            </w:pPr>
            <w:r>
              <w:rPr>
                <w:rFonts w:eastAsiaTheme="minorEastAsia"/>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40</w:t>
            </w:r>
          </w:p>
          <w:p w:rsidR="002E739E" w:rsidRPr="00B902FB" w:rsidRDefault="00B902FB" w:rsidP="00B902FB">
            <w:pPr>
              <w:rPr>
                <w:rFonts w:eastAsiaTheme="minorEastAsia"/>
                <w:b/>
                <w:lang w:eastAsia="en-US"/>
              </w:rPr>
            </w:pPr>
            <w:r w:rsidRPr="00B902FB">
              <w:rPr>
                <w:rFonts w:eastAsiaTheme="minorEastAsia"/>
                <w:b/>
                <w:lang w:eastAsia="en-US"/>
              </w:rPr>
              <w:t xml:space="preserve">                 </w:t>
            </w:r>
            <w:r w:rsidR="002E739E" w:rsidRPr="00B902FB">
              <w:rPr>
                <w:rFonts w:eastAsiaTheme="minorEastAsia"/>
                <w:b/>
                <w:lang w:eastAsia="en-US"/>
              </w:rPr>
              <w:t>Kryerja e riteve fetare</w:t>
            </w: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r w:rsidRPr="005D1F10">
              <w:rPr>
                <w:rFonts w:eastAsiaTheme="minorEastAsia"/>
                <w:bCs/>
                <w:lang w:eastAsia="en-US"/>
              </w:rPr>
              <w:t>Të huajt kan</w:t>
            </w:r>
            <w:r w:rsidR="0084074C">
              <w:rPr>
                <w:rFonts w:eastAsiaTheme="minorEastAsia"/>
                <w:color w:val="000000" w:themeColor="text1"/>
                <w:lang w:eastAsia="en-US"/>
              </w:rPr>
              <w:t>ë</w:t>
            </w:r>
            <w:r w:rsidRPr="005D1F10">
              <w:rPr>
                <w:rFonts w:eastAsiaTheme="minorEastAsia"/>
                <w:bCs/>
                <w:lang w:eastAsia="en-US"/>
              </w:rPr>
              <w:t xml:space="preserve"> të drejt</w:t>
            </w:r>
            <w:r w:rsidR="0084074C">
              <w:rPr>
                <w:rFonts w:eastAsiaTheme="minorEastAsia"/>
                <w:color w:val="000000" w:themeColor="text1"/>
                <w:lang w:eastAsia="en-US"/>
              </w:rPr>
              <w:t>ë</w:t>
            </w:r>
            <w:r w:rsidRPr="005D1F10">
              <w:rPr>
                <w:rFonts w:eastAsiaTheme="minorEastAsia"/>
                <w:bCs/>
                <w:lang w:eastAsia="en-US"/>
              </w:rPr>
              <w:t xml:space="preserve"> t</w:t>
            </w:r>
            <w:r w:rsidR="0084074C">
              <w:rPr>
                <w:rFonts w:eastAsiaTheme="minorEastAsia"/>
                <w:bCs/>
                <w:lang w:eastAsia="en-US"/>
              </w:rPr>
              <w:t>’</w:t>
            </w:r>
            <w:r w:rsidRPr="005D1F10">
              <w:rPr>
                <w:rFonts w:eastAsiaTheme="minorEastAsia"/>
                <w:bCs/>
                <w:lang w:eastAsia="en-US"/>
              </w:rPr>
              <w:t>i kryejn</w:t>
            </w:r>
            <w:r w:rsidR="0084074C">
              <w:rPr>
                <w:rFonts w:eastAsiaTheme="minorEastAsia"/>
                <w:color w:val="000000" w:themeColor="text1"/>
                <w:lang w:eastAsia="en-US"/>
              </w:rPr>
              <w:t>ë</w:t>
            </w:r>
            <w:r w:rsidRPr="005D1F10">
              <w:rPr>
                <w:rFonts w:eastAsiaTheme="minorEastAsia"/>
                <w:bCs/>
                <w:lang w:eastAsia="en-US"/>
              </w:rPr>
              <w:t xml:space="preserve"> ritet e tyre fetare n</w:t>
            </w:r>
            <w:r w:rsidR="0084074C">
              <w:rPr>
                <w:rFonts w:eastAsiaTheme="minorEastAsia"/>
                <w:color w:val="000000" w:themeColor="text1"/>
                <w:lang w:eastAsia="en-US"/>
              </w:rPr>
              <w:t>ë</w:t>
            </w:r>
            <w:r w:rsidRPr="005D1F10">
              <w:rPr>
                <w:rFonts w:eastAsiaTheme="minorEastAsia"/>
                <w:bCs/>
                <w:lang w:eastAsia="en-US"/>
              </w:rPr>
              <w:t xml:space="preserve"> Qendër</w:t>
            </w:r>
            <w:r w:rsidRPr="005D1F10">
              <w:rPr>
                <w:rFonts w:eastAsiaTheme="minorEastAsia"/>
                <w:b/>
                <w:bCs/>
                <w:lang w:eastAsia="en-US"/>
              </w:rPr>
              <w:t xml:space="preserve">. </w:t>
            </w:r>
          </w:p>
          <w:p w:rsidR="00C734D9" w:rsidRDefault="00B902FB" w:rsidP="00B902FB">
            <w:pPr>
              <w:rPr>
                <w:rFonts w:eastAsiaTheme="minorEastAsia"/>
                <w:lang w:eastAsia="en-US"/>
              </w:rPr>
            </w:pPr>
            <w:r>
              <w:rPr>
                <w:rFonts w:eastAsiaTheme="minorEastAsia"/>
                <w:lang w:eastAsia="en-US"/>
              </w:rPr>
              <w:t xml:space="preserve">                              </w:t>
            </w:r>
          </w:p>
          <w:p w:rsidR="00C734D9" w:rsidRDefault="00C734D9" w:rsidP="00B902FB">
            <w:pPr>
              <w:rPr>
                <w:rFonts w:eastAsiaTheme="minorEastAsia"/>
                <w:lang w:eastAsia="en-US"/>
              </w:rPr>
            </w:pPr>
          </w:p>
          <w:p w:rsidR="002E739E" w:rsidRPr="00B902FB" w:rsidRDefault="00C734D9" w:rsidP="00B902FB">
            <w:pPr>
              <w:rPr>
                <w:rFonts w:eastAsiaTheme="minorEastAsia"/>
                <w:b/>
                <w:lang w:eastAsia="en-US"/>
              </w:rPr>
            </w:pPr>
            <w:r>
              <w:rPr>
                <w:rFonts w:eastAsiaTheme="minorEastAsia"/>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41</w:t>
            </w:r>
          </w:p>
          <w:p w:rsidR="002E739E" w:rsidRPr="00B902FB" w:rsidRDefault="00B902FB" w:rsidP="00B902FB">
            <w:pPr>
              <w:rPr>
                <w:rFonts w:eastAsiaTheme="minorEastAsia"/>
                <w:b/>
                <w:lang w:eastAsia="en-US"/>
              </w:rPr>
            </w:pPr>
            <w:r w:rsidRPr="00B902FB">
              <w:rPr>
                <w:rFonts w:eastAsiaTheme="minorEastAsia"/>
                <w:b/>
                <w:lang w:eastAsia="en-US"/>
              </w:rPr>
              <w:t xml:space="preserve">Të ndaluarit e dhunshëm dhe </w:t>
            </w:r>
            <w:r w:rsidR="002E739E" w:rsidRPr="00B902FB">
              <w:rPr>
                <w:rFonts w:eastAsiaTheme="minorEastAsia"/>
                <w:b/>
                <w:lang w:eastAsia="en-US"/>
              </w:rPr>
              <w:t>problematik</w:t>
            </w:r>
          </w:p>
          <w:p w:rsidR="002E739E" w:rsidRPr="00B902FB" w:rsidRDefault="002E739E" w:rsidP="002E739E">
            <w:pPr>
              <w:suppressAutoHyphens w:val="0"/>
              <w:autoSpaceDE w:val="0"/>
              <w:autoSpaceDN w:val="0"/>
              <w:adjustRightInd w:val="0"/>
              <w:spacing w:after="200" w:line="276" w:lineRule="auto"/>
              <w:rPr>
                <w:rFonts w:eastAsiaTheme="minorEastAsia"/>
                <w:b/>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Në rast se ndonjë nga të huajt e vendosur në Qendër, manifestojnë dhunë apo sjellje agresive me çka e rrezikon rendin dhe sigurinë në Qendër, i njëjti mund të vendoset në dhomat e </w:t>
            </w:r>
            <w:r w:rsidRPr="00C532F4">
              <w:rPr>
                <w:rFonts w:eastAsiaTheme="minorEastAsia"/>
                <w:color w:val="000000" w:themeColor="text1"/>
                <w:lang w:eastAsia="en-US"/>
              </w:rPr>
              <w:t>veçanta të Izolimit n</w:t>
            </w:r>
            <w:r w:rsidR="0084074C">
              <w:rPr>
                <w:rFonts w:eastAsiaTheme="minorEastAsia"/>
                <w:color w:val="000000" w:themeColor="text1"/>
                <w:lang w:eastAsia="en-US"/>
              </w:rPr>
              <w:t>ë</w:t>
            </w:r>
            <w:r w:rsidRPr="00C532F4">
              <w:rPr>
                <w:rFonts w:eastAsiaTheme="minorEastAsia"/>
                <w:color w:val="000000" w:themeColor="text1"/>
                <w:lang w:eastAsia="en-US"/>
              </w:rPr>
              <w:t xml:space="preserve"> </w:t>
            </w:r>
            <w:r w:rsidRPr="005D1F10">
              <w:rPr>
                <w:rFonts w:eastAsiaTheme="minorEastAsia"/>
                <w:lang w:eastAsia="en-US"/>
              </w:rPr>
              <w:t>Qend</w:t>
            </w:r>
            <w:r w:rsidRPr="00C532F4">
              <w:rPr>
                <w:rFonts w:eastAsiaTheme="minorEastAsia"/>
                <w:color w:val="000000" w:themeColor="text1"/>
                <w:lang w:eastAsia="en-US"/>
              </w:rPr>
              <w:t>ër</w:t>
            </w:r>
            <w:r w:rsidRPr="005D1F10">
              <w:rPr>
                <w:rFonts w:eastAsiaTheme="minorEastAsia"/>
                <w:lang w:eastAsia="en-US"/>
              </w:rPr>
              <w:t>.</w:t>
            </w:r>
          </w:p>
          <w:p w:rsidR="002E739E" w:rsidRPr="00B902FB" w:rsidRDefault="00B902FB" w:rsidP="00B902FB">
            <w:pPr>
              <w:rPr>
                <w:rFonts w:eastAsiaTheme="minorEastAsia"/>
                <w:b/>
                <w:color w:val="000000" w:themeColor="text1"/>
                <w:lang w:eastAsia="en-US"/>
              </w:rPr>
            </w:pPr>
            <w:r>
              <w:rPr>
                <w:rFonts w:eastAsiaTheme="minorEastAsia"/>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42</w:t>
            </w:r>
          </w:p>
          <w:p w:rsidR="002E739E" w:rsidRPr="00B902FB" w:rsidRDefault="002E739E" w:rsidP="00B902FB">
            <w:pPr>
              <w:rPr>
                <w:rFonts w:eastAsiaTheme="minorEastAsia"/>
                <w:b/>
                <w:lang w:eastAsia="en-US"/>
              </w:rPr>
            </w:pPr>
            <w:r w:rsidRPr="00B902FB">
              <w:rPr>
                <w:rFonts w:eastAsiaTheme="minorEastAsia"/>
                <w:b/>
                <w:lang w:eastAsia="en-US"/>
              </w:rPr>
              <w:t>Mbikëqyrja për shkak të tendencës p</w:t>
            </w:r>
            <w:r w:rsidR="0084074C">
              <w:rPr>
                <w:rFonts w:eastAsiaTheme="minorEastAsia"/>
                <w:b/>
                <w:lang w:eastAsia="en-US"/>
              </w:rPr>
              <w:t>ë</w:t>
            </w:r>
            <w:r w:rsidRPr="00B902FB">
              <w:rPr>
                <w:rFonts w:eastAsiaTheme="minorEastAsia"/>
                <w:b/>
                <w:lang w:eastAsia="en-US"/>
              </w:rPr>
              <w:t>r</w:t>
            </w:r>
          </w:p>
          <w:p w:rsidR="002E739E" w:rsidRPr="00B902FB" w:rsidRDefault="00B902FB" w:rsidP="00B902FB">
            <w:pPr>
              <w:rPr>
                <w:rFonts w:eastAsiaTheme="minorEastAsia"/>
                <w:b/>
                <w:lang w:eastAsia="en-US"/>
              </w:rPr>
            </w:pPr>
            <w:r>
              <w:rPr>
                <w:rFonts w:eastAsiaTheme="minorEastAsia"/>
                <w:b/>
                <w:lang w:eastAsia="en-US"/>
              </w:rPr>
              <w:t xml:space="preserve">                      </w:t>
            </w:r>
            <w:r w:rsidR="0084074C">
              <w:rPr>
                <w:rFonts w:eastAsiaTheme="minorEastAsia"/>
                <w:b/>
                <w:lang w:eastAsia="en-US"/>
              </w:rPr>
              <w:t>v</w:t>
            </w:r>
            <w:r w:rsidR="002E739E" w:rsidRPr="00B902FB">
              <w:rPr>
                <w:rFonts w:eastAsiaTheme="minorEastAsia"/>
                <w:b/>
                <w:lang w:eastAsia="en-US"/>
              </w:rPr>
              <w:t>etëvrasje</w:t>
            </w: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Mjeku dhe psikologu duhet t’ia komunikojnë udhëheqësit të Qendrës të gjitha rastet në të cilat dyshohet se një i huaj ka tendenca për vetëvrasje.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2. Në rastet e lartpërmendura, dhe pas </w:t>
            </w:r>
            <w:r w:rsidRPr="005D1F10">
              <w:rPr>
                <w:rFonts w:eastAsiaTheme="minorEastAsia"/>
                <w:lang w:eastAsia="en-US"/>
              </w:rPr>
              <w:lastRenderedPageBreak/>
              <w:t xml:space="preserve">rekomandimit të mjekut dhe psikologut, </w:t>
            </w:r>
            <w:r w:rsidR="0084074C">
              <w:rPr>
                <w:rFonts w:eastAsiaTheme="minorEastAsia"/>
                <w:lang w:eastAsia="en-US"/>
              </w:rPr>
              <w:t>i</w:t>
            </w:r>
            <w:r w:rsidRPr="005D1F10">
              <w:rPr>
                <w:rFonts w:eastAsiaTheme="minorEastAsia"/>
                <w:lang w:eastAsia="en-US"/>
              </w:rPr>
              <w:t xml:space="preserve"> huaji mund të vihet nën vëzhgim të posaçëm për aq kohë sa ekziston gjendja e përmendur.</w:t>
            </w:r>
          </w:p>
          <w:p w:rsidR="00B902FB" w:rsidRDefault="00B902FB" w:rsidP="00B902FB">
            <w:pPr>
              <w:rPr>
                <w:rFonts w:eastAsiaTheme="minorEastAsia"/>
                <w:b/>
                <w:bCs/>
                <w:lang w:eastAsia="en-US"/>
              </w:rPr>
            </w:pPr>
          </w:p>
          <w:p w:rsidR="002E739E" w:rsidRPr="00B902FB" w:rsidRDefault="00B902FB" w:rsidP="00B902FB">
            <w:pPr>
              <w:rPr>
                <w:rFonts w:eastAsiaTheme="minorEastAsia"/>
                <w:b/>
                <w:lang w:eastAsia="en-US"/>
              </w:rPr>
            </w:pPr>
            <w:r w:rsidRPr="00B902FB">
              <w:rPr>
                <w:rFonts w:eastAsiaTheme="minorEastAsia"/>
                <w:b/>
                <w:bCs/>
                <w:lang w:eastAsia="en-US"/>
              </w:rPr>
              <w:t xml:space="preserve">                               </w:t>
            </w:r>
            <w:r w:rsidR="002E739E" w:rsidRPr="00B902FB">
              <w:rPr>
                <w:rFonts w:eastAsiaTheme="minorEastAsia"/>
                <w:b/>
                <w:lang w:eastAsia="en-US"/>
              </w:rPr>
              <w:t xml:space="preserve">Neni </w:t>
            </w:r>
            <w:r w:rsidR="002E739E" w:rsidRPr="00B902FB">
              <w:rPr>
                <w:rFonts w:eastAsiaTheme="minorEastAsia"/>
                <w:b/>
                <w:color w:val="000000" w:themeColor="text1"/>
                <w:lang w:eastAsia="en-US"/>
              </w:rPr>
              <w:t>43</w:t>
            </w:r>
          </w:p>
          <w:p w:rsidR="002E739E" w:rsidRPr="00B902FB" w:rsidRDefault="00B902FB" w:rsidP="00B902FB">
            <w:pPr>
              <w:rPr>
                <w:rFonts w:eastAsiaTheme="minorEastAsia"/>
                <w:b/>
                <w:lang w:eastAsia="en-US"/>
              </w:rPr>
            </w:pPr>
            <w:r w:rsidRPr="00B902FB">
              <w:rPr>
                <w:rFonts w:eastAsiaTheme="minorEastAsia"/>
                <w:b/>
                <w:lang w:eastAsia="en-US"/>
              </w:rPr>
              <w:t xml:space="preserve">                   </w:t>
            </w:r>
            <w:r w:rsidR="002E739E" w:rsidRPr="00B902FB">
              <w:rPr>
                <w:rFonts w:eastAsiaTheme="minorEastAsia"/>
                <w:b/>
                <w:lang w:eastAsia="en-US"/>
              </w:rPr>
              <w:t>Arratisja nga Qendra</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C532F4"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 xml:space="preserve">Pasi të konstatohet arratisja apo tentativa për arratisje, menjëherë njoftohet udhëheqësi i Qendrës, i cili merr masa të menjëhershme për njoftimin e stacionit më të afërt policor dhe DMH-së </w:t>
            </w:r>
            <w:r w:rsidRPr="00C532F4">
              <w:rPr>
                <w:rFonts w:eastAsiaTheme="minorEastAsia"/>
                <w:color w:val="000000" w:themeColor="text1"/>
                <w:lang w:eastAsia="en-US"/>
              </w:rPr>
              <w:t>permës telefonit.</w:t>
            </w:r>
          </w:p>
          <w:p w:rsidR="00B902FB" w:rsidRDefault="00B902FB" w:rsidP="00B902FB">
            <w:pPr>
              <w:rPr>
                <w:rFonts w:eastAsiaTheme="minorEastAsia"/>
                <w:b/>
                <w:bCs/>
                <w:lang w:eastAsia="en-US"/>
              </w:rPr>
            </w:pPr>
            <w:r>
              <w:rPr>
                <w:rFonts w:eastAsiaTheme="minorEastAsia"/>
                <w:lang w:eastAsia="en-US"/>
              </w:rPr>
              <w:t xml:space="preserve">                            </w:t>
            </w:r>
            <w:r w:rsidR="002E739E" w:rsidRPr="005D1F10">
              <w:rPr>
                <w:rFonts w:eastAsiaTheme="minorEastAsia"/>
                <w:b/>
                <w:bCs/>
                <w:lang w:eastAsia="en-US"/>
              </w:rPr>
              <w:t xml:space="preserve">Neni </w:t>
            </w:r>
            <w:r w:rsidR="002E739E" w:rsidRPr="005D1F10">
              <w:rPr>
                <w:rFonts w:eastAsiaTheme="minorEastAsia"/>
                <w:b/>
                <w:bCs/>
                <w:color w:val="000000" w:themeColor="text1"/>
                <w:lang w:eastAsia="en-US"/>
              </w:rPr>
              <w:t>44</w:t>
            </w:r>
          </w:p>
          <w:p w:rsidR="00B902FB" w:rsidRDefault="00B902FB" w:rsidP="00B902FB">
            <w:pPr>
              <w:rPr>
                <w:rFonts w:eastAsiaTheme="minorEastAsia"/>
                <w:b/>
                <w:bCs/>
                <w:lang w:eastAsia="en-US"/>
              </w:rPr>
            </w:pPr>
            <w:r>
              <w:rPr>
                <w:rFonts w:eastAsiaTheme="minorEastAsia"/>
                <w:b/>
                <w:bCs/>
                <w:lang w:eastAsia="en-US"/>
              </w:rPr>
              <w:t>V</w:t>
            </w:r>
            <w:r w:rsidR="002E739E" w:rsidRPr="005D1F10">
              <w:rPr>
                <w:rFonts w:eastAsiaTheme="minorEastAsia"/>
                <w:b/>
                <w:bCs/>
                <w:lang w:eastAsia="en-US"/>
              </w:rPr>
              <w:t>eprimet n</w:t>
            </w:r>
            <w:r w:rsidR="0084074C">
              <w:rPr>
                <w:rFonts w:eastAsiaTheme="minorEastAsia"/>
                <w:b/>
                <w:bCs/>
                <w:lang w:eastAsia="en-US"/>
              </w:rPr>
              <w:t>ë</w:t>
            </w:r>
            <w:r w:rsidR="002E739E" w:rsidRPr="005D1F10">
              <w:rPr>
                <w:rFonts w:eastAsiaTheme="minorEastAsia"/>
                <w:b/>
                <w:bCs/>
                <w:lang w:eastAsia="en-US"/>
              </w:rPr>
              <w:t xml:space="preserve"> rastet emergjente për</w:t>
            </w:r>
          </w:p>
          <w:p w:rsidR="002E739E" w:rsidRPr="005D1F10" w:rsidRDefault="00B902FB" w:rsidP="00B902FB">
            <w:pPr>
              <w:rPr>
                <w:rFonts w:eastAsiaTheme="minorEastAsia"/>
                <w:b/>
                <w:bCs/>
                <w:lang w:eastAsia="en-US"/>
              </w:rPr>
            </w:pPr>
            <w:r>
              <w:rPr>
                <w:rFonts w:eastAsiaTheme="minorEastAsia"/>
                <w:b/>
                <w:bCs/>
                <w:lang w:eastAsia="en-US"/>
              </w:rPr>
              <w:t xml:space="preserve">          </w:t>
            </w:r>
            <w:r w:rsidR="002E739E" w:rsidRPr="005D1F10">
              <w:rPr>
                <w:rFonts w:eastAsiaTheme="minorEastAsia"/>
                <w:b/>
                <w:bCs/>
                <w:lang w:eastAsia="en-US"/>
              </w:rPr>
              <w:t xml:space="preserve"> </w:t>
            </w:r>
            <w:r>
              <w:rPr>
                <w:rFonts w:eastAsiaTheme="minorEastAsia"/>
                <w:b/>
                <w:bCs/>
                <w:lang w:eastAsia="en-US"/>
              </w:rPr>
              <w:t xml:space="preserve">              </w:t>
            </w:r>
            <w:r w:rsidR="002E739E" w:rsidRPr="005D1F10">
              <w:rPr>
                <w:rFonts w:eastAsiaTheme="minorEastAsia"/>
                <w:b/>
                <w:bCs/>
                <w:lang w:eastAsia="en-US"/>
              </w:rPr>
              <w:t xml:space="preserve">evakuim </w:t>
            </w: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Në kuad</w:t>
            </w:r>
            <w:r w:rsidR="0084074C">
              <w:rPr>
                <w:rFonts w:eastAsiaTheme="minorEastAsia"/>
                <w:color w:val="000000" w:themeColor="text1"/>
                <w:lang w:eastAsia="en-US"/>
              </w:rPr>
              <w:t>ë</w:t>
            </w:r>
            <w:r w:rsidRPr="005D1F10">
              <w:rPr>
                <w:rFonts w:eastAsiaTheme="minorEastAsia"/>
                <w:lang w:eastAsia="en-US"/>
              </w:rPr>
              <w:t>r të planit emergjent për evakuim, n</w:t>
            </w:r>
            <w:r w:rsidR="0084074C">
              <w:rPr>
                <w:rFonts w:eastAsiaTheme="minorEastAsia"/>
                <w:color w:val="000000" w:themeColor="text1"/>
                <w:lang w:eastAsia="en-US"/>
              </w:rPr>
              <w:t>ë</w:t>
            </w:r>
            <w:r w:rsidRPr="005D1F10">
              <w:rPr>
                <w:rFonts w:eastAsiaTheme="minorEastAsia"/>
                <w:lang w:eastAsia="en-US"/>
              </w:rPr>
              <w:t xml:space="preserve"> Qendër vendosen shenja të qarta dhe të dukshme për t’i treguar daljet në raste emergjente.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Në rast se Qendra kaplohet nga zjarri apo në rast se raportohet për vendosje të mjeteve eksplozive apo për ndonjë objekt të dyshimtë, zyrtari i Qendrës duhet menjëherë të njoftojë policinë dhe shërbimet emergjente për zjarrfikje dhe shpëtim.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lastRenderedPageBreak/>
              <w:t>3. Të paktën një herë në vit në Qendër organizohet trajnim për zbatimin e procedurave të evakuimit në situat</w:t>
            </w:r>
            <w:r w:rsidR="0084074C">
              <w:rPr>
                <w:rFonts w:eastAsiaTheme="minorEastAsia"/>
                <w:color w:val="000000" w:themeColor="text1"/>
                <w:lang w:eastAsia="en-US"/>
              </w:rPr>
              <w:t>ë</w:t>
            </w:r>
            <w:r w:rsidRPr="005D1F10">
              <w:rPr>
                <w:rFonts w:eastAsiaTheme="minorEastAsia"/>
                <w:lang w:eastAsia="en-US"/>
              </w:rPr>
              <w:t xml:space="preserve"> emergjente.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Në rast se zjarri apo rreziku është i përmasave të mëdha atëherë menjëherë duhet të bëhet evakuimi i të huajve nga Qendr</w:t>
            </w:r>
            <w:r w:rsidR="00C532F4">
              <w:rPr>
                <w:rFonts w:eastAsiaTheme="minorEastAsia"/>
                <w:lang w:eastAsia="en-US"/>
              </w:rPr>
              <w:t xml:space="preserve">a, duke marrë çdo herë parasysh </w:t>
            </w:r>
            <w:r w:rsidR="0084074C">
              <w:rPr>
                <w:rFonts w:eastAsiaTheme="minorEastAsia"/>
                <w:lang w:eastAsia="en-US"/>
              </w:rPr>
              <w:t>i</w:t>
            </w:r>
            <w:r w:rsidRPr="005D1F10">
              <w:rPr>
                <w:rFonts w:eastAsiaTheme="minorEastAsia"/>
                <w:lang w:eastAsia="en-US"/>
              </w:rPr>
              <w:t>nteresin e mbrojtjes së jetës dhe shëndetit.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5. Në rast se Qendra bëhet e pabanueshme si pasojë e zjarrit apo eksplodimeve, atëherë të huajt transferohen në Qendra tjera të përshtatshme.</w:t>
            </w:r>
          </w:p>
          <w:p w:rsidR="002E739E" w:rsidRPr="00C532F4" w:rsidRDefault="00B902FB" w:rsidP="00B902FB">
            <w:pPr>
              <w:rPr>
                <w:rFonts w:eastAsiaTheme="minorEastAsia"/>
                <w:b/>
                <w:color w:val="000000" w:themeColor="text1"/>
                <w:lang w:eastAsia="en-US"/>
              </w:rPr>
            </w:pPr>
            <w:r>
              <w:rPr>
                <w:rFonts w:eastAsiaTheme="minorEastAsia"/>
                <w:lang w:eastAsia="en-US"/>
              </w:rPr>
              <w:t xml:space="preserve">                           </w:t>
            </w:r>
            <w:r w:rsidR="002E739E" w:rsidRPr="00B902FB">
              <w:rPr>
                <w:rFonts w:eastAsiaTheme="minorEastAsia"/>
                <w:b/>
                <w:lang w:eastAsia="en-US"/>
              </w:rPr>
              <w:t xml:space="preserve">Neni </w:t>
            </w:r>
            <w:r w:rsidR="002E739E" w:rsidRPr="00C532F4">
              <w:rPr>
                <w:rFonts w:eastAsiaTheme="minorEastAsia"/>
                <w:b/>
                <w:color w:val="000000" w:themeColor="text1"/>
                <w:lang w:eastAsia="en-US"/>
              </w:rPr>
              <w:t>45</w:t>
            </w:r>
          </w:p>
          <w:p w:rsidR="002E739E" w:rsidRPr="00C532F4" w:rsidRDefault="00B902FB" w:rsidP="00B902FB">
            <w:pPr>
              <w:rPr>
                <w:rFonts w:eastAsiaTheme="minorEastAsia"/>
                <w:b/>
                <w:color w:val="000000" w:themeColor="text1"/>
                <w:lang w:eastAsia="en-US"/>
              </w:rPr>
            </w:pPr>
            <w:r w:rsidRPr="00C532F4">
              <w:rPr>
                <w:rFonts w:eastAsiaTheme="minorEastAsia"/>
                <w:b/>
                <w:color w:val="000000" w:themeColor="text1"/>
                <w:lang w:eastAsia="en-US"/>
              </w:rPr>
              <w:t xml:space="preserve">        </w:t>
            </w:r>
            <w:r w:rsidR="002E739E" w:rsidRPr="00C532F4">
              <w:rPr>
                <w:rFonts w:eastAsiaTheme="minorEastAsia"/>
                <w:b/>
                <w:color w:val="000000" w:themeColor="text1"/>
                <w:lang w:eastAsia="en-US"/>
              </w:rPr>
              <w:t>Sh</w:t>
            </w:r>
            <w:r w:rsidRPr="00C532F4">
              <w:rPr>
                <w:rFonts w:eastAsiaTheme="minorEastAsia"/>
                <w:b/>
                <w:color w:val="000000" w:themeColor="text1"/>
                <w:lang w:eastAsia="en-US"/>
              </w:rPr>
              <w:t xml:space="preserve">keljet dhe masat disiplinore </w:t>
            </w:r>
          </w:p>
          <w:p w:rsidR="002E739E" w:rsidRPr="005D1F10" w:rsidRDefault="002E739E" w:rsidP="002E739E">
            <w:pPr>
              <w:suppressAutoHyphens w:val="0"/>
              <w:autoSpaceDE w:val="0"/>
              <w:autoSpaceDN w:val="0"/>
              <w:adjustRightInd w:val="0"/>
              <w:spacing w:after="200" w:line="276" w:lineRule="auto"/>
              <w:jc w:val="center"/>
              <w:rPr>
                <w:rFonts w:eastAsiaTheme="minorEastAsia"/>
                <w:b/>
                <w:bCs/>
                <w:color w:val="FF0000"/>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 Shkeljet disiplinore janë të renditura, si në vijim: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1.1. shkeljet serioze të cilat e cenojnë autoritetin e </w:t>
            </w:r>
            <w:r w:rsidRPr="00C532F4">
              <w:rPr>
                <w:rFonts w:eastAsiaTheme="minorEastAsia"/>
                <w:color w:val="000000" w:themeColor="text1"/>
                <w:lang w:eastAsia="en-US"/>
              </w:rPr>
              <w:t>Stafit</w:t>
            </w:r>
            <w:r w:rsidRPr="005D1F10">
              <w:rPr>
                <w:rFonts w:eastAsiaTheme="minorEastAsia"/>
                <w:color w:val="FF0000"/>
                <w:lang w:eastAsia="en-US"/>
              </w:rPr>
              <w:t xml:space="preserve"> </w:t>
            </w:r>
            <w:r w:rsidRPr="005D1F10">
              <w:rPr>
                <w:rFonts w:eastAsiaTheme="minorEastAsia"/>
                <w:lang w:eastAsia="en-US"/>
              </w:rPr>
              <w:t>të Qendrës dhe personave të tjerë;</w:t>
            </w:r>
          </w:p>
          <w:p w:rsidR="002E739E" w:rsidRPr="005D1F10" w:rsidRDefault="002E739E" w:rsidP="00E47E3D">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1.2. qëndrimi pa leje në një hapësirë apo ambient të paautorizuar apo gje</w:t>
            </w:r>
            <w:r w:rsidR="00C532F4">
              <w:rPr>
                <w:rFonts w:eastAsiaTheme="minorEastAsia"/>
                <w:lang w:eastAsia="en-US"/>
              </w:rPr>
              <w:t xml:space="preserve">nden jashtë periudhës kohore të </w:t>
            </w:r>
            <w:r w:rsidR="00E47E3D">
              <w:rPr>
                <w:rFonts w:eastAsiaTheme="minorEastAsia"/>
                <w:lang w:eastAsia="en-US"/>
              </w:rPr>
              <w:t>autorizuar;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1.4. posedimi apo përdorimi i objekteve apo </w:t>
            </w:r>
            <w:r w:rsidRPr="005D1F10">
              <w:rPr>
                <w:rFonts w:eastAsiaTheme="minorEastAsia"/>
                <w:lang w:eastAsia="en-US"/>
              </w:rPr>
              <w:lastRenderedPageBreak/>
              <w:t>substancave të ndaluara;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1.5. mosbindja ndaj paralajmërimeve dhe urdhrave të personelit të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1.6. shkatërrimi dhe prishja e qëllimshme e pasurisë së luajtshme dhe të paluajtshme të Qendrës, personave të tretë dhe të huajve të tjerë të ndaluar në Qendër;</w:t>
            </w:r>
          </w:p>
          <w:p w:rsidR="002E739E" w:rsidRPr="00C532F4"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 xml:space="preserve">1.7.   </w:t>
            </w:r>
            <w:r w:rsidR="00B9753D">
              <w:rPr>
                <w:rFonts w:eastAsiaTheme="minorEastAsia"/>
                <w:color w:val="000000" w:themeColor="text1"/>
                <w:lang w:eastAsia="en-US"/>
              </w:rPr>
              <w:t>Keqp</w:t>
            </w:r>
            <w:r w:rsidR="0084074C">
              <w:rPr>
                <w:rFonts w:eastAsiaTheme="minorEastAsia"/>
                <w:color w:val="000000" w:themeColor="text1"/>
                <w:lang w:eastAsia="en-US"/>
              </w:rPr>
              <w:t>ë</w:t>
            </w:r>
            <w:r w:rsidR="00B9753D">
              <w:rPr>
                <w:rFonts w:eastAsiaTheme="minorEastAsia"/>
                <w:color w:val="000000" w:themeColor="text1"/>
                <w:lang w:eastAsia="en-US"/>
              </w:rPr>
              <w:t>rdorimi</w:t>
            </w:r>
            <w:r w:rsidRPr="00C532F4">
              <w:rPr>
                <w:rFonts w:eastAsiaTheme="minorEastAsia"/>
                <w:color w:val="000000" w:themeColor="text1"/>
                <w:lang w:eastAsia="en-US"/>
              </w:rPr>
              <w:t xml:space="preserve"> </w:t>
            </w:r>
            <w:r w:rsidR="00C532F4">
              <w:rPr>
                <w:rFonts w:eastAsiaTheme="minorEastAsia"/>
                <w:color w:val="000000" w:themeColor="text1"/>
                <w:lang w:eastAsia="en-US"/>
              </w:rPr>
              <w:t>i gj</w:t>
            </w:r>
            <w:r w:rsidR="0084074C">
              <w:rPr>
                <w:rFonts w:eastAsiaTheme="minorEastAsia"/>
                <w:color w:val="000000" w:themeColor="text1"/>
                <w:lang w:eastAsia="en-US"/>
              </w:rPr>
              <w:t>ë</w:t>
            </w:r>
            <w:r w:rsidR="00C532F4">
              <w:rPr>
                <w:rFonts w:eastAsiaTheme="minorEastAsia"/>
                <w:color w:val="000000" w:themeColor="text1"/>
                <w:lang w:eastAsia="en-US"/>
              </w:rPr>
              <w:t>rave t</w:t>
            </w:r>
            <w:r w:rsidR="0084074C">
              <w:rPr>
                <w:rFonts w:eastAsiaTheme="minorEastAsia"/>
                <w:color w:val="000000" w:themeColor="text1"/>
                <w:lang w:eastAsia="en-US"/>
              </w:rPr>
              <w:t>ë</w:t>
            </w:r>
            <w:r w:rsidR="00C532F4">
              <w:rPr>
                <w:rFonts w:eastAsiaTheme="minorEastAsia"/>
                <w:color w:val="000000" w:themeColor="text1"/>
                <w:lang w:eastAsia="en-US"/>
              </w:rPr>
              <w:t xml:space="preserve"> personave të</w:t>
            </w:r>
            <w:r w:rsidR="00E47E3D" w:rsidRPr="00C532F4">
              <w:rPr>
                <w:rFonts w:eastAsiaTheme="minorEastAsia"/>
                <w:color w:val="000000" w:themeColor="text1"/>
                <w:lang w:eastAsia="en-US"/>
              </w:rPr>
              <w:t xml:space="preserve"> tret</w:t>
            </w:r>
            <w:r w:rsidR="0084074C">
              <w:rPr>
                <w:rFonts w:eastAsiaTheme="minorEastAsia"/>
                <w:color w:val="000000" w:themeColor="text1"/>
                <w:lang w:eastAsia="en-US"/>
              </w:rPr>
              <w:t>ë</w:t>
            </w:r>
            <w:r w:rsidR="00E47E3D" w:rsidRPr="00C532F4">
              <w:rPr>
                <w:rFonts w:eastAsiaTheme="minorEastAsia"/>
                <w:color w:val="000000" w:themeColor="text1"/>
                <w:lang w:eastAsia="en-US"/>
              </w:rPr>
              <w:t>.</w:t>
            </w:r>
            <w:r w:rsidRPr="00C532F4">
              <w:rPr>
                <w:rFonts w:eastAsiaTheme="minorEastAsia"/>
                <w:color w:val="000000" w:themeColor="text1"/>
                <w:lang w:eastAsia="en-US"/>
              </w:rPr>
              <w:t xml:space="preserve"> </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1.8. kërcënimi apo c</w:t>
            </w:r>
            <w:r w:rsidR="0084074C">
              <w:rPr>
                <w:rFonts w:eastAsiaTheme="minorEastAsia"/>
                <w:color w:val="000000" w:themeColor="text1"/>
                <w:lang w:eastAsia="en-US"/>
              </w:rPr>
              <w:t>ë</w:t>
            </w:r>
            <w:r w:rsidRPr="005D1F10">
              <w:rPr>
                <w:rFonts w:eastAsiaTheme="minorEastAsia"/>
                <w:lang w:eastAsia="en-US"/>
              </w:rPr>
              <w:t>nimi i integritetit fizik të personelit të Qendrës, personave të tretë dhe të huajve të tjerë të ndaluar në Qendër;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1.9. kryerja e veprimeve me qëllim të arratisjes apo dhënia e ndihmës për arratisje nga Qendra;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1.10. </w:t>
            </w:r>
            <w:r w:rsidR="0084074C">
              <w:rPr>
                <w:rFonts w:eastAsiaTheme="minorEastAsia"/>
                <w:lang w:eastAsia="en-US"/>
              </w:rPr>
              <w:t>mos</w:t>
            </w:r>
            <w:r w:rsidRPr="005D1F10">
              <w:rPr>
                <w:rFonts w:eastAsiaTheme="minorEastAsia"/>
                <w:lang w:eastAsia="en-US"/>
              </w:rPr>
              <w:t>respektimi i udhëzimeve të shkruara nga personeli i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Në rast se i huaji kryen ndonjërën nga shkeljet e përcaktuara në paragrafin 1 të këtij neni, atij i shqiptohen  ndonj</w:t>
            </w:r>
            <w:r w:rsidR="0084074C">
              <w:rPr>
                <w:rFonts w:eastAsiaTheme="minorEastAsia"/>
                <w:color w:val="000000" w:themeColor="text1"/>
                <w:lang w:eastAsia="en-US"/>
              </w:rPr>
              <w:t>ë</w:t>
            </w:r>
            <w:r w:rsidRPr="005D1F10">
              <w:rPr>
                <w:rFonts w:eastAsiaTheme="minorEastAsia"/>
                <w:lang w:eastAsia="en-US"/>
              </w:rPr>
              <w:t xml:space="preserve"> nga masat disiplinore, si në vijim: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2.1. vërejtje me gojë apo me shkrim;</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2.2. detyrimi për mirëmbajtjen dhe pastrimin </w:t>
            </w:r>
            <w:r w:rsidRPr="005D1F10">
              <w:rPr>
                <w:rFonts w:eastAsiaTheme="minorEastAsia"/>
                <w:lang w:eastAsia="en-US"/>
              </w:rPr>
              <w:lastRenderedPageBreak/>
              <w:t>e Qendrës;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2.3. heqja e së drejtës për aktivitet të lirë, rekreacion, TV, internet, sportiv apo kulturor në kohëzgjatje deri në pesë (5)</w:t>
            </w:r>
            <w:r w:rsidR="00793438">
              <w:rPr>
                <w:rFonts w:eastAsiaTheme="minorEastAsia"/>
                <w:lang w:eastAsia="en-US"/>
              </w:rPr>
              <w:t xml:space="preserve"> </w:t>
            </w:r>
            <w:r w:rsidRPr="005D1F10">
              <w:rPr>
                <w:rFonts w:eastAsiaTheme="minorEastAsia"/>
                <w:lang w:eastAsia="en-US"/>
              </w:rPr>
              <w:t>dit</w:t>
            </w:r>
            <w:r w:rsidR="0084074C">
              <w:rPr>
                <w:rFonts w:eastAsiaTheme="minorEastAsia"/>
                <w:color w:val="000000" w:themeColor="text1"/>
                <w:lang w:eastAsia="en-US"/>
              </w:rPr>
              <w:t>ë</w:t>
            </w:r>
            <w:r w:rsidRPr="005D1F10">
              <w:rPr>
                <w:rFonts w:eastAsiaTheme="minorEastAsia"/>
                <w:lang w:eastAsia="en-US"/>
              </w:rPr>
              <w: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2.4. izolimi deri 48 or</w:t>
            </w:r>
            <w:r w:rsidR="00793438">
              <w:rPr>
                <w:rFonts w:eastAsiaTheme="minorEastAsia"/>
                <w:color w:val="000000" w:themeColor="text1"/>
                <w:lang w:eastAsia="en-US"/>
              </w:rPr>
              <w:t>ë</w:t>
            </w:r>
            <w:r w:rsidRPr="005D1F10">
              <w:rPr>
                <w:rFonts w:eastAsiaTheme="minorEastAsia"/>
                <w:lang w:eastAsia="en-US"/>
              </w:rPr>
              <w:t>;</w:t>
            </w:r>
          </w:p>
          <w:p w:rsidR="002E739E" w:rsidRPr="00234825" w:rsidRDefault="002E739E" w:rsidP="002E739E">
            <w:pPr>
              <w:suppressAutoHyphens w:val="0"/>
              <w:jc w:val="both"/>
              <w:rPr>
                <w:noProof/>
                <w:color w:val="000000" w:themeColor="text1"/>
                <w:lang w:val="sq-AL" w:eastAsia="en-US"/>
              </w:rPr>
            </w:pPr>
            <w:r w:rsidRPr="005D1F10">
              <w:rPr>
                <w:lang w:eastAsia="en-US"/>
              </w:rPr>
              <w:t xml:space="preserve">3. Shqiptimi i masave disiplinore, bëhet </w:t>
            </w:r>
            <w:r w:rsidR="00793438">
              <w:rPr>
                <w:color w:val="000000" w:themeColor="text1"/>
                <w:lang w:eastAsia="en-US"/>
              </w:rPr>
              <w:t>me v</w:t>
            </w:r>
            <w:r w:rsidRPr="00234825">
              <w:rPr>
                <w:color w:val="000000" w:themeColor="text1"/>
                <w:lang w:eastAsia="en-US"/>
              </w:rPr>
              <w:t>endim</w:t>
            </w:r>
            <w:r w:rsidRPr="005D1F10">
              <w:rPr>
                <w:lang w:eastAsia="en-US"/>
              </w:rPr>
              <w:t xml:space="preserve"> nga udhëheqësi i Qendrës apo</w:t>
            </w:r>
            <w:r w:rsidRPr="005D1F10">
              <w:rPr>
                <w:color w:val="FF0000"/>
                <w:lang w:eastAsia="en-US"/>
              </w:rPr>
              <w:t xml:space="preserve"> </w:t>
            </w:r>
            <w:r w:rsidRPr="005D1F10">
              <w:rPr>
                <w:lang w:eastAsia="en-US"/>
              </w:rPr>
              <w:t xml:space="preserve">zyrtari i autorizuar i Qendrës, </w:t>
            </w:r>
            <w:r w:rsidRPr="00234825">
              <w:rPr>
                <w:color w:val="000000" w:themeColor="text1"/>
                <w:lang w:eastAsia="en-US"/>
              </w:rPr>
              <w:t>i nj</w:t>
            </w:r>
            <w:r w:rsidR="00793438" w:rsidRPr="00793438">
              <w:rPr>
                <w:color w:val="000000" w:themeColor="text1"/>
                <w:lang w:eastAsia="en-US"/>
              </w:rPr>
              <w:t>ë</w:t>
            </w:r>
            <w:r w:rsidRPr="00234825">
              <w:rPr>
                <w:color w:val="000000" w:themeColor="text1"/>
                <w:lang w:eastAsia="en-US"/>
              </w:rPr>
              <w:t>jti portokolohet dhe</w:t>
            </w:r>
            <w:r w:rsidRPr="005D1F10">
              <w:rPr>
                <w:lang w:eastAsia="en-US"/>
              </w:rPr>
              <w:t xml:space="preserve"> vendoset në dosjen personale të të huajit dhe </w:t>
            </w:r>
            <w:r w:rsidRPr="00234825">
              <w:rPr>
                <w:color w:val="000000" w:themeColor="text1"/>
                <w:lang w:eastAsia="en-US"/>
              </w:rPr>
              <w:t>sh</w:t>
            </w:r>
            <w:r w:rsidR="00793438">
              <w:rPr>
                <w:rFonts w:eastAsiaTheme="minorEastAsia"/>
                <w:color w:val="000000" w:themeColor="text1"/>
                <w:lang w:eastAsia="en-US"/>
              </w:rPr>
              <w:t>ë</w:t>
            </w:r>
            <w:r w:rsidRPr="00234825">
              <w:rPr>
                <w:color w:val="000000" w:themeColor="text1"/>
                <w:lang w:eastAsia="en-US"/>
              </w:rPr>
              <w:t>nohet n</w:t>
            </w:r>
            <w:r w:rsidR="00793438">
              <w:rPr>
                <w:rFonts w:eastAsiaTheme="minorEastAsia"/>
                <w:color w:val="000000" w:themeColor="text1"/>
                <w:lang w:eastAsia="en-US"/>
              </w:rPr>
              <w:t>ë</w:t>
            </w:r>
            <w:r w:rsidRPr="00234825">
              <w:rPr>
                <w:color w:val="000000" w:themeColor="text1"/>
                <w:lang w:eastAsia="en-US"/>
              </w:rPr>
              <w:t xml:space="preserve"> Sitemin për Menaxhimin e të Dhënave</w:t>
            </w:r>
            <w:r w:rsidRPr="00234825">
              <w:rPr>
                <w:noProof/>
                <w:color w:val="000000" w:themeColor="text1"/>
                <w:lang w:val="sq-AL" w:eastAsia="en-US"/>
              </w:rPr>
              <w:t>.</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E47E3D" w:rsidRDefault="00E47E3D" w:rsidP="00E47E3D">
            <w:pPr>
              <w:rPr>
                <w:rFonts w:eastAsiaTheme="minorEastAsia"/>
                <w:b/>
                <w:lang w:eastAsia="en-US"/>
              </w:rPr>
            </w:pPr>
            <w:r>
              <w:rPr>
                <w:rFonts w:eastAsiaTheme="minorEastAsia"/>
                <w:b/>
                <w:lang w:eastAsia="en-US"/>
              </w:rPr>
              <w:t xml:space="preserve">                           </w:t>
            </w:r>
            <w:r w:rsidR="002E739E" w:rsidRPr="00E47E3D">
              <w:rPr>
                <w:rFonts w:eastAsiaTheme="minorEastAsia"/>
                <w:b/>
                <w:lang w:eastAsia="en-US"/>
              </w:rPr>
              <w:t xml:space="preserve">Neni </w:t>
            </w:r>
            <w:r w:rsidR="002E739E" w:rsidRPr="00E47E3D">
              <w:rPr>
                <w:rFonts w:eastAsiaTheme="minorEastAsia"/>
                <w:b/>
                <w:color w:val="000000" w:themeColor="text1"/>
                <w:lang w:eastAsia="en-US"/>
              </w:rPr>
              <w:t>4</w:t>
            </w:r>
            <w:r w:rsidR="002E739E" w:rsidRPr="00234825">
              <w:rPr>
                <w:rFonts w:eastAsiaTheme="minorEastAsia"/>
                <w:b/>
                <w:color w:val="000000" w:themeColor="text1"/>
                <w:lang w:eastAsia="en-US"/>
              </w:rPr>
              <w:t>6</w:t>
            </w:r>
          </w:p>
          <w:p w:rsidR="002E739E" w:rsidRPr="00E47E3D" w:rsidRDefault="002E739E" w:rsidP="00E47E3D">
            <w:pPr>
              <w:rPr>
                <w:rFonts w:eastAsiaTheme="minorEastAsia"/>
                <w:b/>
                <w:lang w:eastAsia="en-US"/>
              </w:rPr>
            </w:pPr>
            <w:r w:rsidRPr="00E47E3D">
              <w:rPr>
                <w:rFonts w:eastAsiaTheme="minorEastAsia"/>
                <w:b/>
                <w:lang w:eastAsia="en-US"/>
              </w:rPr>
              <w:t>Detyrimet për dëmet e shkaktuara në</w:t>
            </w:r>
          </w:p>
          <w:p w:rsidR="002E739E" w:rsidRPr="00E47E3D" w:rsidRDefault="00E47E3D" w:rsidP="00E47E3D">
            <w:pPr>
              <w:rPr>
                <w:rFonts w:eastAsiaTheme="minorEastAsia"/>
                <w:b/>
                <w:lang w:eastAsia="en-US"/>
              </w:rPr>
            </w:pPr>
            <w:r>
              <w:rPr>
                <w:rFonts w:eastAsiaTheme="minorEastAsia"/>
                <w:b/>
                <w:lang w:eastAsia="en-US"/>
              </w:rPr>
              <w:t xml:space="preserve">                           </w:t>
            </w:r>
            <w:r w:rsidR="002E739E" w:rsidRPr="00E47E3D">
              <w:rPr>
                <w:rFonts w:eastAsiaTheme="minorEastAsia"/>
                <w:b/>
                <w:lang w:eastAsia="en-US"/>
              </w:rPr>
              <w:t>Qendër</w:t>
            </w:r>
          </w:p>
          <w:p w:rsidR="002E739E" w:rsidRPr="005D1F10" w:rsidRDefault="002E739E" w:rsidP="002E739E">
            <w:pPr>
              <w:suppressAutoHyphens w:val="0"/>
              <w:autoSpaceDE w:val="0"/>
              <w:autoSpaceDN w:val="0"/>
              <w:adjustRightInd w:val="0"/>
              <w:spacing w:after="200" w:line="276" w:lineRule="auto"/>
              <w:rPr>
                <w:rFonts w:eastAsiaTheme="minorEastAsia"/>
                <w:b/>
                <w:bCs/>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1. </w:t>
            </w:r>
            <w:r w:rsidRPr="00234825">
              <w:rPr>
                <w:rFonts w:eastAsiaTheme="minorEastAsia"/>
                <w:color w:val="000000" w:themeColor="text1"/>
                <w:lang w:eastAsia="en-US"/>
              </w:rPr>
              <w:t xml:space="preserve">I huaji është i </w:t>
            </w:r>
            <w:r w:rsidRPr="005D1F10">
              <w:rPr>
                <w:rFonts w:eastAsiaTheme="minorEastAsia"/>
                <w:lang w:eastAsia="en-US"/>
              </w:rPr>
              <w:t>obliguar që të trajtojë me kujdes objektet dhe orenditë e vendosura në dispozicion të tyre gjatë kohës së qëndrimit të tyre në Qendër.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2. Orenditë e dëmtuara apo dëmi i shkaktuar ndaj objekteve duhet të raportohen </w:t>
            </w:r>
            <w:r w:rsidR="00234825">
              <w:rPr>
                <w:rFonts w:eastAsiaTheme="minorEastAsia"/>
                <w:color w:val="000000" w:themeColor="text1"/>
                <w:lang w:eastAsia="en-US"/>
              </w:rPr>
              <w:t>të Zyrtari</w:t>
            </w:r>
            <w:r w:rsidRPr="00234825">
              <w:rPr>
                <w:rFonts w:eastAsiaTheme="minorEastAsia"/>
                <w:color w:val="000000" w:themeColor="text1"/>
                <w:lang w:eastAsia="en-US"/>
              </w:rPr>
              <w:t xml:space="preserve"> </w:t>
            </w:r>
            <w:r w:rsidRPr="005D1F10">
              <w:rPr>
                <w:rFonts w:eastAsiaTheme="minorEastAsia"/>
                <w:lang w:eastAsia="en-US"/>
              </w:rPr>
              <w:t>i Qendrës në detyrë.</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3. </w:t>
            </w:r>
            <w:r w:rsidRPr="0083216E">
              <w:rPr>
                <w:rFonts w:eastAsiaTheme="minorEastAsia"/>
                <w:color w:val="000000" w:themeColor="text1"/>
                <w:lang w:eastAsia="en-US"/>
              </w:rPr>
              <w:t xml:space="preserve">I huaj i cili ka shkaktuar dëm mban përgjegjësi për veprimet e tij. Në rastet kur i </w:t>
            </w:r>
            <w:r w:rsidRPr="0083216E">
              <w:rPr>
                <w:rFonts w:eastAsiaTheme="minorEastAsia"/>
                <w:color w:val="000000" w:themeColor="text1"/>
                <w:lang w:eastAsia="en-US"/>
              </w:rPr>
              <w:lastRenderedPageBreak/>
              <w:t>mituri ka shkaktuar</w:t>
            </w:r>
            <w:r w:rsidRPr="005D1F10">
              <w:rPr>
                <w:rFonts w:eastAsiaTheme="minorEastAsia"/>
                <w:color w:val="FF0000"/>
                <w:lang w:eastAsia="en-US"/>
              </w:rPr>
              <w:t xml:space="preserve"> </w:t>
            </w:r>
            <w:r w:rsidRPr="005D1F10">
              <w:rPr>
                <w:rFonts w:eastAsiaTheme="minorEastAsia"/>
                <w:lang w:eastAsia="en-US"/>
              </w:rPr>
              <w:t>dëme, përgjegjësinë e mbajnë prindërit e tyre.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Qendra nuk merr përgjegjësi për humbjen ose vjedhjen e sendeve personale të të huajve.</w:t>
            </w:r>
          </w:p>
          <w:p w:rsidR="002E739E" w:rsidRPr="0083216E"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83216E">
              <w:rPr>
                <w:rFonts w:eastAsiaTheme="minorEastAsia"/>
                <w:color w:val="000000" w:themeColor="text1"/>
                <w:lang w:eastAsia="en-US"/>
              </w:rPr>
              <w:t>5. N</w:t>
            </w:r>
            <w:r w:rsidR="009C6886">
              <w:rPr>
                <w:rFonts w:eastAsiaTheme="minorEastAsia"/>
                <w:color w:val="000000" w:themeColor="text1"/>
                <w:lang w:eastAsia="en-US"/>
              </w:rPr>
              <w:t>ë</w:t>
            </w:r>
            <w:r w:rsidRPr="0083216E">
              <w:rPr>
                <w:rFonts w:eastAsiaTheme="minorEastAsia"/>
                <w:color w:val="000000" w:themeColor="text1"/>
                <w:lang w:eastAsia="en-US"/>
              </w:rPr>
              <w:t>se i huaji i cili e ka d</w:t>
            </w:r>
            <w:r w:rsidR="009C6886">
              <w:rPr>
                <w:rFonts w:eastAsiaTheme="minorEastAsia"/>
                <w:color w:val="000000" w:themeColor="text1"/>
                <w:lang w:eastAsia="en-US"/>
              </w:rPr>
              <w:t>ë</w:t>
            </w:r>
            <w:r w:rsidRPr="0083216E">
              <w:rPr>
                <w:rFonts w:eastAsiaTheme="minorEastAsia"/>
                <w:color w:val="000000" w:themeColor="text1"/>
                <w:lang w:eastAsia="en-US"/>
              </w:rPr>
              <w:t>mtuar pasurin</w:t>
            </w:r>
            <w:r w:rsidR="009C6886">
              <w:rPr>
                <w:rFonts w:eastAsiaTheme="minorEastAsia"/>
                <w:color w:val="000000" w:themeColor="text1"/>
                <w:lang w:eastAsia="en-US"/>
              </w:rPr>
              <w:t>ë</w:t>
            </w:r>
            <w:r w:rsidRPr="0083216E">
              <w:rPr>
                <w:rFonts w:eastAsiaTheme="minorEastAsia"/>
                <w:color w:val="000000" w:themeColor="text1"/>
                <w:lang w:eastAsia="en-US"/>
              </w:rPr>
              <w:t xml:space="preserve"> e Qendrës nuk posedon mjete finaciare për kompenzimin e d</w:t>
            </w:r>
            <w:r w:rsidR="009C6886">
              <w:rPr>
                <w:rFonts w:eastAsiaTheme="minorEastAsia"/>
                <w:color w:val="000000" w:themeColor="text1"/>
                <w:lang w:eastAsia="en-US"/>
              </w:rPr>
              <w:t>ë</w:t>
            </w:r>
            <w:r w:rsidRPr="0083216E">
              <w:rPr>
                <w:rFonts w:eastAsiaTheme="minorEastAsia"/>
                <w:color w:val="000000" w:themeColor="text1"/>
                <w:lang w:eastAsia="en-US"/>
              </w:rPr>
              <w:t>mit, k</w:t>
            </w:r>
            <w:r w:rsidR="009C6886">
              <w:rPr>
                <w:rFonts w:eastAsiaTheme="minorEastAsia"/>
                <w:color w:val="000000" w:themeColor="text1"/>
                <w:lang w:eastAsia="en-US"/>
              </w:rPr>
              <w:t>ë</w:t>
            </w:r>
            <w:r w:rsidRPr="0083216E">
              <w:rPr>
                <w:rFonts w:eastAsiaTheme="minorEastAsia"/>
                <w:color w:val="000000" w:themeColor="text1"/>
                <w:lang w:eastAsia="en-US"/>
              </w:rPr>
              <w:t>to shpenzime për riparimin e sendit mbulohen nga buxheti i MPB-s</w:t>
            </w:r>
            <w:r w:rsidR="009C6886">
              <w:rPr>
                <w:rFonts w:eastAsiaTheme="minorEastAsia"/>
                <w:color w:val="000000" w:themeColor="text1"/>
                <w:lang w:eastAsia="en-US"/>
              </w:rPr>
              <w:t>ë</w:t>
            </w:r>
            <w:r w:rsidRPr="0083216E">
              <w:rPr>
                <w:rFonts w:eastAsiaTheme="minorEastAsia"/>
                <w:color w:val="000000" w:themeColor="text1"/>
                <w:lang w:eastAsia="en-US"/>
              </w:rPr>
              <w:t>.</w:t>
            </w:r>
          </w:p>
          <w:p w:rsidR="002E739E" w:rsidRPr="00E47E3D" w:rsidRDefault="00E47E3D" w:rsidP="00E47E3D">
            <w:pPr>
              <w:rPr>
                <w:rFonts w:eastAsiaTheme="minorEastAsia"/>
                <w:b/>
                <w:lang w:eastAsia="en-US"/>
              </w:rPr>
            </w:pPr>
            <w:r>
              <w:rPr>
                <w:rFonts w:eastAsiaTheme="minorEastAsia"/>
                <w:lang w:eastAsia="en-US"/>
              </w:rPr>
              <w:t xml:space="preserve">                          </w:t>
            </w:r>
            <w:r w:rsidR="002E739E" w:rsidRPr="00E47E3D">
              <w:rPr>
                <w:rFonts w:eastAsiaTheme="minorEastAsia"/>
                <w:b/>
                <w:lang w:eastAsia="en-US"/>
              </w:rPr>
              <w:t xml:space="preserve">Neni </w:t>
            </w:r>
            <w:r w:rsidR="002E739E" w:rsidRPr="00E47E3D">
              <w:rPr>
                <w:rFonts w:eastAsiaTheme="minorEastAsia"/>
                <w:b/>
                <w:color w:val="000000" w:themeColor="text1"/>
                <w:lang w:eastAsia="en-US"/>
              </w:rPr>
              <w:t>4</w:t>
            </w:r>
            <w:r w:rsidR="002E739E" w:rsidRPr="0083216E">
              <w:rPr>
                <w:rFonts w:eastAsiaTheme="minorEastAsia"/>
                <w:b/>
                <w:color w:val="000000" w:themeColor="text1"/>
                <w:lang w:eastAsia="en-US"/>
              </w:rPr>
              <w:t>7</w:t>
            </w:r>
          </w:p>
          <w:p w:rsidR="002E739E" w:rsidRPr="00E47E3D" w:rsidRDefault="00E47E3D" w:rsidP="00E47E3D">
            <w:pPr>
              <w:rPr>
                <w:rFonts w:eastAsiaTheme="minorEastAsia"/>
                <w:b/>
                <w:lang w:eastAsia="en-US"/>
              </w:rPr>
            </w:pPr>
            <w:r w:rsidRPr="00E47E3D">
              <w:rPr>
                <w:rFonts w:eastAsiaTheme="minorEastAsia"/>
                <w:b/>
                <w:lang w:eastAsia="en-US"/>
              </w:rPr>
              <w:t xml:space="preserve">                          </w:t>
            </w:r>
            <w:r w:rsidR="002E739E" w:rsidRPr="00E47E3D">
              <w:rPr>
                <w:rFonts w:eastAsiaTheme="minorEastAsia"/>
                <w:b/>
                <w:lang w:eastAsia="en-US"/>
              </w:rPr>
              <w:t>Vdekja</w:t>
            </w:r>
          </w:p>
          <w:p w:rsidR="002E739E" w:rsidRPr="0083216E"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1</w:t>
            </w:r>
            <w:r w:rsidRPr="005D1F10">
              <w:rPr>
                <w:rFonts w:eastAsiaTheme="minorEastAsia"/>
                <w:color w:val="FF0000"/>
                <w:lang w:eastAsia="en-US"/>
              </w:rPr>
              <w:t xml:space="preserve">. </w:t>
            </w:r>
            <w:r w:rsidRPr="0083216E">
              <w:rPr>
                <w:rFonts w:eastAsiaTheme="minorEastAsia"/>
                <w:color w:val="000000" w:themeColor="text1"/>
                <w:lang w:eastAsia="en-US"/>
              </w:rPr>
              <w:t>Nëse një i huaj vdes gjatë qëndrimit në Qendër, Udhëheqësi i Qendrës e njofton p</w:t>
            </w:r>
            <w:r w:rsidR="009C6886">
              <w:rPr>
                <w:rFonts w:eastAsiaTheme="minorEastAsia"/>
                <w:color w:val="000000" w:themeColor="text1"/>
                <w:lang w:eastAsia="en-US"/>
              </w:rPr>
              <w:t>ë</w:t>
            </w:r>
            <w:r w:rsidRPr="0083216E">
              <w:rPr>
                <w:rFonts w:eastAsiaTheme="minorEastAsia"/>
                <w:color w:val="000000" w:themeColor="text1"/>
                <w:lang w:eastAsia="en-US"/>
              </w:rPr>
              <w:t>rmes telefonit dhe post</w:t>
            </w:r>
            <w:r w:rsidR="009C6886">
              <w:rPr>
                <w:rFonts w:eastAsiaTheme="minorEastAsia"/>
                <w:color w:val="000000" w:themeColor="text1"/>
                <w:lang w:eastAsia="en-US"/>
              </w:rPr>
              <w:t>ë</w:t>
            </w:r>
            <w:r w:rsidRPr="0083216E">
              <w:rPr>
                <w:rFonts w:eastAsiaTheme="minorEastAsia"/>
                <w:color w:val="000000" w:themeColor="text1"/>
                <w:lang w:eastAsia="en-US"/>
              </w:rPr>
              <w:t>s elektronike Policinë, shërbimet e Emergjencës dhe udhëheqësin e DSHAM-</w:t>
            </w:r>
            <w:r w:rsidR="009C6886">
              <w:rPr>
                <w:rFonts w:eastAsiaTheme="minorEastAsia"/>
                <w:color w:val="000000" w:themeColor="text1"/>
                <w:lang w:eastAsia="en-US"/>
              </w:rPr>
              <w:t>së</w:t>
            </w:r>
            <w:r w:rsidRPr="0083216E">
              <w:rPr>
                <w:rFonts w:eastAsiaTheme="minorEastAsia"/>
                <w:color w:val="000000" w:themeColor="text1"/>
                <w:lang w:eastAsia="en-US"/>
              </w:rPr>
              <w: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2. Shpenzimet e transportit për në morg dhe për arkivol i mbulon </w:t>
            </w:r>
            <w:r w:rsidRPr="0083216E">
              <w:rPr>
                <w:rFonts w:eastAsiaTheme="minorEastAsia"/>
                <w:color w:val="000000" w:themeColor="text1"/>
                <w:lang w:eastAsia="en-US"/>
              </w:rPr>
              <w:t xml:space="preserve">DSHAM </w:t>
            </w:r>
            <w:r w:rsidRPr="005D1F10">
              <w:rPr>
                <w:rFonts w:eastAsiaTheme="minorEastAsia"/>
                <w:strike/>
                <w:lang w:eastAsia="en-US"/>
              </w:rPr>
              <w:t>-</w:t>
            </w:r>
            <w:r w:rsidRPr="00E47E3D">
              <w:rPr>
                <w:rFonts w:eastAsiaTheme="minorEastAsia"/>
                <w:lang w:eastAsia="en-US"/>
              </w:rPr>
              <w:t>ja</w:t>
            </w:r>
            <w:r w:rsidRPr="005D1F10">
              <w:rPr>
                <w:rFonts w:eastAsiaTheme="minorEastAsia"/>
                <w:lang w:eastAsia="en-US"/>
              </w:rPr>
              <w:t>.</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3. Konstatimi dhe shkaqet e vdekjes bëhen nga organet kompetente në pajtim me legjislacionin përkatës në fuqi.</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4. Kur të afërmit e të ndjerit dëshirojnë të marrin trupin, ata marrin përsipër shpenzimet </w:t>
            </w:r>
            <w:r w:rsidRPr="005D1F10">
              <w:rPr>
                <w:rFonts w:eastAsiaTheme="minorEastAsia"/>
                <w:lang w:eastAsia="en-US"/>
              </w:rPr>
              <w:lastRenderedPageBreak/>
              <w:t xml:space="preserve">e transportit të kufomës ose të varrimit në Republikën e Kosovës. Nëse nuk dëshirojnë ta marrin kufomën, shpenzimet e varrimit i mbulon </w:t>
            </w:r>
            <w:r w:rsidRPr="0083216E">
              <w:rPr>
                <w:rFonts w:eastAsiaTheme="minorEastAsia"/>
                <w:color w:val="000000" w:themeColor="text1"/>
                <w:lang w:eastAsia="en-US"/>
              </w:rPr>
              <w:t>DSHAM</w:t>
            </w:r>
            <w:r w:rsidRPr="005D1F10">
              <w:rPr>
                <w:rFonts w:eastAsiaTheme="minorEastAsia"/>
                <w:lang w:eastAsia="en-US"/>
              </w:rPr>
              <w:t xml:space="preserve"> </w:t>
            </w:r>
            <w:r w:rsidR="00E47E3D">
              <w:rPr>
                <w:rFonts w:eastAsiaTheme="minorEastAsia"/>
                <w:strike/>
                <w:lang w:eastAsia="en-US"/>
              </w:rPr>
              <w:t>-</w:t>
            </w:r>
            <w:r w:rsidRPr="00E47E3D">
              <w:rPr>
                <w:rFonts w:eastAsiaTheme="minorEastAsia"/>
                <w:lang w:eastAsia="en-US"/>
              </w:rPr>
              <w:t>ja</w:t>
            </w:r>
            <w:r w:rsidRPr="005D1F10">
              <w:rPr>
                <w:rFonts w:eastAsiaTheme="minorEastAsia"/>
                <w:lang w:eastAsia="en-US"/>
              </w:rPr>
              <w: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5. Varrimi në Republikën e Kosovës bëhet në varrezat e komunës në territorin ku gjendet Qendra.</w:t>
            </w:r>
          </w:p>
          <w:p w:rsidR="002E739E" w:rsidRPr="005D1F10" w:rsidRDefault="002E739E" w:rsidP="0083216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6. Udhëheqësi i Qendrës përpilon një procesverbal lidhur me gjësendet personale të të ndjerit.</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7. Gjësendet personale që i përkasin të ndjerit, vihen në dispozicion të të afërmit, trashëgimtarëve të tij </w:t>
            </w:r>
            <w:r w:rsidR="00264C45">
              <w:rPr>
                <w:rFonts w:eastAsiaTheme="minorEastAsia"/>
                <w:lang w:eastAsia="en-US"/>
              </w:rPr>
              <w:t>apo kujdestarit ligjor të tij, t</w:t>
            </w:r>
            <w:r w:rsidR="009C6886">
              <w:rPr>
                <w:rFonts w:eastAsiaTheme="minorEastAsia"/>
                <w:color w:val="000000" w:themeColor="text1"/>
                <w:lang w:eastAsia="en-US"/>
              </w:rPr>
              <w:t>ë</w:t>
            </w:r>
            <w:r w:rsidRPr="005D1F10">
              <w:rPr>
                <w:rFonts w:eastAsiaTheme="minorEastAsia"/>
                <w:lang w:eastAsia="en-US"/>
              </w:rPr>
              <w:t xml:space="preserve"> cilat dor</w:t>
            </w:r>
            <w:r w:rsidR="009C6886">
              <w:rPr>
                <w:rFonts w:eastAsiaTheme="minorEastAsia"/>
                <w:color w:val="000000" w:themeColor="text1"/>
                <w:lang w:eastAsia="en-US"/>
              </w:rPr>
              <w:t>ë</w:t>
            </w:r>
            <w:r w:rsidRPr="005D1F10">
              <w:rPr>
                <w:rFonts w:eastAsiaTheme="minorEastAsia"/>
                <w:lang w:eastAsia="en-US"/>
              </w:rPr>
              <w:t>zohen me nj</w:t>
            </w:r>
            <w:r w:rsidR="009C6886">
              <w:rPr>
                <w:rFonts w:eastAsiaTheme="minorEastAsia"/>
                <w:color w:val="000000" w:themeColor="text1"/>
                <w:lang w:eastAsia="en-US"/>
              </w:rPr>
              <w:t>ë</w:t>
            </w:r>
            <w:r w:rsidRPr="005D1F10">
              <w:rPr>
                <w:rFonts w:eastAsiaTheme="minorEastAsia"/>
                <w:lang w:eastAsia="en-US"/>
              </w:rPr>
              <w:t xml:space="preserve"> pranim-dor</w:t>
            </w:r>
            <w:r w:rsidR="009C6886">
              <w:rPr>
                <w:rFonts w:eastAsiaTheme="minorEastAsia"/>
                <w:color w:val="000000" w:themeColor="text1"/>
                <w:lang w:eastAsia="en-US"/>
              </w:rPr>
              <w:t>ë</w:t>
            </w:r>
            <w:r w:rsidRPr="005D1F10">
              <w:rPr>
                <w:rFonts w:eastAsiaTheme="minorEastAsia"/>
                <w:lang w:eastAsia="en-US"/>
              </w:rPr>
              <w:t>zim.</w:t>
            </w:r>
            <w:r w:rsidR="009C6886">
              <w:rPr>
                <w:rFonts w:eastAsiaTheme="minorEastAsia"/>
                <w:lang w:eastAsia="en-US"/>
              </w:rPr>
              <w:t xml:space="preserve"> </w:t>
            </w:r>
            <w:r w:rsidRPr="005D1F10">
              <w:rPr>
                <w:rFonts w:eastAsiaTheme="minorEastAsia"/>
                <w:lang w:eastAsia="en-US"/>
              </w:rPr>
              <w:t>Nëse ata nuk paraqiten brenda gjashtë (6) muajsh, DSHAM është përgjegjës për dërgimin e gjësendeve në bashkëpunim me Ministrinë e Punëve të Jashtme të Republikës së Kosov</w:t>
            </w:r>
            <w:r w:rsidR="009C6886">
              <w:rPr>
                <w:rFonts w:eastAsiaTheme="minorEastAsia"/>
                <w:color w:val="000000" w:themeColor="text1"/>
                <w:lang w:eastAsia="en-US"/>
              </w:rPr>
              <w:t>ë</w:t>
            </w:r>
            <w:r w:rsidRPr="005D1F10">
              <w:rPr>
                <w:rFonts w:eastAsiaTheme="minorEastAsia"/>
                <w:lang w:eastAsia="en-US"/>
              </w:rPr>
              <w:t xml:space="preserve">s. </w:t>
            </w:r>
          </w:p>
          <w:p w:rsidR="002E739E" w:rsidRPr="0083216E" w:rsidRDefault="002E739E" w:rsidP="00E47E3D">
            <w:pPr>
              <w:suppressAutoHyphens w:val="0"/>
              <w:spacing w:after="200" w:line="276" w:lineRule="auto"/>
              <w:jc w:val="both"/>
              <w:rPr>
                <w:rFonts w:eastAsiaTheme="minorEastAsia"/>
                <w:color w:val="000000" w:themeColor="text1"/>
                <w:lang w:eastAsia="en-US"/>
              </w:rPr>
            </w:pPr>
            <w:r w:rsidRPr="0083216E">
              <w:rPr>
                <w:rFonts w:eastAsiaTheme="minorEastAsia"/>
                <w:color w:val="000000" w:themeColor="text1"/>
                <w:lang w:eastAsia="en-US"/>
              </w:rPr>
              <w:t>8. Divizioni për kthim fillon procedurat për kthimin e trupit</w:t>
            </w:r>
            <w:r w:rsidR="001B18D1">
              <w:rPr>
                <w:rFonts w:eastAsiaTheme="minorEastAsia"/>
                <w:color w:val="000000" w:themeColor="text1"/>
                <w:lang w:eastAsia="en-US"/>
              </w:rPr>
              <w:t xml:space="preserve"> të pa</w:t>
            </w:r>
            <w:r w:rsidR="00E47E3D" w:rsidRPr="0083216E">
              <w:rPr>
                <w:rFonts w:eastAsiaTheme="minorEastAsia"/>
                <w:color w:val="000000" w:themeColor="text1"/>
                <w:lang w:eastAsia="en-US"/>
              </w:rPr>
              <w:t>jetë në vendin e origjinë</w:t>
            </w:r>
            <w:r w:rsidRPr="0083216E">
              <w:rPr>
                <w:rFonts w:eastAsiaTheme="minorEastAsia"/>
                <w:color w:val="000000" w:themeColor="text1"/>
                <w:lang w:eastAsia="en-US"/>
              </w:rPr>
              <w:t>s.</w:t>
            </w:r>
          </w:p>
          <w:p w:rsidR="002E739E" w:rsidRPr="0083216E" w:rsidRDefault="002E739E" w:rsidP="00E47E3D">
            <w:pPr>
              <w:suppressAutoHyphens w:val="0"/>
              <w:spacing w:after="200" w:line="276" w:lineRule="auto"/>
              <w:jc w:val="both"/>
              <w:rPr>
                <w:rFonts w:eastAsiaTheme="minorEastAsia"/>
                <w:color w:val="000000" w:themeColor="text1"/>
                <w:lang w:eastAsia="en-US"/>
              </w:rPr>
            </w:pPr>
            <w:r w:rsidRPr="0083216E">
              <w:rPr>
                <w:rFonts w:eastAsiaTheme="minorEastAsia"/>
                <w:color w:val="000000" w:themeColor="text1"/>
                <w:lang w:eastAsia="en-US"/>
              </w:rPr>
              <w:t>9. N</w:t>
            </w:r>
            <w:r w:rsidR="009C6886">
              <w:rPr>
                <w:rFonts w:eastAsiaTheme="minorEastAsia"/>
                <w:color w:val="000000" w:themeColor="text1"/>
                <w:lang w:eastAsia="en-US"/>
              </w:rPr>
              <w:t>ë</w:t>
            </w:r>
            <w:r w:rsidRPr="0083216E">
              <w:rPr>
                <w:rFonts w:eastAsiaTheme="minorEastAsia"/>
                <w:color w:val="000000" w:themeColor="text1"/>
                <w:lang w:eastAsia="en-US"/>
              </w:rPr>
              <w:t>se nj</w:t>
            </w:r>
            <w:r w:rsidR="009C6886">
              <w:rPr>
                <w:rFonts w:eastAsiaTheme="minorEastAsia"/>
                <w:color w:val="000000" w:themeColor="text1"/>
                <w:lang w:eastAsia="en-US"/>
              </w:rPr>
              <w:t>ë</w:t>
            </w:r>
            <w:r w:rsidRPr="0083216E">
              <w:rPr>
                <w:rFonts w:eastAsiaTheme="minorEastAsia"/>
                <w:color w:val="000000" w:themeColor="text1"/>
                <w:lang w:eastAsia="en-US"/>
              </w:rPr>
              <w:t xml:space="preserve"> i huaj q</w:t>
            </w:r>
            <w:r w:rsidR="009C6886">
              <w:rPr>
                <w:rFonts w:eastAsiaTheme="minorEastAsia"/>
                <w:color w:val="000000" w:themeColor="text1"/>
                <w:lang w:eastAsia="en-US"/>
              </w:rPr>
              <w:t>ë</w:t>
            </w:r>
            <w:r w:rsidRPr="0083216E">
              <w:rPr>
                <w:rFonts w:eastAsiaTheme="minorEastAsia"/>
                <w:color w:val="000000" w:themeColor="text1"/>
                <w:lang w:eastAsia="en-US"/>
              </w:rPr>
              <w:t xml:space="preserve"> mbahet n</w:t>
            </w:r>
            <w:r w:rsidR="009C6886">
              <w:rPr>
                <w:rFonts w:eastAsiaTheme="minorEastAsia"/>
                <w:color w:val="000000" w:themeColor="text1"/>
                <w:lang w:eastAsia="en-US"/>
              </w:rPr>
              <w:t>ë</w:t>
            </w:r>
            <w:r w:rsidRPr="0083216E">
              <w:rPr>
                <w:rFonts w:eastAsiaTheme="minorEastAsia"/>
                <w:color w:val="000000" w:themeColor="text1"/>
                <w:lang w:eastAsia="en-US"/>
              </w:rPr>
              <w:t xml:space="preserve"> Qendrën e mbajtjes vdes gjat</w:t>
            </w:r>
            <w:r w:rsidR="009C6886">
              <w:rPr>
                <w:rFonts w:eastAsiaTheme="minorEastAsia"/>
                <w:color w:val="000000" w:themeColor="text1"/>
                <w:lang w:eastAsia="en-US"/>
              </w:rPr>
              <w:t>ë</w:t>
            </w:r>
            <w:r w:rsidRPr="0083216E">
              <w:rPr>
                <w:rFonts w:eastAsiaTheme="minorEastAsia"/>
                <w:color w:val="000000" w:themeColor="text1"/>
                <w:lang w:eastAsia="en-US"/>
              </w:rPr>
              <w:t xml:space="preserve"> q</w:t>
            </w:r>
            <w:r w:rsidR="009C6886">
              <w:rPr>
                <w:rFonts w:eastAsiaTheme="minorEastAsia"/>
                <w:color w:val="000000" w:themeColor="text1"/>
                <w:lang w:eastAsia="en-US"/>
              </w:rPr>
              <w:t>ë</w:t>
            </w:r>
            <w:r w:rsidRPr="0083216E">
              <w:rPr>
                <w:rFonts w:eastAsiaTheme="minorEastAsia"/>
                <w:color w:val="000000" w:themeColor="text1"/>
                <w:lang w:eastAsia="en-US"/>
              </w:rPr>
              <w:t>ndrimit n</w:t>
            </w:r>
            <w:r w:rsidR="009C6886">
              <w:rPr>
                <w:rFonts w:eastAsiaTheme="minorEastAsia"/>
                <w:color w:val="000000" w:themeColor="text1"/>
                <w:lang w:eastAsia="en-US"/>
              </w:rPr>
              <w:t>ë</w:t>
            </w:r>
            <w:r w:rsidRPr="0083216E">
              <w:rPr>
                <w:rFonts w:eastAsiaTheme="minorEastAsia"/>
                <w:color w:val="000000" w:themeColor="text1"/>
                <w:lang w:eastAsia="en-US"/>
              </w:rPr>
              <w:t xml:space="preserve"> Institucionin sh</w:t>
            </w:r>
            <w:r w:rsidR="009C6886">
              <w:rPr>
                <w:rFonts w:eastAsiaTheme="minorEastAsia"/>
                <w:color w:val="000000" w:themeColor="text1"/>
                <w:lang w:eastAsia="en-US"/>
              </w:rPr>
              <w:t>ë</w:t>
            </w:r>
            <w:r w:rsidRPr="0083216E">
              <w:rPr>
                <w:rFonts w:eastAsiaTheme="minorEastAsia"/>
                <w:color w:val="000000" w:themeColor="text1"/>
                <w:lang w:eastAsia="en-US"/>
              </w:rPr>
              <w:t>ndet</w:t>
            </w:r>
            <w:r w:rsidR="009C6886">
              <w:rPr>
                <w:rFonts w:eastAsiaTheme="minorEastAsia"/>
                <w:color w:val="000000" w:themeColor="text1"/>
                <w:lang w:eastAsia="en-US"/>
              </w:rPr>
              <w:t>ë</w:t>
            </w:r>
            <w:r w:rsidRPr="0083216E">
              <w:rPr>
                <w:rFonts w:eastAsiaTheme="minorEastAsia"/>
                <w:color w:val="000000" w:themeColor="text1"/>
                <w:lang w:eastAsia="en-US"/>
              </w:rPr>
              <w:t>sor</w:t>
            </w:r>
            <w:r w:rsidR="009C6886">
              <w:rPr>
                <w:rFonts w:eastAsiaTheme="minorEastAsia"/>
                <w:color w:val="000000" w:themeColor="text1"/>
                <w:lang w:eastAsia="en-US"/>
              </w:rPr>
              <w:t>,</w:t>
            </w:r>
            <w:r w:rsidRPr="0083216E">
              <w:rPr>
                <w:rFonts w:eastAsiaTheme="minorEastAsia"/>
                <w:color w:val="000000" w:themeColor="text1"/>
                <w:lang w:eastAsia="en-US"/>
              </w:rPr>
              <w:t xml:space="preserve"> vlejn</w:t>
            </w:r>
            <w:r w:rsidR="009C6886">
              <w:rPr>
                <w:rFonts w:eastAsiaTheme="minorEastAsia"/>
                <w:color w:val="000000" w:themeColor="text1"/>
                <w:lang w:eastAsia="en-US"/>
              </w:rPr>
              <w:t>ë</w:t>
            </w:r>
            <w:r w:rsidRPr="0083216E">
              <w:rPr>
                <w:rFonts w:eastAsiaTheme="minorEastAsia"/>
                <w:color w:val="000000" w:themeColor="text1"/>
                <w:lang w:eastAsia="en-US"/>
              </w:rPr>
              <w:t xml:space="preserve"> rregullat e nj</w:t>
            </w:r>
            <w:r w:rsidR="009C6886">
              <w:rPr>
                <w:rFonts w:eastAsiaTheme="minorEastAsia"/>
                <w:color w:val="000000" w:themeColor="text1"/>
                <w:lang w:eastAsia="en-US"/>
              </w:rPr>
              <w:t>ë</w:t>
            </w:r>
            <w:r w:rsidRPr="0083216E">
              <w:rPr>
                <w:rFonts w:eastAsiaTheme="minorEastAsia"/>
                <w:color w:val="000000" w:themeColor="text1"/>
                <w:lang w:eastAsia="en-US"/>
              </w:rPr>
              <w:t>jta sipas k</w:t>
            </w:r>
            <w:r w:rsidR="009C6886">
              <w:rPr>
                <w:rFonts w:eastAsiaTheme="minorEastAsia"/>
                <w:color w:val="000000" w:themeColor="text1"/>
                <w:lang w:eastAsia="en-US"/>
              </w:rPr>
              <w:t>ë</w:t>
            </w:r>
            <w:r w:rsidRPr="0083216E">
              <w:rPr>
                <w:rFonts w:eastAsiaTheme="minorEastAsia"/>
                <w:color w:val="000000" w:themeColor="text1"/>
                <w:lang w:eastAsia="en-US"/>
              </w:rPr>
              <w:t>tij neni</w:t>
            </w:r>
            <w:r w:rsidR="0083216E">
              <w:rPr>
                <w:rFonts w:eastAsiaTheme="minorEastAsia"/>
                <w:color w:val="000000" w:themeColor="text1"/>
                <w:lang w:eastAsia="en-US"/>
              </w:rPr>
              <w:t>.</w:t>
            </w:r>
          </w:p>
          <w:p w:rsidR="002E739E" w:rsidRPr="00E47E3D" w:rsidRDefault="00E47E3D" w:rsidP="00E47E3D">
            <w:pPr>
              <w:rPr>
                <w:rFonts w:eastAsiaTheme="minorEastAsia"/>
                <w:b/>
                <w:lang w:eastAsia="en-US"/>
              </w:rPr>
            </w:pPr>
            <w:r>
              <w:rPr>
                <w:rFonts w:eastAsiaTheme="minorEastAsia"/>
                <w:b/>
                <w:lang w:eastAsia="en-US"/>
              </w:rPr>
              <w:lastRenderedPageBreak/>
              <w:t xml:space="preserve">                               </w:t>
            </w:r>
            <w:r w:rsidR="002E739E" w:rsidRPr="00E47E3D">
              <w:rPr>
                <w:rFonts w:eastAsiaTheme="minorEastAsia"/>
                <w:b/>
                <w:lang w:eastAsia="en-US"/>
              </w:rPr>
              <w:t xml:space="preserve">Neni </w:t>
            </w:r>
            <w:r w:rsidR="002E739E" w:rsidRPr="00E47E3D">
              <w:rPr>
                <w:rFonts w:eastAsiaTheme="minorEastAsia"/>
                <w:b/>
                <w:color w:val="000000" w:themeColor="text1"/>
                <w:lang w:eastAsia="en-US"/>
              </w:rPr>
              <w:t>4</w:t>
            </w:r>
            <w:r w:rsidR="002E739E" w:rsidRPr="006044EF">
              <w:rPr>
                <w:rFonts w:eastAsiaTheme="minorEastAsia"/>
                <w:b/>
                <w:color w:val="000000" w:themeColor="text1"/>
                <w:lang w:eastAsia="en-US"/>
              </w:rPr>
              <w:t>8</w:t>
            </w:r>
          </w:p>
          <w:p w:rsidR="002E739E" w:rsidRPr="00E47E3D" w:rsidRDefault="00E47E3D" w:rsidP="00E47E3D">
            <w:pPr>
              <w:rPr>
                <w:rFonts w:eastAsiaTheme="minorEastAsia"/>
                <w:b/>
                <w:lang w:eastAsia="en-US"/>
              </w:rPr>
            </w:pPr>
            <w:r>
              <w:rPr>
                <w:rFonts w:eastAsiaTheme="minorEastAsia"/>
                <w:b/>
                <w:lang w:eastAsia="en-US"/>
              </w:rPr>
              <w:t xml:space="preserve">             </w:t>
            </w:r>
            <w:r w:rsidR="002E739E" w:rsidRPr="00E47E3D">
              <w:rPr>
                <w:rFonts w:eastAsiaTheme="minorEastAsia"/>
                <w:b/>
                <w:lang w:eastAsia="en-US"/>
              </w:rPr>
              <w:t>Kompensimi i shpenzimeve</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p>
          <w:p w:rsidR="002E739E" w:rsidRPr="006044E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 xml:space="preserve">1. </w:t>
            </w:r>
            <w:r w:rsidRPr="006044EF">
              <w:rPr>
                <w:rFonts w:eastAsiaTheme="minorEastAsia"/>
                <w:color w:val="000000" w:themeColor="text1"/>
                <w:lang w:eastAsia="en-US"/>
              </w:rPr>
              <w:t>I huaji ngarkohet m</w:t>
            </w:r>
            <w:r w:rsidR="009C6886">
              <w:rPr>
                <w:rFonts w:eastAsiaTheme="minorEastAsia"/>
                <w:color w:val="000000" w:themeColor="text1"/>
                <w:lang w:eastAsia="en-US"/>
              </w:rPr>
              <w:t>e</w:t>
            </w:r>
            <w:r w:rsidRPr="006044EF">
              <w:rPr>
                <w:rFonts w:eastAsiaTheme="minorEastAsia"/>
                <w:color w:val="000000" w:themeColor="text1"/>
                <w:lang w:eastAsia="en-US"/>
              </w:rPr>
              <w:t xml:space="preserve"> shpenzimet e akomodimit në Qendër. Të gjitha mjetet që i merren të huajit si rezultat i akomodimit në Qendër, bëhen kundrejt lëshimit të vërtetimit me shkrim. </w:t>
            </w:r>
          </w:p>
          <w:p w:rsidR="002E739E" w:rsidRPr="006044EF"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6044EF">
              <w:rPr>
                <w:rFonts w:eastAsiaTheme="minorEastAsia"/>
                <w:color w:val="000000" w:themeColor="text1"/>
                <w:lang w:eastAsia="en-US"/>
              </w:rPr>
              <w:t>2. Mjetet financiare që i merren të huajit përdoren vetëm për të mbuluar shpenzimet e akomodimit në Qendër.</w:t>
            </w:r>
          </w:p>
          <w:p w:rsidR="002E739E" w:rsidRPr="0048446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6044EF">
              <w:rPr>
                <w:rFonts w:eastAsiaTheme="minorEastAsia"/>
                <w:color w:val="000000" w:themeColor="text1"/>
                <w:lang w:eastAsia="en-US"/>
              </w:rPr>
              <w:t>3. Nëse i huaji nuk ka mjete për mbulimin e shpenzimeve sipas paragrafit 1 të këtij neni, shpenzimet i ngarkohen personit fizik apo juridik, i cili e ka mundësuar hyrjen ose qëndrimin apo transitin e paligjshëm të të</w:t>
            </w:r>
            <w:r w:rsidR="009C6886">
              <w:rPr>
                <w:rFonts w:eastAsiaTheme="minorEastAsia"/>
                <w:color w:val="000000" w:themeColor="text1"/>
                <w:lang w:eastAsia="en-US"/>
              </w:rPr>
              <w:t xml:space="preserve"> </w:t>
            </w:r>
            <w:r w:rsidRPr="006044EF">
              <w:rPr>
                <w:rFonts w:eastAsiaTheme="minorEastAsia"/>
                <w:color w:val="000000" w:themeColor="text1"/>
                <w:lang w:eastAsia="en-US"/>
              </w:rPr>
              <w:t>huajit në terr</w:t>
            </w:r>
            <w:r w:rsidR="00484460">
              <w:rPr>
                <w:rFonts w:eastAsiaTheme="minorEastAsia"/>
                <w:color w:val="000000" w:themeColor="text1"/>
                <w:lang w:eastAsia="en-US"/>
              </w:rPr>
              <w:t>itorin e Republikës së Kosovës.</w:t>
            </w:r>
            <w:r w:rsidR="009C6886">
              <w:rPr>
                <w:rFonts w:eastAsiaTheme="minorEastAsia"/>
                <w:color w:val="000000" w:themeColor="text1"/>
                <w:lang w:eastAsia="en-US"/>
              </w:rPr>
              <w:t xml:space="preserve"> </w:t>
            </w:r>
            <w:r w:rsidRPr="006044EF">
              <w:rPr>
                <w:rFonts w:eastAsiaTheme="minorEastAsia"/>
                <w:color w:val="000000" w:themeColor="text1"/>
                <w:lang w:eastAsia="en-US"/>
              </w:rPr>
              <w:t>Shpenzimet e tilla i ngarkohen edhe personit fizik apo juridik i cili i ka marrë përsip</w:t>
            </w:r>
            <w:r w:rsidR="00447178">
              <w:rPr>
                <w:rFonts w:eastAsiaTheme="minorEastAsia"/>
                <w:color w:val="000000" w:themeColor="text1"/>
                <w:lang w:eastAsia="en-US"/>
              </w:rPr>
              <w:t>ë</w:t>
            </w:r>
            <w:r w:rsidRPr="006044EF">
              <w:rPr>
                <w:rFonts w:eastAsiaTheme="minorEastAsia"/>
                <w:color w:val="000000" w:themeColor="text1"/>
                <w:lang w:eastAsia="en-US"/>
              </w:rPr>
              <w:t xml:space="preserve">r për </w:t>
            </w:r>
            <w:r w:rsidRPr="00484460">
              <w:rPr>
                <w:rFonts w:eastAsiaTheme="minorEastAsia"/>
                <w:color w:val="000000" w:themeColor="text1"/>
                <w:lang w:eastAsia="en-US"/>
              </w:rPr>
              <w:t>mbulimin e shpenzimeve të qëndrimit dhe kthimit të të huajit në dhe nga territori i Republikës së Kosovës, transportuesit apo punëdhënësit i cili ka punësuar një të huaj në kundërshtim me dispozitat e Ligjit nr. 04/L-219 Për të Huajt dhe Ligjit Nr.06/L-036 për Nryshimin dhe Plot</w:t>
            </w:r>
            <w:r w:rsidR="009C6886">
              <w:rPr>
                <w:rFonts w:eastAsiaTheme="minorEastAsia"/>
                <w:color w:val="000000" w:themeColor="text1"/>
                <w:lang w:eastAsia="en-US"/>
              </w:rPr>
              <w:t>ë</w:t>
            </w:r>
            <w:r w:rsidRPr="00484460">
              <w:rPr>
                <w:rFonts w:eastAsiaTheme="minorEastAsia"/>
                <w:color w:val="000000" w:themeColor="text1"/>
                <w:lang w:eastAsia="en-US"/>
              </w:rPr>
              <w:t>simin e Ligjit Nr.04/L-219 për të Huajt</w:t>
            </w:r>
            <w:r w:rsidRPr="005D1F10">
              <w:rPr>
                <w:rFonts w:eastAsiaTheme="minorEastAsia"/>
                <w:color w:val="FF0000"/>
                <w:lang w:eastAsia="en-US"/>
              </w:rPr>
              <w:t>.</w:t>
            </w:r>
          </w:p>
          <w:p w:rsidR="002E739E" w:rsidRPr="00484460"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484460">
              <w:rPr>
                <w:rFonts w:eastAsiaTheme="minorEastAsia"/>
                <w:color w:val="000000" w:themeColor="text1"/>
                <w:lang w:eastAsia="en-US"/>
              </w:rPr>
              <w:lastRenderedPageBreak/>
              <w:t>4. Në rast se shpenzimet nuk mund të mbulohen sipas paragrafit 1 dhe 3 të këtij neni, atëherë shpenzimet mbulohen nga DSHAM</w:t>
            </w:r>
            <w:r w:rsidR="00C734D9" w:rsidRPr="00484460">
              <w:rPr>
                <w:rFonts w:eastAsiaTheme="minorEastAsia"/>
                <w:color w:val="000000" w:themeColor="text1"/>
                <w:lang w:eastAsia="en-US"/>
              </w:rPr>
              <w:t>-ja.</w:t>
            </w:r>
          </w:p>
          <w:p w:rsidR="002E739E" w:rsidRPr="00484460" w:rsidRDefault="002E739E" w:rsidP="00484460">
            <w:pPr>
              <w:suppressAutoHyphens w:val="0"/>
              <w:autoSpaceDE w:val="0"/>
              <w:autoSpaceDN w:val="0"/>
              <w:adjustRightInd w:val="0"/>
              <w:spacing w:after="200" w:line="276" w:lineRule="auto"/>
              <w:jc w:val="both"/>
              <w:rPr>
                <w:rFonts w:eastAsiaTheme="minorEastAsia"/>
                <w:color w:val="000000" w:themeColor="text1"/>
                <w:lang w:eastAsia="en-US"/>
              </w:rPr>
            </w:pPr>
            <w:r w:rsidRPr="00484460">
              <w:rPr>
                <w:rFonts w:eastAsiaTheme="minorEastAsia"/>
                <w:color w:val="000000" w:themeColor="text1"/>
                <w:lang w:eastAsia="en-US"/>
              </w:rPr>
              <w:t>5. Shuma e shpenzimeve ditore (24h) për akomodimin e të huajit në Qendër, caktohet nga DSHAM</w:t>
            </w:r>
            <w:r w:rsidR="005204E6" w:rsidRPr="00484460">
              <w:rPr>
                <w:rFonts w:eastAsiaTheme="minorEastAsia"/>
                <w:strike/>
                <w:color w:val="000000" w:themeColor="text1"/>
                <w:lang w:eastAsia="en-US"/>
              </w:rPr>
              <w:t>-</w:t>
            </w:r>
            <w:r w:rsidR="005204E6" w:rsidRPr="00484460">
              <w:rPr>
                <w:rFonts w:eastAsiaTheme="minorEastAsia"/>
                <w:color w:val="000000" w:themeColor="text1"/>
                <w:lang w:eastAsia="en-US"/>
              </w:rPr>
              <w:t>ja</w:t>
            </w:r>
            <w:r w:rsidRPr="00484460">
              <w:rPr>
                <w:rFonts w:eastAsiaTheme="minorEastAsia"/>
                <w:color w:val="000000" w:themeColor="text1"/>
                <w:lang w:eastAsia="en-US"/>
              </w:rPr>
              <w:t>.</w:t>
            </w:r>
          </w:p>
          <w:p w:rsidR="002E739E" w:rsidRPr="00484460" w:rsidRDefault="002E739E" w:rsidP="00E47E3D">
            <w:pPr>
              <w:jc w:val="both"/>
              <w:rPr>
                <w:rFonts w:eastAsiaTheme="minorEastAsia"/>
                <w:color w:val="000000" w:themeColor="text1"/>
                <w:lang w:eastAsia="en-US"/>
              </w:rPr>
            </w:pPr>
            <w:r w:rsidRPr="00484460">
              <w:rPr>
                <w:rFonts w:eastAsiaTheme="minorEastAsia"/>
                <w:color w:val="000000" w:themeColor="text1"/>
                <w:lang w:eastAsia="en-US"/>
              </w:rPr>
              <w:t>6. Konfiskimi i mjeteve financiare sipas k</w:t>
            </w:r>
            <w:r w:rsidR="009C6886">
              <w:rPr>
                <w:rFonts w:eastAsiaTheme="minorEastAsia"/>
                <w:color w:val="000000" w:themeColor="text1"/>
                <w:lang w:eastAsia="en-US"/>
              </w:rPr>
              <w:t>ë</w:t>
            </w:r>
            <w:r w:rsidR="004E601D">
              <w:rPr>
                <w:rFonts w:eastAsiaTheme="minorEastAsia"/>
                <w:color w:val="000000" w:themeColor="text1"/>
                <w:lang w:eastAsia="en-US"/>
              </w:rPr>
              <w:t>tij neni bëhe</w:t>
            </w:r>
            <w:r w:rsidRPr="00484460">
              <w:rPr>
                <w:rFonts w:eastAsiaTheme="minorEastAsia"/>
                <w:color w:val="000000" w:themeColor="text1"/>
                <w:lang w:eastAsia="en-US"/>
              </w:rPr>
              <w:t>t nga zyrtar</w:t>
            </w:r>
            <w:r w:rsidR="009C6886">
              <w:rPr>
                <w:rFonts w:eastAsiaTheme="minorEastAsia"/>
                <w:color w:val="000000" w:themeColor="text1"/>
                <w:lang w:eastAsia="en-US"/>
              </w:rPr>
              <w:t>ë</w:t>
            </w:r>
            <w:r w:rsidRPr="00484460">
              <w:rPr>
                <w:rFonts w:eastAsiaTheme="minorEastAsia"/>
                <w:color w:val="000000" w:themeColor="text1"/>
                <w:lang w:eastAsia="en-US"/>
              </w:rPr>
              <w:t>t e Qen</w:t>
            </w:r>
            <w:r w:rsidR="00484460">
              <w:rPr>
                <w:rFonts w:eastAsiaTheme="minorEastAsia"/>
                <w:color w:val="000000" w:themeColor="text1"/>
                <w:lang w:eastAsia="en-US"/>
              </w:rPr>
              <w:t>d</w:t>
            </w:r>
            <w:r w:rsidR="009C6886">
              <w:rPr>
                <w:rFonts w:eastAsiaTheme="minorEastAsia"/>
                <w:color w:val="000000" w:themeColor="text1"/>
                <w:lang w:eastAsia="en-US"/>
              </w:rPr>
              <w:t>rës për M</w:t>
            </w:r>
            <w:r w:rsidRPr="00484460">
              <w:rPr>
                <w:rFonts w:eastAsiaTheme="minorEastAsia"/>
                <w:color w:val="000000" w:themeColor="text1"/>
                <w:lang w:eastAsia="en-US"/>
              </w:rPr>
              <w:t xml:space="preserve">bajtjen e të </w:t>
            </w:r>
            <w:r w:rsidR="009C6886">
              <w:rPr>
                <w:rFonts w:eastAsiaTheme="minorEastAsia"/>
                <w:color w:val="000000" w:themeColor="text1"/>
                <w:lang w:eastAsia="en-US"/>
              </w:rPr>
              <w:t>H</w:t>
            </w:r>
            <w:r w:rsidRPr="00484460">
              <w:rPr>
                <w:rFonts w:eastAsiaTheme="minorEastAsia"/>
                <w:color w:val="000000" w:themeColor="text1"/>
                <w:lang w:eastAsia="en-US"/>
              </w:rPr>
              <w:t>uajve, me q</w:t>
            </w:r>
            <w:r w:rsidR="009C6886">
              <w:rPr>
                <w:rFonts w:eastAsiaTheme="minorEastAsia"/>
                <w:color w:val="000000" w:themeColor="text1"/>
                <w:lang w:eastAsia="en-US"/>
              </w:rPr>
              <w:t>ë</w:t>
            </w:r>
            <w:r w:rsidRPr="00484460">
              <w:rPr>
                <w:rFonts w:eastAsiaTheme="minorEastAsia"/>
                <w:color w:val="000000" w:themeColor="text1"/>
                <w:lang w:eastAsia="en-US"/>
              </w:rPr>
              <w:t>llim të mbulimit të shpenzimeve.</w:t>
            </w:r>
          </w:p>
          <w:p w:rsidR="002E739E" w:rsidRPr="005D1F10" w:rsidRDefault="002E739E" w:rsidP="002E739E">
            <w:pPr>
              <w:suppressAutoHyphens w:val="0"/>
              <w:autoSpaceDE w:val="0"/>
              <w:autoSpaceDN w:val="0"/>
              <w:adjustRightInd w:val="0"/>
              <w:spacing w:after="200" w:line="276" w:lineRule="auto"/>
              <w:rPr>
                <w:rFonts w:eastAsiaTheme="minorEastAsia"/>
                <w:b/>
                <w:bCs/>
                <w:color w:val="FF0000"/>
                <w:lang w:eastAsia="en-US"/>
              </w:rPr>
            </w:pPr>
          </w:p>
          <w:p w:rsidR="002E739E" w:rsidRPr="00C43D5C" w:rsidRDefault="00E47E3D" w:rsidP="00E47E3D">
            <w:pPr>
              <w:rPr>
                <w:rFonts w:eastAsiaTheme="minorEastAsia"/>
                <w:b/>
                <w:color w:val="000000" w:themeColor="text1"/>
                <w:lang w:eastAsia="en-US"/>
              </w:rPr>
            </w:pPr>
            <w:r>
              <w:rPr>
                <w:rFonts w:eastAsiaTheme="minorEastAsia"/>
                <w:b/>
                <w:lang w:eastAsia="en-US"/>
              </w:rPr>
              <w:t xml:space="preserve">                                </w:t>
            </w:r>
            <w:r w:rsidR="002E739E" w:rsidRPr="00E47E3D">
              <w:rPr>
                <w:rFonts w:eastAsiaTheme="minorEastAsia"/>
                <w:b/>
                <w:lang w:eastAsia="en-US"/>
              </w:rPr>
              <w:t xml:space="preserve">Neni </w:t>
            </w:r>
            <w:r w:rsidR="002E739E" w:rsidRPr="00C43D5C">
              <w:rPr>
                <w:rFonts w:eastAsiaTheme="minorEastAsia"/>
                <w:b/>
                <w:color w:val="000000" w:themeColor="text1"/>
                <w:lang w:eastAsia="en-US"/>
              </w:rPr>
              <w:t>49</w:t>
            </w:r>
          </w:p>
          <w:p w:rsidR="002E739E" w:rsidRPr="00E47E3D" w:rsidRDefault="00E47E3D" w:rsidP="00E47E3D">
            <w:pPr>
              <w:rPr>
                <w:rFonts w:eastAsiaTheme="minorEastAsia"/>
                <w:b/>
                <w:lang w:eastAsia="en-US"/>
              </w:rPr>
            </w:pPr>
            <w:r>
              <w:rPr>
                <w:rFonts w:eastAsiaTheme="minorEastAsia"/>
                <w:b/>
                <w:lang w:eastAsia="en-US"/>
              </w:rPr>
              <w:t xml:space="preserve">   </w:t>
            </w:r>
            <w:r w:rsidR="002E739E" w:rsidRPr="00E47E3D">
              <w:rPr>
                <w:rFonts w:eastAsiaTheme="minorEastAsia"/>
                <w:b/>
                <w:lang w:eastAsia="en-US"/>
              </w:rPr>
              <w:t>Procedura para largimit nga Qendra</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p>
          <w:p w:rsidR="002E739E" w:rsidRPr="00C43D5C"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5D1F10">
              <w:rPr>
                <w:rFonts w:eastAsiaTheme="minorEastAsia"/>
                <w:lang w:eastAsia="en-US"/>
              </w:rPr>
              <w:t>1.  I huaj</w:t>
            </w:r>
            <w:r w:rsidR="009C6886">
              <w:rPr>
                <w:rFonts w:eastAsiaTheme="minorEastAsia"/>
                <w:lang w:eastAsia="en-US"/>
              </w:rPr>
              <w:t>i largohet nga Qendra pasi të si</w:t>
            </w:r>
            <w:r w:rsidRPr="005D1F10">
              <w:rPr>
                <w:rFonts w:eastAsiaTheme="minorEastAsia"/>
                <w:lang w:eastAsia="en-US"/>
              </w:rPr>
              <w:t xml:space="preserve">llet urdhri për largim me forcë, </w:t>
            </w:r>
            <w:r w:rsidRPr="00C43D5C">
              <w:rPr>
                <w:rFonts w:eastAsiaTheme="minorEastAsia"/>
                <w:color w:val="000000" w:themeColor="text1"/>
                <w:lang w:eastAsia="en-US"/>
              </w:rPr>
              <w:t>apo udhri për largim vullnetar, apo anulim vendimi nga DMH-ja.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2. Zyrtari i Qendrës e kontrollon të huajin dhe gjërat e tij personale, para largimit të tij nga Qendra.</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3. I huaji duhet të dorëzoj të gjitha gjërat që i përkasin Qendrës me të cilat është i ngarkuar në gjendje të rregullt. Në rast të dëmtimit të pronës, i huaji e kompenson dëmin me </w:t>
            </w:r>
            <w:r w:rsidRPr="005D1F10">
              <w:rPr>
                <w:rFonts w:eastAsiaTheme="minorEastAsia"/>
                <w:lang w:eastAsia="en-US"/>
              </w:rPr>
              <w:lastRenderedPageBreak/>
              <w:t>mjetet financiare të depozituara në Qendër.</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4. Dorëzimi i mjeteve do të konfirmohet me shkrim nga zyrtari i autorizuar i Qendrës dhe i huaji. Nëse i huaji refuzon të nënshkruaj vërtetimin mbi pranimin e gjërave të lartpërmendura, një vërtetim i tillë duhet të nënshkruhet nga dy zyrtarë të autorizuar t</w:t>
            </w:r>
            <w:r w:rsidR="009C6886">
              <w:rPr>
                <w:rFonts w:eastAsiaTheme="minorEastAsia"/>
                <w:color w:val="000000" w:themeColor="text1"/>
                <w:lang w:eastAsia="en-US"/>
              </w:rPr>
              <w:t>ë</w:t>
            </w:r>
            <w:r w:rsidRPr="005D1F10">
              <w:rPr>
                <w:rFonts w:eastAsiaTheme="minorEastAsia"/>
                <w:lang w:eastAsia="en-US"/>
              </w:rPr>
              <w:t xml:space="preserve"> Qendr</w:t>
            </w:r>
            <w:r w:rsidR="009C6886">
              <w:rPr>
                <w:rFonts w:eastAsiaTheme="minorEastAsia"/>
                <w:color w:val="000000" w:themeColor="text1"/>
                <w:lang w:eastAsia="en-US"/>
              </w:rPr>
              <w:t>ë</w:t>
            </w:r>
            <w:r w:rsidRPr="005D1F10">
              <w:rPr>
                <w:rFonts w:eastAsiaTheme="minorEastAsia"/>
                <w:lang w:eastAsia="en-US"/>
              </w:rPr>
              <w:t>s.</w:t>
            </w:r>
          </w:p>
          <w:p w:rsidR="002E739E" w:rsidRPr="005D1F10" w:rsidRDefault="002E739E" w:rsidP="002E739E">
            <w:pPr>
              <w:suppressAutoHyphens w:val="0"/>
              <w:autoSpaceDE w:val="0"/>
              <w:autoSpaceDN w:val="0"/>
              <w:adjustRightInd w:val="0"/>
              <w:spacing w:after="200" w:line="276" w:lineRule="auto"/>
              <w:jc w:val="both"/>
              <w:rPr>
                <w:rFonts w:eastAsiaTheme="minorEastAsia"/>
                <w:lang w:eastAsia="en-US"/>
              </w:rPr>
            </w:pPr>
            <w:r w:rsidRPr="005D1F10">
              <w:rPr>
                <w:rFonts w:eastAsiaTheme="minorEastAsia"/>
                <w:lang w:eastAsia="en-US"/>
              </w:rPr>
              <w:t xml:space="preserve">5. E tërë pasuria, e cila nuk është kërkuar brenda një viti nga dita kur i huaji e ka lëshuar përfundimisht Qendrën, do të shënohet në procesverbalin e Komisionit, </w:t>
            </w:r>
            <w:r w:rsidR="009C6886">
              <w:rPr>
                <w:rFonts w:eastAsiaTheme="minorEastAsia"/>
                <w:lang w:eastAsia="en-US"/>
              </w:rPr>
              <w:t>i</w:t>
            </w:r>
            <w:r w:rsidRPr="005D1F10">
              <w:rPr>
                <w:rFonts w:eastAsiaTheme="minorEastAsia"/>
                <w:lang w:eastAsia="en-US"/>
              </w:rPr>
              <w:t xml:space="preserve"> cili themelohet nga MPB-ja dhe shkatërrohet, shitet ose destinohet në të mirën e të huajve të vendosur në Qendër, sipas rekomandimit të dhënë nga ana e Komisionit.</w:t>
            </w:r>
          </w:p>
          <w:p w:rsidR="002E739E" w:rsidRPr="00C43D5C" w:rsidRDefault="002E739E" w:rsidP="002E739E">
            <w:pPr>
              <w:suppressAutoHyphens w:val="0"/>
              <w:jc w:val="both"/>
              <w:rPr>
                <w:noProof/>
                <w:color w:val="000000" w:themeColor="text1"/>
                <w:lang w:val="sq-AL" w:eastAsia="en-US"/>
              </w:rPr>
            </w:pPr>
            <w:r w:rsidRPr="00C43D5C">
              <w:rPr>
                <w:color w:val="000000" w:themeColor="text1"/>
                <w:lang w:eastAsia="en-US"/>
              </w:rPr>
              <w:t>6. I huaj</w:t>
            </w:r>
            <w:r w:rsidR="009C6886">
              <w:rPr>
                <w:color w:val="000000" w:themeColor="text1"/>
                <w:lang w:eastAsia="en-US"/>
              </w:rPr>
              <w:t>i</w:t>
            </w:r>
            <w:r w:rsidRPr="00C43D5C">
              <w:rPr>
                <w:color w:val="000000" w:themeColor="text1"/>
                <w:lang w:eastAsia="en-US"/>
              </w:rPr>
              <w:t xml:space="preserve"> para se të largohet nga Qendra duhet të n</w:t>
            </w:r>
            <w:r w:rsidR="009C6886">
              <w:rPr>
                <w:rFonts w:eastAsiaTheme="minorEastAsia"/>
                <w:color w:val="000000" w:themeColor="text1"/>
                <w:lang w:eastAsia="en-US"/>
              </w:rPr>
              <w:t>ë</w:t>
            </w:r>
            <w:r w:rsidRPr="00C43D5C">
              <w:rPr>
                <w:color w:val="000000" w:themeColor="text1"/>
                <w:lang w:eastAsia="en-US"/>
              </w:rPr>
              <w:t>nshkruhet n</w:t>
            </w:r>
            <w:r w:rsidR="009C6886">
              <w:rPr>
                <w:rFonts w:eastAsiaTheme="minorEastAsia"/>
                <w:color w:val="000000" w:themeColor="text1"/>
                <w:lang w:eastAsia="en-US"/>
              </w:rPr>
              <w:t>ë</w:t>
            </w:r>
            <w:r w:rsidRPr="00C43D5C">
              <w:rPr>
                <w:color w:val="000000" w:themeColor="text1"/>
                <w:lang w:eastAsia="en-US"/>
              </w:rPr>
              <w:t xml:space="preserve"> regjistrin fizik q</w:t>
            </w:r>
            <w:r w:rsidR="009C6886">
              <w:rPr>
                <w:rFonts w:eastAsiaTheme="minorEastAsia"/>
                <w:color w:val="000000" w:themeColor="text1"/>
                <w:lang w:eastAsia="en-US"/>
              </w:rPr>
              <w:t>ë</w:t>
            </w:r>
            <w:r w:rsidRPr="00C43D5C">
              <w:rPr>
                <w:color w:val="000000" w:themeColor="text1"/>
                <w:lang w:eastAsia="en-US"/>
              </w:rPr>
              <w:t xml:space="preserve"> mbahet n</w:t>
            </w:r>
            <w:r w:rsidR="009C6886">
              <w:rPr>
                <w:rFonts w:eastAsiaTheme="minorEastAsia"/>
                <w:color w:val="000000" w:themeColor="text1"/>
                <w:lang w:eastAsia="en-US"/>
              </w:rPr>
              <w:t>ë</w:t>
            </w:r>
            <w:r w:rsidRPr="00C43D5C">
              <w:rPr>
                <w:color w:val="000000" w:themeColor="text1"/>
                <w:lang w:eastAsia="en-US"/>
              </w:rPr>
              <w:t xml:space="preserve"> Qendër, n</w:t>
            </w:r>
            <w:r w:rsidR="009C6886">
              <w:rPr>
                <w:rFonts w:eastAsiaTheme="minorEastAsia"/>
                <w:color w:val="000000" w:themeColor="text1"/>
                <w:lang w:eastAsia="en-US"/>
              </w:rPr>
              <w:t>ë</w:t>
            </w:r>
            <w:r w:rsidRPr="00C43D5C">
              <w:rPr>
                <w:color w:val="000000" w:themeColor="text1"/>
                <w:lang w:eastAsia="en-US"/>
              </w:rPr>
              <w:t xml:space="preserve"> këtë Regjist</w:t>
            </w:r>
            <w:r w:rsidR="009C6886">
              <w:rPr>
                <w:rFonts w:eastAsiaTheme="minorEastAsia"/>
                <w:color w:val="000000" w:themeColor="text1"/>
                <w:lang w:eastAsia="en-US"/>
              </w:rPr>
              <w:t>ë</w:t>
            </w:r>
            <w:r w:rsidRPr="00C43D5C">
              <w:rPr>
                <w:color w:val="000000" w:themeColor="text1"/>
                <w:lang w:eastAsia="en-US"/>
              </w:rPr>
              <w:t>r duhet të n</w:t>
            </w:r>
            <w:r w:rsidR="009C6886">
              <w:rPr>
                <w:rFonts w:eastAsiaTheme="minorEastAsia"/>
                <w:color w:val="000000" w:themeColor="text1"/>
                <w:lang w:eastAsia="en-US"/>
              </w:rPr>
              <w:t>ë</w:t>
            </w:r>
            <w:r w:rsidRPr="00C43D5C">
              <w:rPr>
                <w:color w:val="000000" w:themeColor="text1"/>
                <w:lang w:eastAsia="en-US"/>
              </w:rPr>
              <w:t>nshkruhet edhe zyrtari i Qendrës, dhe sh</w:t>
            </w:r>
            <w:r w:rsidR="009C6886">
              <w:rPr>
                <w:rFonts w:eastAsiaTheme="minorEastAsia"/>
                <w:color w:val="000000" w:themeColor="text1"/>
                <w:lang w:eastAsia="en-US"/>
              </w:rPr>
              <w:t>ë</w:t>
            </w:r>
            <w:r w:rsidRPr="00C43D5C">
              <w:rPr>
                <w:color w:val="000000" w:themeColor="text1"/>
                <w:lang w:eastAsia="en-US"/>
              </w:rPr>
              <w:t>nimet për daljen e të huaj</w:t>
            </w:r>
            <w:r w:rsidR="009C6886">
              <w:rPr>
                <w:color w:val="000000" w:themeColor="text1"/>
                <w:lang w:eastAsia="en-US"/>
              </w:rPr>
              <w:t>i</w:t>
            </w:r>
            <w:r w:rsidRPr="00C43D5C">
              <w:rPr>
                <w:color w:val="000000" w:themeColor="text1"/>
                <w:lang w:eastAsia="en-US"/>
              </w:rPr>
              <w:t>t nga Qendra duhet të sh</w:t>
            </w:r>
            <w:r w:rsidR="009C6886">
              <w:rPr>
                <w:rFonts w:eastAsiaTheme="minorEastAsia"/>
                <w:color w:val="000000" w:themeColor="text1"/>
                <w:lang w:eastAsia="en-US"/>
              </w:rPr>
              <w:t>ë</w:t>
            </w:r>
            <w:r w:rsidRPr="00C43D5C">
              <w:rPr>
                <w:color w:val="000000" w:themeColor="text1"/>
                <w:lang w:eastAsia="en-US"/>
              </w:rPr>
              <w:t>nohen n</w:t>
            </w:r>
            <w:r w:rsidR="009C6886">
              <w:rPr>
                <w:rFonts w:eastAsiaTheme="minorEastAsia"/>
                <w:color w:val="000000" w:themeColor="text1"/>
                <w:lang w:eastAsia="en-US"/>
              </w:rPr>
              <w:t>ë</w:t>
            </w:r>
            <w:r w:rsidRPr="00C43D5C">
              <w:rPr>
                <w:color w:val="000000" w:themeColor="text1"/>
                <w:lang w:eastAsia="en-US"/>
              </w:rPr>
              <w:t xml:space="preserve"> Sitemin për Menaxhimin e të Dhënave</w:t>
            </w:r>
            <w:r w:rsidRPr="00C43D5C">
              <w:rPr>
                <w:noProof/>
                <w:color w:val="000000" w:themeColor="text1"/>
                <w:lang w:val="sq-AL" w:eastAsia="en-US"/>
              </w:rPr>
              <w:t>.</w:t>
            </w:r>
          </w:p>
          <w:p w:rsidR="00E47E3D" w:rsidRDefault="00E47E3D" w:rsidP="00E47E3D">
            <w:pPr>
              <w:rPr>
                <w:rFonts w:eastAsiaTheme="minorEastAsia"/>
                <w:lang w:eastAsia="en-US"/>
              </w:rPr>
            </w:pPr>
          </w:p>
          <w:p w:rsidR="002E739E" w:rsidRPr="00E47E3D" w:rsidRDefault="00E47E3D" w:rsidP="00E47E3D">
            <w:pPr>
              <w:rPr>
                <w:rFonts w:eastAsiaTheme="minorEastAsia"/>
                <w:b/>
                <w:lang w:eastAsia="en-US"/>
              </w:rPr>
            </w:pPr>
            <w:r>
              <w:rPr>
                <w:rFonts w:eastAsiaTheme="minorEastAsia"/>
                <w:lang w:eastAsia="en-US"/>
              </w:rPr>
              <w:t xml:space="preserve">                          </w:t>
            </w:r>
            <w:r w:rsidR="002E739E" w:rsidRPr="00E47E3D">
              <w:rPr>
                <w:rFonts w:eastAsiaTheme="minorEastAsia"/>
                <w:b/>
                <w:lang w:eastAsia="en-US"/>
              </w:rPr>
              <w:t>Neni 5</w:t>
            </w:r>
            <w:r w:rsidR="002E739E" w:rsidRPr="00C43D5C">
              <w:rPr>
                <w:rFonts w:eastAsiaTheme="minorEastAsia"/>
                <w:b/>
                <w:color w:val="000000" w:themeColor="text1"/>
                <w:lang w:eastAsia="en-US"/>
              </w:rPr>
              <w:t>0</w:t>
            </w:r>
          </w:p>
          <w:p w:rsidR="002E739E" w:rsidRPr="00E47E3D" w:rsidRDefault="00E47E3D" w:rsidP="00E47E3D">
            <w:pPr>
              <w:rPr>
                <w:rFonts w:eastAsiaTheme="minorEastAsia"/>
                <w:b/>
                <w:lang w:eastAsia="en-US"/>
              </w:rPr>
            </w:pPr>
            <w:r>
              <w:rPr>
                <w:rFonts w:eastAsiaTheme="minorEastAsia"/>
                <w:b/>
                <w:lang w:eastAsia="en-US"/>
              </w:rPr>
              <w:t xml:space="preserve">     </w:t>
            </w:r>
            <w:r w:rsidR="002E739E" w:rsidRPr="00E47E3D">
              <w:rPr>
                <w:rFonts w:eastAsiaTheme="minorEastAsia"/>
                <w:b/>
                <w:lang w:eastAsia="en-US"/>
              </w:rPr>
              <w:t>Grumbullimi dhe administrimi i të</w:t>
            </w:r>
          </w:p>
          <w:p w:rsidR="002E739E" w:rsidRPr="00E47E3D" w:rsidRDefault="00E47E3D" w:rsidP="00E47E3D">
            <w:pPr>
              <w:rPr>
                <w:rFonts w:eastAsiaTheme="minorEastAsia"/>
                <w:b/>
                <w:lang w:eastAsia="en-US"/>
              </w:rPr>
            </w:pPr>
            <w:r>
              <w:rPr>
                <w:rFonts w:eastAsiaTheme="minorEastAsia"/>
                <w:b/>
                <w:lang w:eastAsia="en-US"/>
              </w:rPr>
              <w:t xml:space="preserve">                  </w:t>
            </w:r>
            <w:r w:rsidR="002E739E" w:rsidRPr="00E47E3D">
              <w:rPr>
                <w:rFonts w:eastAsiaTheme="minorEastAsia"/>
                <w:b/>
                <w:lang w:eastAsia="en-US"/>
              </w:rPr>
              <w:t>dhënave personale</w:t>
            </w:r>
          </w:p>
          <w:p w:rsidR="002E739E" w:rsidRPr="005D1F10" w:rsidRDefault="002E739E" w:rsidP="002E739E">
            <w:pPr>
              <w:suppressAutoHyphens w:val="0"/>
              <w:autoSpaceDE w:val="0"/>
              <w:autoSpaceDN w:val="0"/>
              <w:adjustRightInd w:val="0"/>
              <w:spacing w:after="200" w:line="276" w:lineRule="auto"/>
              <w:ind w:left="720"/>
              <w:contextualSpacing/>
              <w:rPr>
                <w:rFonts w:eastAsiaTheme="minorEastAsia"/>
                <w:lang w:eastAsia="en-US"/>
              </w:rPr>
            </w:pP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lastRenderedPageBreak/>
              <w:t>1.Qendra grumbullon të dhënat si në vijim:</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1.1 numrin e të huajve të ndaluar në Qendër sipas shtetësisë;</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1.2 kohëzgjatja e qëndrimit për çdo të huaj të ndaluar;</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1.3 numrin e zgjatjes së kohës së qëndrimit në Qendër;</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1.4 numrin e arratisjeve apo tentativave për arratisje;</w:t>
            </w:r>
          </w:p>
          <w:p w:rsidR="002E739E" w:rsidRPr="005D1F10" w:rsidRDefault="002E739E" w:rsidP="002E739E">
            <w:pPr>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1.5 numrin e të huajve të izoluar në dhoma të veçanta;</w:t>
            </w:r>
          </w:p>
          <w:p w:rsidR="002E739E" w:rsidRPr="005D1F10" w:rsidRDefault="00C22AC3" w:rsidP="00C22AC3">
            <w:pPr>
              <w:suppressAutoHyphens w:val="0"/>
              <w:autoSpaceDE w:val="0"/>
              <w:autoSpaceDN w:val="0"/>
              <w:adjustRightInd w:val="0"/>
              <w:spacing w:after="200" w:line="276" w:lineRule="auto"/>
              <w:contextualSpacing/>
              <w:rPr>
                <w:rFonts w:eastAsiaTheme="minorEastAsia"/>
                <w:lang w:eastAsia="en-US"/>
              </w:rPr>
            </w:pPr>
            <w:r>
              <w:rPr>
                <w:rFonts w:eastAsiaTheme="minorEastAsia"/>
                <w:lang w:eastAsia="en-US"/>
              </w:rPr>
              <w:t xml:space="preserve">1.6 </w:t>
            </w:r>
            <w:r w:rsidR="002E739E" w:rsidRPr="005D1F10">
              <w:rPr>
                <w:rFonts w:eastAsiaTheme="minorEastAsia"/>
                <w:lang w:eastAsia="en-US"/>
              </w:rPr>
              <w:t>numrin e largimeve t</w:t>
            </w:r>
            <w:r w:rsidR="00114AF3">
              <w:rPr>
                <w:rFonts w:eastAsiaTheme="minorEastAsia"/>
                <w:color w:val="000000" w:themeColor="text1"/>
                <w:lang w:eastAsia="en-US"/>
              </w:rPr>
              <w:t>ë</w:t>
            </w:r>
            <w:r w:rsidR="002E739E" w:rsidRPr="005D1F10">
              <w:rPr>
                <w:rFonts w:eastAsiaTheme="minorEastAsia"/>
                <w:lang w:eastAsia="en-US"/>
              </w:rPr>
              <w:t xml:space="preserve"> t</w:t>
            </w:r>
            <w:r w:rsidR="00114AF3">
              <w:rPr>
                <w:rFonts w:eastAsiaTheme="minorEastAsia"/>
                <w:color w:val="000000" w:themeColor="text1"/>
                <w:lang w:eastAsia="en-US"/>
              </w:rPr>
              <w:t>ë</w:t>
            </w:r>
            <w:r w:rsidR="002E739E" w:rsidRPr="005D1F10">
              <w:rPr>
                <w:rFonts w:eastAsiaTheme="minorEastAsia"/>
                <w:lang w:eastAsia="en-US"/>
              </w:rPr>
              <w:t xml:space="preserve"> Huajve nga Qendra, sipas shtet</w:t>
            </w:r>
            <w:r w:rsidR="00114AF3">
              <w:rPr>
                <w:rFonts w:eastAsiaTheme="minorEastAsia"/>
                <w:color w:val="000000" w:themeColor="text1"/>
                <w:lang w:eastAsia="en-US"/>
              </w:rPr>
              <w:t>ë</w:t>
            </w:r>
            <w:r w:rsidR="002E739E" w:rsidRPr="005D1F10">
              <w:rPr>
                <w:rFonts w:eastAsiaTheme="minorEastAsia"/>
                <w:lang w:eastAsia="en-US"/>
              </w:rPr>
              <w:t>sis</w:t>
            </w:r>
            <w:r w:rsidR="00114AF3">
              <w:rPr>
                <w:rFonts w:eastAsiaTheme="minorEastAsia"/>
                <w:color w:val="000000" w:themeColor="text1"/>
                <w:lang w:eastAsia="en-US"/>
              </w:rPr>
              <w:t>ë</w:t>
            </w:r>
            <w:r w:rsidR="002E739E" w:rsidRPr="005D1F10">
              <w:rPr>
                <w:rFonts w:eastAsiaTheme="minorEastAsia"/>
                <w:lang w:eastAsia="en-US"/>
              </w:rPr>
              <w:t>;</w:t>
            </w:r>
          </w:p>
          <w:p w:rsidR="002E739E" w:rsidRPr="005D1F10" w:rsidRDefault="00C22AC3" w:rsidP="00C22AC3">
            <w:pPr>
              <w:suppressAutoHyphens w:val="0"/>
              <w:autoSpaceDE w:val="0"/>
              <w:autoSpaceDN w:val="0"/>
              <w:adjustRightInd w:val="0"/>
              <w:spacing w:after="200" w:line="276" w:lineRule="auto"/>
              <w:contextualSpacing/>
              <w:rPr>
                <w:rFonts w:eastAsiaTheme="minorEastAsia"/>
                <w:lang w:eastAsia="en-US"/>
              </w:rPr>
            </w:pPr>
            <w:r>
              <w:rPr>
                <w:rFonts w:eastAsiaTheme="minorEastAsia"/>
                <w:lang w:eastAsia="en-US"/>
              </w:rPr>
              <w:t>1.7.</w:t>
            </w:r>
            <w:r w:rsidR="002E739E" w:rsidRPr="005D1F10">
              <w:rPr>
                <w:rFonts w:eastAsiaTheme="minorEastAsia"/>
                <w:lang w:eastAsia="en-US"/>
              </w:rPr>
              <w:t>numrin e tentativave p</w:t>
            </w:r>
            <w:r w:rsidR="00114AF3">
              <w:rPr>
                <w:rFonts w:eastAsiaTheme="minorEastAsia"/>
                <w:color w:val="000000" w:themeColor="text1"/>
                <w:lang w:eastAsia="en-US"/>
              </w:rPr>
              <w:t>ë</w:t>
            </w:r>
            <w:r w:rsidR="002E739E" w:rsidRPr="005D1F10">
              <w:rPr>
                <w:rFonts w:eastAsiaTheme="minorEastAsia"/>
                <w:lang w:eastAsia="en-US"/>
              </w:rPr>
              <w:t>r vet</w:t>
            </w:r>
            <w:r w:rsidR="00114AF3">
              <w:rPr>
                <w:rFonts w:eastAsiaTheme="minorEastAsia"/>
                <w:color w:val="000000" w:themeColor="text1"/>
                <w:lang w:eastAsia="en-US"/>
              </w:rPr>
              <w:t>ë</w:t>
            </w:r>
            <w:r w:rsidR="002E739E" w:rsidRPr="005D1F10">
              <w:rPr>
                <w:rFonts w:eastAsiaTheme="minorEastAsia"/>
                <w:lang w:eastAsia="en-US"/>
              </w:rPr>
              <w:t>vrasje</w:t>
            </w:r>
            <w:r w:rsidR="00114AF3">
              <w:rPr>
                <w:rFonts w:eastAsiaTheme="minorEastAsia"/>
                <w:lang w:eastAsia="en-US"/>
              </w:rPr>
              <w:t>;</w:t>
            </w:r>
          </w:p>
          <w:p w:rsidR="002E739E" w:rsidRPr="005D1F10" w:rsidRDefault="00C22AC3" w:rsidP="00C22AC3">
            <w:pPr>
              <w:suppressAutoHyphens w:val="0"/>
              <w:autoSpaceDE w:val="0"/>
              <w:autoSpaceDN w:val="0"/>
              <w:adjustRightInd w:val="0"/>
              <w:spacing w:after="200" w:line="276" w:lineRule="auto"/>
              <w:contextualSpacing/>
              <w:rPr>
                <w:rFonts w:eastAsiaTheme="minorEastAsia"/>
                <w:lang w:eastAsia="en-US"/>
              </w:rPr>
            </w:pPr>
            <w:r>
              <w:rPr>
                <w:rFonts w:eastAsiaTheme="minorEastAsia"/>
                <w:lang w:eastAsia="en-US"/>
              </w:rPr>
              <w:t>1.8.</w:t>
            </w:r>
            <w:r w:rsidR="002E739E" w:rsidRPr="005D1F10">
              <w:rPr>
                <w:rFonts w:eastAsiaTheme="minorEastAsia"/>
                <w:lang w:eastAsia="en-US"/>
              </w:rPr>
              <w:t>numrin e grevave t</w:t>
            </w:r>
            <w:r w:rsidR="00114AF3">
              <w:rPr>
                <w:rFonts w:eastAsiaTheme="minorEastAsia"/>
                <w:color w:val="000000" w:themeColor="text1"/>
                <w:lang w:eastAsia="en-US"/>
              </w:rPr>
              <w:t>ë</w:t>
            </w:r>
            <w:r w:rsidR="002E739E" w:rsidRPr="005D1F10">
              <w:rPr>
                <w:rFonts w:eastAsiaTheme="minorEastAsia"/>
                <w:lang w:eastAsia="en-US"/>
              </w:rPr>
              <w:t xml:space="preserve"> uris</w:t>
            </w:r>
            <w:r w:rsidR="00114AF3">
              <w:rPr>
                <w:rFonts w:eastAsiaTheme="minorEastAsia"/>
                <w:color w:val="000000" w:themeColor="text1"/>
                <w:lang w:eastAsia="en-US"/>
              </w:rPr>
              <w:t>ë</w:t>
            </w:r>
            <w:r w:rsidR="002E739E" w:rsidRPr="005D1F10">
              <w:rPr>
                <w:rFonts w:eastAsiaTheme="minorEastAsia"/>
                <w:lang w:eastAsia="en-US"/>
              </w:rPr>
              <w:t xml:space="preserve"> n</w:t>
            </w:r>
            <w:r w:rsidR="00114AF3">
              <w:rPr>
                <w:rFonts w:eastAsiaTheme="minorEastAsia"/>
                <w:color w:val="000000" w:themeColor="text1"/>
                <w:lang w:eastAsia="en-US"/>
              </w:rPr>
              <w:t>ë</w:t>
            </w:r>
            <w:r w:rsidR="002E739E" w:rsidRPr="005D1F10">
              <w:rPr>
                <w:rFonts w:eastAsiaTheme="minorEastAsia"/>
                <w:lang w:eastAsia="en-US"/>
              </w:rPr>
              <w:t xml:space="preserve"> Qend</w:t>
            </w:r>
            <w:r w:rsidR="00114AF3">
              <w:rPr>
                <w:rFonts w:eastAsiaTheme="minorEastAsia"/>
                <w:color w:val="000000" w:themeColor="text1"/>
                <w:lang w:eastAsia="en-US"/>
              </w:rPr>
              <w:t>ë</w:t>
            </w:r>
            <w:r w:rsidR="002E739E" w:rsidRPr="005D1F10">
              <w:rPr>
                <w:rFonts w:eastAsiaTheme="minorEastAsia"/>
                <w:lang w:eastAsia="en-US"/>
              </w:rPr>
              <w:t>r;</w:t>
            </w:r>
          </w:p>
          <w:p w:rsidR="002E739E" w:rsidRPr="005D1F10" w:rsidRDefault="00C22AC3" w:rsidP="00C43D5C">
            <w:pPr>
              <w:suppressAutoHyphens w:val="0"/>
              <w:autoSpaceDE w:val="0"/>
              <w:autoSpaceDN w:val="0"/>
              <w:adjustRightInd w:val="0"/>
              <w:spacing w:after="200" w:line="276" w:lineRule="auto"/>
              <w:contextualSpacing/>
              <w:jc w:val="both"/>
              <w:rPr>
                <w:rFonts w:eastAsiaTheme="minorEastAsia"/>
                <w:lang w:eastAsia="en-US"/>
              </w:rPr>
            </w:pPr>
            <w:r>
              <w:rPr>
                <w:rFonts w:eastAsiaTheme="minorEastAsia"/>
                <w:lang w:eastAsia="en-US"/>
              </w:rPr>
              <w:t xml:space="preserve">1.9. </w:t>
            </w:r>
            <w:r w:rsidR="00114AF3">
              <w:rPr>
                <w:rFonts w:eastAsiaTheme="minorEastAsia"/>
                <w:lang w:eastAsia="en-US"/>
              </w:rPr>
              <w:t>t</w:t>
            </w:r>
            <w:r w:rsidR="00C43D5C">
              <w:rPr>
                <w:rFonts w:eastAsiaTheme="minorEastAsia"/>
                <w:lang w:eastAsia="en-US"/>
              </w:rPr>
              <w:t>ë</w:t>
            </w:r>
            <w:r w:rsidR="002E739E" w:rsidRPr="005D1F10">
              <w:rPr>
                <w:rFonts w:eastAsiaTheme="minorEastAsia"/>
                <w:lang w:eastAsia="en-US"/>
              </w:rPr>
              <w:t xml:space="preserve"> dh</w:t>
            </w:r>
            <w:r w:rsidR="00114AF3">
              <w:rPr>
                <w:rFonts w:eastAsiaTheme="minorEastAsia"/>
                <w:color w:val="000000" w:themeColor="text1"/>
                <w:lang w:eastAsia="en-US"/>
              </w:rPr>
              <w:t>ë</w:t>
            </w:r>
            <w:r w:rsidR="002E739E" w:rsidRPr="005D1F10">
              <w:rPr>
                <w:rFonts w:eastAsiaTheme="minorEastAsia"/>
                <w:lang w:eastAsia="en-US"/>
              </w:rPr>
              <w:t>na të tjera relevante duke p</w:t>
            </w:r>
            <w:r w:rsidR="00114AF3">
              <w:rPr>
                <w:rFonts w:eastAsiaTheme="minorEastAsia"/>
                <w:color w:val="000000" w:themeColor="text1"/>
                <w:lang w:eastAsia="en-US"/>
              </w:rPr>
              <w:t>ë</w:t>
            </w:r>
            <w:r w:rsidR="002E739E" w:rsidRPr="005D1F10">
              <w:rPr>
                <w:rFonts w:eastAsiaTheme="minorEastAsia"/>
                <w:lang w:eastAsia="en-US"/>
              </w:rPr>
              <w:t>rfshir</w:t>
            </w:r>
            <w:r w:rsidR="00114AF3">
              <w:rPr>
                <w:rFonts w:eastAsiaTheme="minorEastAsia"/>
                <w:color w:val="000000" w:themeColor="text1"/>
                <w:lang w:eastAsia="en-US"/>
              </w:rPr>
              <w:t>ë</w:t>
            </w:r>
            <w:r w:rsidR="002E739E" w:rsidRPr="005D1F10">
              <w:rPr>
                <w:rFonts w:eastAsiaTheme="minorEastAsia"/>
                <w:lang w:eastAsia="en-US"/>
              </w:rPr>
              <w:t xml:space="preserve"> edhe ato </w:t>
            </w:r>
            <w:r w:rsidR="00114AF3">
              <w:rPr>
                <w:rFonts w:eastAsiaTheme="minorEastAsia"/>
                <w:lang w:eastAsia="en-US"/>
              </w:rPr>
              <w:t>sa</w:t>
            </w:r>
            <w:r w:rsidR="00E14574">
              <w:rPr>
                <w:rFonts w:eastAsiaTheme="minorEastAsia"/>
                <w:lang w:eastAsia="en-US"/>
              </w:rPr>
              <w:t xml:space="preserve"> </w:t>
            </w:r>
            <w:r w:rsidR="002E739E" w:rsidRPr="005D1F10">
              <w:rPr>
                <w:rFonts w:eastAsiaTheme="minorEastAsia"/>
                <w:lang w:eastAsia="en-US"/>
              </w:rPr>
              <w:t>i p</w:t>
            </w:r>
            <w:r w:rsidR="00114AF3">
              <w:rPr>
                <w:rFonts w:eastAsiaTheme="minorEastAsia"/>
                <w:color w:val="000000" w:themeColor="text1"/>
                <w:lang w:eastAsia="en-US"/>
              </w:rPr>
              <w:t>ë</w:t>
            </w:r>
            <w:r w:rsidR="002E739E" w:rsidRPr="005D1F10">
              <w:rPr>
                <w:rFonts w:eastAsiaTheme="minorEastAsia"/>
                <w:lang w:eastAsia="en-US"/>
              </w:rPr>
              <w:t>rket kujdesit sh</w:t>
            </w:r>
            <w:r w:rsidR="00114AF3">
              <w:rPr>
                <w:rFonts w:eastAsiaTheme="minorEastAsia"/>
                <w:color w:val="000000" w:themeColor="text1"/>
                <w:lang w:eastAsia="en-US"/>
              </w:rPr>
              <w:t>ë</w:t>
            </w:r>
            <w:r w:rsidR="002E739E" w:rsidRPr="005D1F10">
              <w:rPr>
                <w:rFonts w:eastAsiaTheme="minorEastAsia"/>
                <w:lang w:eastAsia="en-US"/>
              </w:rPr>
              <w:t>ndet</w:t>
            </w:r>
            <w:r w:rsidR="00114AF3">
              <w:rPr>
                <w:rFonts w:eastAsiaTheme="minorEastAsia"/>
                <w:color w:val="000000" w:themeColor="text1"/>
                <w:lang w:eastAsia="en-US"/>
              </w:rPr>
              <w:t>ë</w:t>
            </w:r>
            <w:r w:rsidR="002E739E" w:rsidRPr="005D1F10">
              <w:rPr>
                <w:rFonts w:eastAsiaTheme="minorEastAsia"/>
                <w:lang w:eastAsia="en-US"/>
              </w:rPr>
              <w:t>sor dhe sh</w:t>
            </w:r>
            <w:r w:rsidR="00114AF3">
              <w:rPr>
                <w:rFonts w:eastAsiaTheme="minorEastAsia"/>
                <w:color w:val="000000" w:themeColor="text1"/>
                <w:lang w:eastAsia="en-US"/>
              </w:rPr>
              <w:t>ë</w:t>
            </w:r>
            <w:r w:rsidR="002E739E" w:rsidRPr="005D1F10">
              <w:rPr>
                <w:rFonts w:eastAsiaTheme="minorEastAsia"/>
                <w:lang w:eastAsia="en-US"/>
              </w:rPr>
              <w:t>rbimeve t</w:t>
            </w:r>
            <w:r w:rsidR="00114AF3">
              <w:rPr>
                <w:rFonts w:eastAsiaTheme="minorEastAsia"/>
                <w:color w:val="000000" w:themeColor="text1"/>
                <w:lang w:eastAsia="en-US"/>
              </w:rPr>
              <w:t>ë</w:t>
            </w:r>
            <w:r w:rsidR="002E739E" w:rsidRPr="005D1F10">
              <w:rPr>
                <w:rFonts w:eastAsiaTheme="minorEastAsia"/>
                <w:lang w:eastAsia="en-US"/>
              </w:rPr>
              <w:t xml:space="preserve"> tjera t</w:t>
            </w:r>
            <w:r w:rsidR="00114AF3">
              <w:rPr>
                <w:rFonts w:eastAsiaTheme="minorEastAsia"/>
                <w:color w:val="000000" w:themeColor="text1"/>
                <w:lang w:eastAsia="en-US"/>
              </w:rPr>
              <w:t>ë</w:t>
            </w:r>
            <w:r w:rsidR="002E739E" w:rsidRPr="005D1F10">
              <w:rPr>
                <w:rFonts w:eastAsiaTheme="minorEastAsia"/>
                <w:lang w:eastAsia="en-US"/>
              </w:rPr>
              <w:t xml:space="preserve"> ofruara n</w:t>
            </w:r>
            <w:r w:rsidR="00114AF3">
              <w:rPr>
                <w:rFonts w:eastAsiaTheme="minorEastAsia"/>
                <w:color w:val="000000" w:themeColor="text1"/>
                <w:lang w:eastAsia="en-US"/>
              </w:rPr>
              <w:t>ë</w:t>
            </w:r>
            <w:r w:rsidR="002E739E" w:rsidRPr="005D1F10">
              <w:rPr>
                <w:rFonts w:eastAsiaTheme="minorEastAsia"/>
                <w:lang w:eastAsia="en-US"/>
              </w:rPr>
              <w:t xml:space="preserve"> Qendër. </w:t>
            </w:r>
          </w:p>
          <w:p w:rsidR="002E739E" w:rsidRPr="005D1F10" w:rsidRDefault="00E519DD" w:rsidP="0039217A">
            <w:pPr>
              <w:suppressAutoHyphens w:val="0"/>
              <w:autoSpaceDE w:val="0"/>
              <w:autoSpaceDN w:val="0"/>
              <w:adjustRightInd w:val="0"/>
              <w:spacing w:after="200" w:line="276" w:lineRule="auto"/>
              <w:contextualSpacing/>
              <w:jc w:val="both"/>
              <w:rPr>
                <w:rFonts w:eastAsiaTheme="minorEastAsia"/>
                <w:lang w:eastAsia="en-US"/>
              </w:rPr>
            </w:pPr>
            <w:r>
              <w:rPr>
                <w:rFonts w:eastAsiaTheme="minorEastAsia"/>
                <w:lang w:eastAsia="en-US"/>
              </w:rPr>
              <w:t>1.10.</w:t>
            </w:r>
            <w:r w:rsidR="00114AF3">
              <w:rPr>
                <w:rFonts w:eastAsiaTheme="minorEastAsia"/>
                <w:lang w:eastAsia="en-US"/>
              </w:rPr>
              <w:t xml:space="preserve"> p</w:t>
            </w:r>
            <w:r w:rsidR="00114AF3">
              <w:rPr>
                <w:rFonts w:eastAsiaTheme="minorEastAsia"/>
                <w:color w:val="000000" w:themeColor="text1"/>
                <w:lang w:eastAsia="en-US"/>
              </w:rPr>
              <w:t>ë</w:t>
            </w:r>
            <w:r w:rsidRPr="005D1F10">
              <w:rPr>
                <w:rFonts w:eastAsiaTheme="minorEastAsia"/>
                <w:lang w:eastAsia="en-US"/>
              </w:rPr>
              <w:t>rpunimi</w:t>
            </w:r>
            <w:r w:rsidR="002E739E" w:rsidRPr="005D1F10">
              <w:rPr>
                <w:rFonts w:eastAsiaTheme="minorEastAsia"/>
                <w:lang w:eastAsia="en-US"/>
              </w:rPr>
              <w:t xml:space="preserve"> i të dh</w:t>
            </w:r>
            <w:r w:rsidR="00E14574">
              <w:rPr>
                <w:rFonts w:eastAsiaTheme="minorEastAsia"/>
                <w:lang w:eastAsia="en-US"/>
              </w:rPr>
              <w:t>ë</w:t>
            </w:r>
            <w:r w:rsidR="002E739E" w:rsidRPr="005D1F10">
              <w:rPr>
                <w:rFonts w:eastAsiaTheme="minorEastAsia"/>
                <w:lang w:eastAsia="en-US"/>
              </w:rPr>
              <w:t>nave p</w:t>
            </w:r>
            <w:r w:rsidR="00114AF3">
              <w:rPr>
                <w:rFonts w:eastAsiaTheme="minorEastAsia"/>
                <w:color w:val="000000" w:themeColor="text1"/>
                <w:lang w:eastAsia="en-US"/>
              </w:rPr>
              <w:t>ë</w:t>
            </w:r>
            <w:r w:rsidR="002E739E" w:rsidRPr="005D1F10">
              <w:rPr>
                <w:rFonts w:eastAsiaTheme="minorEastAsia"/>
                <w:lang w:eastAsia="en-US"/>
              </w:rPr>
              <w:t>rsonale b</w:t>
            </w:r>
            <w:r w:rsidR="00114AF3">
              <w:rPr>
                <w:rFonts w:eastAsiaTheme="minorEastAsia"/>
                <w:color w:val="000000" w:themeColor="text1"/>
                <w:lang w:eastAsia="en-US"/>
              </w:rPr>
              <w:t>ë</w:t>
            </w:r>
            <w:r w:rsidR="002E739E" w:rsidRPr="005D1F10">
              <w:rPr>
                <w:rFonts w:eastAsiaTheme="minorEastAsia"/>
                <w:lang w:eastAsia="en-US"/>
              </w:rPr>
              <w:t>het n</w:t>
            </w:r>
            <w:r w:rsidR="00114AF3">
              <w:rPr>
                <w:rFonts w:eastAsiaTheme="minorEastAsia"/>
                <w:color w:val="000000" w:themeColor="text1"/>
                <w:lang w:eastAsia="en-US"/>
              </w:rPr>
              <w:t>ë</w:t>
            </w:r>
            <w:r w:rsidR="002E739E" w:rsidRPr="005D1F10">
              <w:rPr>
                <w:rFonts w:eastAsiaTheme="minorEastAsia"/>
                <w:lang w:eastAsia="en-US"/>
              </w:rPr>
              <w:t xml:space="preserve"> pajtim me Ligjin Nr.03/L-172 p</w:t>
            </w:r>
            <w:r w:rsidR="00114AF3">
              <w:rPr>
                <w:rFonts w:eastAsiaTheme="minorEastAsia"/>
                <w:color w:val="000000" w:themeColor="text1"/>
                <w:lang w:eastAsia="en-US"/>
              </w:rPr>
              <w:t>ë</w:t>
            </w:r>
            <w:r w:rsidR="002E739E" w:rsidRPr="005D1F10">
              <w:rPr>
                <w:rFonts w:eastAsiaTheme="minorEastAsia"/>
                <w:lang w:eastAsia="en-US"/>
              </w:rPr>
              <w:t>r Mbrojtjen e t</w:t>
            </w:r>
            <w:r w:rsidR="00114AF3">
              <w:rPr>
                <w:rFonts w:eastAsiaTheme="minorEastAsia"/>
                <w:color w:val="000000" w:themeColor="text1"/>
                <w:lang w:eastAsia="en-US"/>
              </w:rPr>
              <w:t>ë</w:t>
            </w:r>
            <w:r w:rsidR="002E739E" w:rsidRPr="005D1F10">
              <w:rPr>
                <w:rFonts w:eastAsiaTheme="minorEastAsia"/>
                <w:lang w:eastAsia="en-US"/>
              </w:rPr>
              <w:t xml:space="preserve"> Dh</w:t>
            </w:r>
            <w:r w:rsidR="00114AF3">
              <w:rPr>
                <w:rFonts w:eastAsiaTheme="minorEastAsia"/>
                <w:color w:val="000000" w:themeColor="text1"/>
                <w:lang w:eastAsia="en-US"/>
              </w:rPr>
              <w:t>ë</w:t>
            </w:r>
            <w:r w:rsidR="002E739E" w:rsidRPr="005D1F10">
              <w:rPr>
                <w:rFonts w:eastAsiaTheme="minorEastAsia"/>
                <w:lang w:eastAsia="en-US"/>
              </w:rPr>
              <w:t>nave Personale.</w:t>
            </w:r>
          </w:p>
          <w:p w:rsidR="00E519DD" w:rsidRDefault="00E519DD" w:rsidP="0039217A">
            <w:pPr>
              <w:suppressAutoHyphens w:val="0"/>
              <w:jc w:val="both"/>
              <w:rPr>
                <w:lang w:eastAsia="en-US"/>
              </w:rPr>
            </w:pPr>
          </w:p>
          <w:p w:rsidR="002E739E" w:rsidRPr="00C43D5C" w:rsidRDefault="002E739E" w:rsidP="002E739E">
            <w:pPr>
              <w:suppressAutoHyphens w:val="0"/>
              <w:jc w:val="both"/>
              <w:rPr>
                <w:noProof/>
                <w:color w:val="000000" w:themeColor="text1"/>
                <w:lang w:val="sq-AL" w:eastAsia="en-US"/>
              </w:rPr>
            </w:pPr>
            <w:r w:rsidRPr="00C43D5C">
              <w:rPr>
                <w:color w:val="000000" w:themeColor="text1"/>
                <w:lang w:eastAsia="en-US"/>
              </w:rPr>
              <w:t>3.  K</w:t>
            </w:r>
            <w:r w:rsidR="00114AF3">
              <w:rPr>
                <w:rFonts w:eastAsiaTheme="minorEastAsia"/>
                <w:color w:val="000000" w:themeColor="text1"/>
                <w:lang w:eastAsia="en-US"/>
              </w:rPr>
              <w:t>ë</w:t>
            </w:r>
            <w:r w:rsidRPr="00C43D5C">
              <w:rPr>
                <w:color w:val="000000" w:themeColor="text1"/>
                <w:lang w:eastAsia="en-US"/>
              </w:rPr>
              <w:t>to të dh</w:t>
            </w:r>
            <w:r w:rsidR="00114AF3">
              <w:rPr>
                <w:rFonts w:eastAsiaTheme="minorEastAsia"/>
                <w:color w:val="000000" w:themeColor="text1"/>
                <w:lang w:eastAsia="en-US"/>
              </w:rPr>
              <w:t>ë</w:t>
            </w:r>
            <w:r w:rsidRPr="00C43D5C">
              <w:rPr>
                <w:color w:val="000000" w:themeColor="text1"/>
                <w:lang w:eastAsia="en-US"/>
              </w:rPr>
              <w:t>na duhet të sh</w:t>
            </w:r>
            <w:r w:rsidR="00114AF3">
              <w:rPr>
                <w:rFonts w:eastAsiaTheme="minorEastAsia"/>
                <w:color w:val="000000" w:themeColor="text1"/>
                <w:lang w:eastAsia="en-US"/>
              </w:rPr>
              <w:t>ë</w:t>
            </w:r>
            <w:r w:rsidRPr="00C43D5C">
              <w:rPr>
                <w:color w:val="000000" w:themeColor="text1"/>
                <w:lang w:eastAsia="en-US"/>
              </w:rPr>
              <w:t>nohen n</w:t>
            </w:r>
            <w:r w:rsidR="00114AF3">
              <w:rPr>
                <w:rFonts w:eastAsiaTheme="minorEastAsia"/>
                <w:color w:val="000000" w:themeColor="text1"/>
                <w:lang w:eastAsia="en-US"/>
              </w:rPr>
              <w:t>ë</w:t>
            </w:r>
            <w:r w:rsidRPr="00C43D5C">
              <w:rPr>
                <w:color w:val="000000" w:themeColor="text1"/>
                <w:lang w:eastAsia="en-US"/>
              </w:rPr>
              <w:t xml:space="preserve"> Sitemin për Menaxhimin e të Dhënave</w:t>
            </w:r>
            <w:r w:rsidRPr="00C43D5C">
              <w:rPr>
                <w:noProof/>
                <w:color w:val="000000" w:themeColor="text1"/>
                <w:lang w:val="sq-AL" w:eastAsia="en-US"/>
              </w:rPr>
              <w:t>.</w:t>
            </w:r>
          </w:p>
          <w:p w:rsidR="002E739E" w:rsidRPr="005D1F10" w:rsidRDefault="002E739E" w:rsidP="002E739E">
            <w:pPr>
              <w:tabs>
                <w:tab w:val="left" w:pos="2220"/>
              </w:tabs>
              <w:suppressAutoHyphens w:val="0"/>
              <w:autoSpaceDE w:val="0"/>
              <w:autoSpaceDN w:val="0"/>
              <w:adjustRightInd w:val="0"/>
              <w:spacing w:after="200" w:line="276" w:lineRule="auto"/>
              <w:rPr>
                <w:rFonts w:eastAsiaTheme="minorEastAsia"/>
                <w:lang w:eastAsia="en-US"/>
              </w:rPr>
            </w:pPr>
            <w:r w:rsidRPr="005D1F10">
              <w:rPr>
                <w:rFonts w:eastAsiaTheme="minorEastAsia"/>
                <w:lang w:eastAsia="en-US"/>
              </w:rPr>
              <w:tab/>
            </w:r>
          </w:p>
          <w:p w:rsidR="005204E6" w:rsidRDefault="002E739E" w:rsidP="00E47E3D">
            <w:pPr>
              <w:rPr>
                <w:rFonts w:eastAsiaTheme="minorEastAsia"/>
                <w:lang w:eastAsia="en-US"/>
              </w:rPr>
            </w:pPr>
            <w:r w:rsidRPr="005D1F10">
              <w:rPr>
                <w:rFonts w:eastAsiaTheme="minorEastAsia"/>
                <w:lang w:eastAsia="en-US"/>
              </w:rPr>
              <w:t xml:space="preserve">                               </w:t>
            </w:r>
          </w:p>
          <w:p w:rsidR="005204E6" w:rsidRDefault="005204E6" w:rsidP="00E47E3D">
            <w:pPr>
              <w:rPr>
                <w:rFonts w:eastAsiaTheme="minorEastAsia"/>
                <w:lang w:eastAsia="en-US"/>
              </w:rPr>
            </w:pPr>
          </w:p>
          <w:p w:rsidR="005204E6" w:rsidRDefault="005204E6" w:rsidP="00E47E3D">
            <w:pPr>
              <w:rPr>
                <w:rFonts w:eastAsiaTheme="minorEastAsia"/>
                <w:lang w:eastAsia="en-US"/>
              </w:rPr>
            </w:pPr>
          </w:p>
          <w:p w:rsidR="002E739E" w:rsidRPr="00E47E3D" w:rsidRDefault="005204E6" w:rsidP="00E47E3D">
            <w:pPr>
              <w:rPr>
                <w:rFonts w:eastAsiaTheme="minorEastAsia"/>
                <w:b/>
                <w:lang w:eastAsia="en-US"/>
              </w:rPr>
            </w:pPr>
            <w:r>
              <w:rPr>
                <w:rFonts w:eastAsiaTheme="minorEastAsia"/>
                <w:lang w:eastAsia="en-US"/>
              </w:rPr>
              <w:t xml:space="preserve">                            </w:t>
            </w:r>
            <w:r w:rsidR="002E739E" w:rsidRPr="00E47E3D">
              <w:rPr>
                <w:rFonts w:eastAsiaTheme="minorEastAsia"/>
                <w:b/>
                <w:lang w:eastAsia="en-US"/>
              </w:rPr>
              <w:t>Neni 51</w:t>
            </w:r>
          </w:p>
          <w:p w:rsidR="002E739E" w:rsidRPr="00E47E3D" w:rsidRDefault="00E671C7" w:rsidP="00E47E3D">
            <w:pPr>
              <w:rPr>
                <w:rFonts w:eastAsiaTheme="minorEastAsia"/>
                <w:b/>
                <w:lang w:eastAsia="en-US"/>
              </w:rPr>
            </w:pPr>
            <w:r>
              <w:rPr>
                <w:rFonts w:eastAsiaTheme="minorEastAsia"/>
                <w:b/>
                <w:lang w:eastAsia="en-US"/>
              </w:rPr>
              <w:t xml:space="preserve">     </w:t>
            </w:r>
            <w:r w:rsidR="00C22AC3">
              <w:rPr>
                <w:rFonts w:eastAsiaTheme="minorEastAsia"/>
                <w:b/>
                <w:lang w:eastAsia="en-US"/>
              </w:rPr>
              <w:t xml:space="preserve">    </w:t>
            </w:r>
            <w:r w:rsidR="002E739E" w:rsidRPr="00E47E3D">
              <w:rPr>
                <w:rFonts w:eastAsiaTheme="minorEastAsia"/>
                <w:b/>
                <w:lang w:eastAsia="en-US"/>
              </w:rPr>
              <w:t xml:space="preserve">Korrigjimimi i gabimeve teknike </w:t>
            </w:r>
          </w:p>
          <w:p w:rsidR="002E739E" w:rsidRPr="005D1F10" w:rsidRDefault="002E739E" w:rsidP="002E739E">
            <w:pPr>
              <w:tabs>
                <w:tab w:val="left" w:pos="2220"/>
              </w:tabs>
              <w:suppressAutoHyphens w:val="0"/>
              <w:autoSpaceDE w:val="0"/>
              <w:autoSpaceDN w:val="0"/>
              <w:adjustRightInd w:val="0"/>
              <w:spacing w:after="200" w:line="276" w:lineRule="auto"/>
              <w:rPr>
                <w:rFonts w:eastAsiaTheme="minorEastAsia"/>
                <w:color w:val="FF0000"/>
                <w:lang w:eastAsia="en-US"/>
              </w:rPr>
            </w:pPr>
          </w:p>
          <w:p w:rsidR="002E739E" w:rsidRPr="00C43D5C" w:rsidRDefault="002E739E" w:rsidP="002E739E">
            <w:pPr>
              <w:tabs>
                <w:tab w:val="left" w:pos="2220"/>
              </w:tabs>
              <w:suppressAutoHyphens w:val="0"/>
              <w:autoSpaceDE w:val="0"/>
              <w:autoSpaceDN w:val="0"/>
              <w:adjustRightInd w:val="0"/>
              <w:spacing w:after="200" w:line="276" w:lineRule="auto"/>
              <w:jc w:val="both"/>
              <w:rPr>
                <w:rFonts w:eastAsiaTheme="minorEastAsia"/>
                <w:color w:val="000000" w:themeColor="text1"/>
                <w:lang w:eastAsia="en-US"/>
              </w:rPr>
            </w:pPr>
            <w:r w:rsidRPr="00C43D5C">
              <w:rPr>
                <w:rFonts w:eastAsiaTheme="minorEastAsia"/>
                <w:color w:val="000000" w:themeColor="text1"/>
                <w:lang w:eastAsia="en-US"/>
              </w:rPr>
              <w:t>N</w:t>
            </w:r>
            <w:r w:rsidR="00114AF3">
              <w:rPr>
                <w:rFonts w:eastAsiaTheme="minorEastAsia"/>
                <w:color w:val="000000" w:themeColor="text1"/>
                <w:lang w:eastAsia="en-US"/>
              </w:rPr>
              <w:t>ë</w:t>
            </w:r>
            <w:r w:rsidRPr="00C43D5C">
              <w:rPr>
                <w:rFonts w:eastAsiaTheme="minorEastAsia"/>
                <w:color w:val="000000" w:themeColor="text1"/>
                <w:lang w:eastAsia="en-US"/>
              </w:rPr>
              <w:t>se gjatë regjistrimit të huajit, është bërë gabim lejohet korrigjimi, dhe ky korrigjim duhet të konstatohet.</w:t>
            </w:r>
          </w:p>
          <w:p w:rsidR="002E739E" w:rsidRPr="005D1F10" w:rsidRDefault="002E739E" w:rsidP="002E739E">
            <w:pPr>
              <w:tabs>
                <w:tab w:val="left" w:pos="2220"/>
              </w:tabs>
              <w:suppressAutoHyphens w:val="0"/>
              <w:autoSpaceDE w:val="0"/>
              <w:autoSpaceDN w:val="0"/>
              <w:adjustRightInd w:val="0"/>
              <w:spacing w:after="200" w:line="276" w:lineRule="auto"/>
              <w:rPr>
                <w:rFonts w:eastAsiaTheme="minorEastAsia"/>
                <w:lang w:eastAsia="en-US"/>
              </w:rPr>
            </w:pPr>
          </w:p>
          <w:p w:rsidR="002E739E" w:rsidRPr="00E47E3D" w:rsidRDefault="002E739E" w:rsidP="00E47E3D">
            <w:pPr>
              <w:rPr>
                <w:rFonts w:eastAsiaTheme="minorEastAsia"/>
                <w:b/>
                <w:lang w:eastAsia="en-US"/>
              </w:rPr>
            </w:pPr>
            <w:r w:rsidRPr="00E47E3D">
              <w:rPr>
                <w:rFonts w:eastAsiaTheme="minorEastAsia"/>
                <w:b/>
                <w:lang w:eastAsia="en-US"/>
              </w:rPr>
              <w:t xml:space="preserve">  </w:t>
            </w:r>
            <w:r w:rsidR="00E47E3D">
              <w:rPr>
                <w:rFonts w:eastAsiaTheme="minorEastAsia"/>
                <w:b/>
                <w:lang w:eastAsia="en-US"/>
              </w:rPr>
              <w:t xml:space="preserve">                           </w:t>
            </w:r>
            <w:r w:rsidRPr="00E47E3D">
              <w:rPr>
                <w:rFonts w:eastAsiaTheme="minorEastAsia"/>
                <w:b/>
                <w:lang w:eastAsia="en-US"/>
              </w:rPr>
              <w:t>Neni 52</w:t>
            </w:r>
          </w:p>
          <w:p w:rsidR="002E739E" w:rsidRPr="00E47E3D" w:rsidRDefault="00E47E3D" w:rsidP="00E47E3D">
            <w:pPr>
              <w:rPr>
                <w:b/>
                <w:bCs/>
                <w:noProof/>
                <w:lang w:val="sq-AL" w:eastAsia="en-US"/>
              </w:rPr>
            </w:pPr>
            <w:r>
              <w:rPr>
                <w:rFonts w:eastAsiaTheme="minorEastAsia"/>
                <w:b/>
                <w:lang w:eastAsia="en-US"/>
              </w:rPr>
              <w:t xml:space="preserve">              </w:t>
            </w:r>
            <w:r w:rsidR="002E739E" w:rsidRPr="00E47E3D">
              <w:rPr>
                <w:b/>
                <w:bCs/>
                <w:noProof/>
                <w:lang w:val="sq-AL" w:eastAsia="en-US"/>
              </w:rPr>
              <w:t>Pranimi i mallit/materialit</w:t>
            </w:r>
          </w:p>
          <w:p w:rsidR="002E739E" w:rsidRPr="005D1F10" w:rsidRDefault="002E739E" w:rsidP="00E47E3D">
            <w:pPr>
              <w:rPr>
                <w:bCs/>
                <w:noProof/>
                <w:lang w:val="sq-AL" w:eastAsia="en-US"/>
              </w:rPr>
            </w:pPr>
          </w:p>
          <w:p w:rsidR="002E739E" w:rsidRPr="00C43D5C" w:rsidRDefault="002E739E" w:rsidP="002E739E">
            <w:pPr>
              <w:shd w:val="clear" w:color="auto" w:fill="FFFFFF" w:themeFill="background1"/>
              <w:suppressAutoHyphens w:val="0"/>
              <w:spacing w:before="100" w:beforeAutospacing="1" w:after="100" w:afterAutospacing="1"/>
              <w:jc w:val="both"/>
              <w:rPr>
                <w:bCs/>
                <w:noProof/>
                <w:color w:val="000000" w:themeColor="text1"/>
                <w:lang w:val="sq-AL" w:eastAsia="en-US"/>
              </w:rPr>
            </w:pPr>
            <w:r w:rsidRPr="00C43D5C">
              <w:rPr>
                <w:bCs/>
                <w:noProof/>
                <w:color w:val="000000" w:themeColor="text1"/>
                <w:lang w:val="sq-AL" w:eastAsia="en-US"/>
              </w:rPr>
              <w:t>1. Qendra pranon mall/material nga depoja kryesore e MPB-s</w:t>
            </w:r>
            <w:r w:rsidR="00114AF3">
              <w:rPr>
                <w:rFonts w:eastAsiaTheme="minorEastAsia"/>
                <w:color w:val="000000" w:themeColor="text1"/>
                <w:lang w:eastAsia="en-US"/>
              </w:rPr>
              <w:t>ë</w:t>
            </w:r>
            <w:r w:rsidRPr="00C43D5C">
              <w:rPr>
                <w:bCs/>
                <w:noProof/>
                <w:color w:val="000000" w:themeColor="text1"/>
                <w:lang w:val="sq-AL" w:eastAsia="en-US"/>
              </w:rPr>
              <w:t xml:space="preserve"> dhe nga donator</w:t>
            </w:r>
            <w:r w:rsidR="00114AF3">
              <w:rPr>
                <w:rFonts w:eastAsiaTheme="minorEastAsia"/>
                <w:color w:val="000000" w:themeColor="text1"/>
                <w:lang w:eastAsia="en-US"/>
              </w:rPr>
              <w:t>ë</w:t>
            </w:r>
            <w:r w:rsidRPr="00C43D5C">
              <w:rPr>
                <w:bCs/>
                <w:noProof/>
                <w:color w:val="000000" w:themeColor="text1"/>
                <w:lang w:val="sq-AL" w:eastAsia="en-US"/>
              </w:rPr>
              <w:t xml:space="preserve"> të ndryshëm.</w:t>
            </w:r>
          </w:p>
          <w:p w:rsidR="002E739E" w:rsidRPr="00C43D5C" w:rsidRDefault="002E739E" w:rsidP="002E739E">
            <w:pPr>
              <w:shd w:val="clear" w:color="auto" w:fill="FFFFFF" w:themeFill="background1"/>
              <w:suppressAutoHyphens w:val="0"/>
              <w:spacing w:before="100" w:beforeAutospacing="1" w:after="100" w:afterAutospacing="1"/>
              <w:jc w:val="both"/>
              <w:rPr>
                <w:bCs/>
                <w:noProof/>
                <w:color w:val="000000" w:themeColor="text1"/>
                <w:lang w:val="sq-AL" w:eastAsia="en-US"/>
              </w:rPr>
            </w:pPr>
            <w:r w:rsidRPr="00C43D5C">
              <w:rPr>
                <w:bCs/>
                <w:noProof/>
                <w:color w:val="000000" w:themeColor="text1"/>
                <w:lang w:val="sq-AL" w:eastAsia="en-US"/>
              </w:rPr>
              <w:t>2. Në rastin e pranimit të mallit/materialit në Qendër,  Qendra lëshon një fletëpranim n</w:t>
            </w:r>
            <w:r w:rsidR="00114AF3">
              <w:rPr>
                <w:rFonts w:eastAsiaTheme="minorEastAsia"/>
                <w:color w:val="000000" w:themeColor="text1"/>
                <w:lang w:eastAsia="en-US"/>
              </w:rPr>
              <w:t>ë</w:t>
            </w:r>
            <w:r w:rsidRPr="00C43D5C">
              <w:rPr>
                <w:bCs/>
                <w:noProof/>
                <w:color w:val="000000" w:themeColor="text1"/>
                <w:lang w:val="sq-AL" w:eastAsia="en-US"/>
              </w:rPr>
              <w:t xml:space="preserve"> të cilin duhet të nënshkruhet dorëzuesi dhe pranuesi i mallit/materialit.</w:t>
            </w:r>
          </w:p>
          <w:p w:rsidR="002E739E" w:rsidRPr="00C43D5C" w:rsidRDefault="002E739E" w:rsidP="002E739E">
            <w:pPr>
              <w:shd w:val="clear" w:color="auto" w:fill="FFFFFF" w:themeFill="background1"/>
              <w:suppressAutoHyphens w:val="0"/>
              <w:spacing w:before="100" w:beforeAutospacing="1" w:after="100" w:afterAutospacing="1"/>
              <w:jc w:val="both"/>
              <w:rPr>
                <w:bCs/>
                <w:noProof/>
                <w:color w:val="000000" w:themeColor="text1"/>
                <w:lang w:val="sq-AL" w:eastAsia="en-US"/>
              </w:rPr>
            </w:pPr>
            <w:r w:rsidRPr="00C43D5C">
              <w:rPr>
                <w:bCs/>
                <w:noProof/>
                <w:color w:val="000000" w:themeColor="text1"/>
                <w:lang w:val="sq-AL" w:eastAsia="en-US"/>
              </w:rPr>
              <w:t>3. I gjithë malli/materiali duhet të vendoset në depon e Qendrës dhe të shpërndahet sipas nevojës. Për shpërndarjen e mallit/materialit zyrtari i Qendres mban regjistër, në formë fizike dhe elektronike.</w:t>
            </w:r>
          </w:p>
          <w:p w:rsidR="002E739E" w:rsidRPr="005D1F10" w:rsidRDefault="002E739E" w:rsidP="002E739E">
            <w:pPr>
              <w:shd w:val="clear" w:color="auto" w:fill="FFFFFF" w:themeFill="background1"/>
              <w:suppressAutoHyphens w:val="0"/>
              <w:spacing w:before="100" w:beforeAutospacing="1" w:after="100" w:afterAutospacing="1"/>
              <w:ind w:left="720"/>
              <w:jc w:val="both"/>
              <w:rPr>
                <w:bCs/>
                <w:noProof/>
                <w:color w:val="FF0000"/>
                <w:lang w:val="sq-AL" w:eastAsia="en-US"/>
              </w:rPr>
            </w:pPr>
          </w:p>
          <w:p w:rsidR="005204E6" w:rsidRDefault="002E739E" w:rsidP="00E47E3D">
            <w:pPr>
              <w:rPr>
                <w:rFonts w:eastAsiaTheme="minorEastAsia"/>
                <w:noProof/>
                <w:lang w:val="sq-AL" w:eastAsia="en-US"/>
              </w:rPr>
            </w:pPr>
            <w:r w:rsidRPr="005D1F10">
              <w:rPr>
                <w:rFonts w:eastAsiaTheme="minorEastAsia"/>
                <w:noProof/>
                <w:lang w:val="sq-AL" w:eastAsia="en-US"/>
              </w:rPr>
              <w:t xml:space="preserve">    </w:t>
            </w:r>
            <w:r w:rsidR="00C43D5C">
              <w:rPr>
                <w:rFonts w:eastAsiaTheme="minorEastAsia"/>
                <w:noProof/>
                <w:lang w:val="sq-AL" w:eastAsia="en-US"/>
              </w:rPr>
              <w:t xml:space="preserve">                       </w:t>
            </w:r>
          </w:p>
          <w:p w:rsidR="002E739E" w:rsidRPr="00B9753D" w:rsidRDefault="005204E6" w:rsidP="00E47E3D">
            <w:pPr>
              <w:rPr>
                <w:rFonts w:eastAsiaTheme="minorEastAsia"/>
                <w:b/>
                <w:noProof/>
                <w:color w:val="000000" w:themeColor="text1"/>
                <w:lang w:val="sq-AL" w:eastAsia="en-US"/>
              </w:rPr>
            </w:pPr>
            <w:r w:rsidRPr="00B9753D">
              <w:rPr>
                <w:rFonts w:eastAsiaTheme="minorEastAsia"/>
                <w:noProof/>
                <w:color w:val="000000" w:themeColor="text1"/>
                <w:lang w:val="sq-AL" w:eastAsia="en-US"/>
              </w:rPr>
              <w:lastRenderedPageBreak/>
              <w:t xml:space="preserve">                            </w:t>
            </w:r>
            <w:r w:rsidR="00E47E3D" w:rsidRPr="00B9753D">
              <w:rPr>
                <w:rFonts w:eastAsiaTheme="minorEastAsia"/>
                <w:noProof/>
                <w:color w:val="000000" w:themeColor="text1"/>
                <w:lang w:val="sq-AL" w:eastAsia="en-US"/>
              </w:rPr>
              <w:t xml:space="preserve">  </w:t>
            </w:r>
            <w:r w:rsidR="002E739E" w:rsidRPr="00B9753D">
              <w:rPr>
                <w:rFonts w:eastAsiaTheme="minorEastAsia"/>
                <w:b/>
                <w:noProof/>
                <w:color w:val="000000" w:themeColor="text1"/>
                <w:lang w:val="sq-AL" w:eastAsia="en-US"/>
              </w:rPr>
              <w:t>Neni  53</w:t>
            </w:r>
          </w:p>
          <w:p w:rsidR="002E739E" w:rsidRPr="00B9753D" w:rsidRDefault="002E739E" w:rsidP="00E47E3D">
            <w:pPr>
              <w:rPr>
                <w:rFonts w:eastAsiaTheme="minorEastAsia"/>
                <w:b/>
                <w:noProof/>
                <w:color w:val="000000" w:themeColor="text1"/>
                <w:lang w:val="sq-AL" w:eastAsia="en-US"/>
              </w:rPr>
            </w:pPr>
            <w:r w:rsidRPr="00B9753D">
              <w:rPr>
                <w:rFonts w:eastAsiaTheme="minorEastAsia"/>
                <w:b/>
                <w:noProof/>
                <w:color w:val="000000" w:themeColor="text1"/>
                <w:lang w:val="sq-AL" w:eastAsia="en-US"/>
              </w:rPr>
              <w:t xml:space="preserve">  </w:t>
            </w:r>
            <w:r w:rsidR="00E47E3D" w:rsidRPr="00B9753D">
              <w:rPr>
                <w:rFonts w:eastAsiaTheme="minorEastAsia"/>
                <w:b/>
                <w:noProof/>
                <w:color w:val="000000" w:themeColor="text1"/>
                <w:lang w:val="sq-AL" w:eastAsia="en-US"/>
              </w:rPr>
              <w:t xml:space="preserve">                         </w:t>
            </w:r>
            <w:r w:rsidRPr="00B9753D">
              <w:rPr>
                <w:rFonts w:eastAsiaTheme="minorEastAsia"/>
                <w:b/>
                <w:noProof/>
                <w:color w:val="000000" w:themeColor="text1"/>
                <w:lang w:val="sq-AL" w:eastAsia="en-US"/>
              </w:rPr>
              <w:t>Shfuqizimi</w:t>
            </w:r>
          </w:p>
          <w:p w:rsidR="00E47E3D" w:rsidRPr="00B9753D" w:rsidRDefault="00E47E3D" w:rsidP="002E739E">
            <w:pPr>
              <w:suppressAutoHyphens w:val="0"/>
              <w:autoSpaceDE w:val="0"/>
              <w:autoSpaceDN w:val="0"/>
              <w:adjustRightInd w:val="0"/>
              <w:spacing w:after="200" w:line="276" w:lineRule="auto"/>
              <w:jc w:val="both"/>
              <w:rPr>
                <w:rFonts w:eastAsiaTheme="minorEastAsia"/>
                <w:color w:val="000000" w:themeColor="text1"/>
                <w:lang w:eastAsia="en-US"/>
              </w:rPr>
            </w:pPr>
          </w:p>
          <w:p w:rsidR="002E739E" w:rsidRPr="00B9753D"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r w:rsidRPr="00B9753D">
              <w:rPr>
                <w:rFonts w:eastAsiaTheme="minorEastAsia"/>
                <w:color w:val="000000" w:themeColor="text1"/>
                <w:lang w:eastAsia="en-US"/>
              </w:rPr>
              <w:t>Me hyrjen n</w:t>
            </w:r>
            <w:r w:rsidR="00114AF3">
              <w:rPr>
                <w:rFonts w:eastAsiaTheme="minorEastAsia"/>
                <w:color w:val="000000" w:themeColor="text1"/>
                <w:lang w:eastAsia="en-US"/>
              </w:rPr>
              <w:t>ë</w:t>
            </w:r>
            <w:r w:rsidRPr="00B9753D">
              <w:rPr>
                <w:rFonts w:eastAsiaTheme="minorEastAsia"/>
                <w:color w:val="000000" w:themeColor="text1"/>
                <w:lang w:eastAsia="en-US"/>
              </w:rPr>
              <w:t xml:space="preserve"> fuqi të k</w:t>
            </w:r>
            <w:r w:rsidR="00114AF3">
              <w:rPr>
                <w:rFonts w:eastAsiaTheme="minorEastAsia"/>
                <w:color w:val="000000" w:themeColor="text1"/>
                <w:lang w:eastAsia="en-US"/>
              </w:rPr>
              <w:t>ë</w:t>
            </w:r>
            <w:r w:rsidRPr="00B9753D">
              <w:rPr>
                <w:rFonts w:eastAsiaTheme="minorEastAsia"/>
                <w:color w:val="000000" w:themeColor="text1"/>
                <w:lang w:eastAsia="en-US"/>
              </w:rPr>
              <w:t xml:space="preserve">saj </w:t>
            </w:r>
            <w:r w:rsidR="00114AF3">
              <w:rPr>
                <w:rFonts w:eastAsiaTheme="minorEastAsia"/>
                <w:color w:val="000000" w:themeColor="text1"/>
                <w:lang w:eastAsia="en-US"/>
              </w:rPr>
              <w:t>r</w:t>
            </w:r>
            <w:r w:rsidRPr="00B9753D">
              <w:rPr>
                <w:rFonts w:eastAsiaTheme="minorEastAsia"/>
                <w:color w:val="000000" w:themeColor="text1"/>
                <w:lang w:eastAsia="en-US"/>
              </w:rPr>
              <w:t>regullorje</w:t>
            </w:r>
            <w:r w:rsidR="00114AF3">
              <w:rPr>
                <w:rFonts w:eastAsiaTheme="minorEastAsia"/>
                <w:color w:val="000000" w:themeColor="text1"/>
                <w:lang w:eastAsia="en-US"/>
              </w:rPr>
              <w:t>je</w:t>
            </w:r>
            <w:r w:rsidRPr="00B9753D">
              <w:rPr>
                <w:rFonts w:eastAsiaTheme="minorEastAsia"/>
                <w:color w:val="000000" w:themeColor="text1"/>
                <w:lang w:eastAsia="en-US"/>
              </w:rPr>
              <w:t>, shfuqizohet Rregullorja Nr.03/201</w:t>
            </w:r>
            <w:r w:rsidR="00B57499">
              <w:rPr>
                <w:rFonts w:eastAsiaTheme="minorEastAsia"/>
                <w:color w:val="000000" w:themeColor="text1"/>
                <w:lang w:eastAsia="en-US"/>
              </w:rPr>
              <w:t>4</w:t>
            </w:r>
            <w:r w:rsidRPr="00B9753D">
              <w:rPr>
                <w:rFonts w:eastAsiaTheme="minorEastAsia"/>
                <w:color w:val="000000" w:themeColor="text1"/>
                <w:lang w:eastAsia="en-US"/>
              </w:rPr>
              <w:t xml:space="preserve"> për</w:t>
            </w:r>
            <w:r w:rsidRPr="00B9753D">
              <w:rPr>
                <w:rFonts w:eastAsiaTheme="minorEastAsia"/>
                <w:b/>
                <w:bCs/>
                <w:color w:val="000000" w:themeColor="text1"/>
                <w:lang w:eastAsia="en-US"/>
              </w:rPr>
              <w:t xml:space="preserve"> </w:t>
            </w:r>
            <w:r w:rsidRPr="00B9753D">
              <w:rPr>
                <w:rFonts w:eastAsiaTheme="minorEastAsia"/>
                <w:color w:val="000000" w:themeColor="text1"/>
                <w:lang w:eastAsia="en-US"/>
              </w:rPr>
              <w:t>funksionim të Qendrës për Mbajtjen e të Huajve</w:t>
            </w:r>
            <w:r w:rsidR="00114AF3">
              <w:rPr>
                <w:rFonts w:eastAsiaTheme="minorEastAsia"/>
                <w:color w:val="000000" w:themeColor="text1"/>
                <w:lang w:eastAsia="en-US"/>
              </w:rPr>
              <w:t>.</w:t>
            </w:r>
          </w:p>
          <w:p w:rsidR="002E739E" w:rsidRPr="00B9753D" w:rsidRDefault="002E739E" w:rsidP="00E47E3D">
            <w:pPr>
              <w:rPr>
                <w:rFonts w:eastAsiaTheme="minorEastAsia"/>
                <w:color w:val="000000" w:themeColor="text1"/>
                <w:lang w:eastAsia="en-US"/>
              </w:rPr>
            </w:pPr>
          </w:p>
          <w:p w:rsidR="002E739E" w:rsidRPr="00B9753D" w:rsidRDefault="00E47E3D" w:rsidP="00E47E3D">
            <w:pPr>
              <w:rPr>
                <w:rFonts w:eastAsiaTheme="minorEastAsia"/>
                <w:b/>
                <w:color w:val="000000" w:themeColor="text1"/>
                <w:lang w:eastAsia="en-US"/>
              </w:rPr>
            </w:pPr>
            <w:r w:rsidRPr="00B9753D">
              <w:rPr>
                <w:rFonts w:eastAsiaTheme="minorEastAsia"/>
                <w:color w:val="000000" w:themeColor="text1"/>
                <w:lang w:eastAsia="en-US"/>
              </w:rPr>
              <w:t xml:space="preserve">                             </w:t>
            </w:r>
            <w:r w:rsidRPr="00B9753D">
              <w:rPr>
                <w:rFonts w:eastAsiaTheme="minorEastAsia"/>
                <w:b/>
                <w:color w:val="000000" w:themeColor="text1"/>
                <w:lang w:eastAsia="en-US"/>
              </w:rPr>
              <w:t xml:space="preserve">Neni </w:t>
            </w:r>
            <w:r w:rsidR="002E739E" w:rsidRPr="00B9753D">
              <w:rPr>
                <w:rFonts w:eastAsiaTheme="minorEastAsia"/>
                <w:b/>
                <w:color w:val="000000" w:themeColor="text1"/>
                <w:lang w:eastAsia="en-US"/>
              </w:rPr>
              <w:t>54</w:t>
            </w:r>
          </w:p>
          <w:p w:rsidR="002E739E" w:rsidRPr="00B9753D" w:rsidRDefault="00E47E3D" w:rsidP="00E47E3D">
            <w:pPr>
              <w:rPr>
                <w:rFonts w:eastAsiaTheme="minorEastAsia"/>
                <w:b/>
                <w:color w:val="000000" w:themeColor="text1"/>
                <w:lang w:eastAsia="en-US"/>
              </w:rPr>
            </w:pPr>
            <w:r w:rsidRPr="00B9753D">
              <w:rPr>
                <w:rFonts w:eastAsiaTheme="minorEastAsia"/>
                <w:b/>
                <w:color w:val="000000" w:themeColor="text1"/>
                <w:lang w:eastAsia="en-US"/>
              </w:rPr>
              <w:t xml:space="preserve">                       </w:t>
            </w:r>
            <w:r w:rsidR="002E739E" w:rsidRPr="00B9753D">
              <w:rPr>
                <w:rFonts w:eastAsiaTheme="minorEastAsia"/>
                <w:b/>
                <w:color w:val="000000" w:themeColor="text1"/>
                <w:lang w:eastAsia="en-US"/>
              </w:rPr>
              <w:t>Hyrja n</w:t>
            </w:r>
            <w:r w:rsidR="00114AF3">
              <w:rPr>
                <w:rFonts w:eastAsiaTheme="minorEastAsia"/>
                <w:b/>
                <w:color w:val="000000" w:themeColor="text1"/>
                <w:lang w:eastAsia="en-US"/>
              </w:rPr>
              <w:t>ë</w:t>
            </w:r>
            <w:r w:rsidR="002E739E" w:rsidRPr="00B9753D">
              <w:rPr>
                <w:rFonts w:eastAsiaTheme="minorEastAsia"/>
                <w:b/>
                <w:color w:val="000000" w:themeColor="text1"/>
                <w:lang w:eastAsia="en-US"/>
              </w:rPr>
              <w:t xml:space="preserve"> fuqi</w:t>
            </w:r>
          </w:p>
          <w:p w:rsidR="002E739E" w:rsidRPr="00B9753D" w:rsidRDefault="002E739E" w:rsidP="002E739E">
            <w:pPr>
              <w:suppressAutoHyphens w:val="0"/>
              <w:autoSpaceDE w:val="0"/>
              <w:autoSpaceDN w:val="0"/>
              <w:adjustRightInd w:val="0"/>
              <w:spacing w:after="200" w:line="276" w:lineRule="auto"/>
              <w:jc w:val="both"/>
              <w:rPr>
                <w:rFonts w:eastAsiaTheme="minorEastAsia"/>
                <w:color w:val="000000" w:themeColor="text1"/>
                <w:lang w:eastAsia="en-US"/>
              </w:rPr>
            </w:pPr>
          </w:p>
          <w:p w:rsidR="002E739E" w:rsidRPr="00B9753D" w:rsidRDefault="002E739E" w:rsidP="002E739E">
            <w:pPr>
              <w:jc w:val="both"/>
              <w:rPr>
                <w:color w:val="000000" w:themeColor="text1"/>
              </w:rPr>
            </w:pPr>
            <w:r w:rsidRPr="00B9753D">
              <w:rPr>
                <w:rFonts w:eastAsiaTheme="minorEastAsia"/>
                <w:color w:val="000000" w:themeColor="text1"/>
                <w:lang w:eastAsia="en-US"/>
              </w:rPr>
              <w:t>Kjo rregullore hyn n</w:t>
            </w:r>
            <w:r w:rsidR="00114AF3">
              <w:rPr>
                <w:rFonts w:eastAsiaTheme="minorEastAsia"/>
                <w:color w:val="000000" w:themeColor="text1"/>
                <w:lang w:eastAsia="en-US"/>
              </w:rPr>
              <w:t>ë</w:t>
            </w:r>
            <w:r w:rsidRPr="00B9753D">
              <w:rPr>
                <w:rFonts w:eastAsiaTheme="minorEastAsia"/>
                <w:color w:val="000000" w:themeColor="text1"/>
                <w:lang w:eastAsia="en-US"/>
              </w:rPr>
              <w:t xml:space="preserve"> fuqi shtat</w:t>
            </w:r>
            <w:r w:rsidR="00114AF3">
              <w:rPr>
                <w:rFonts w:eastAsiaTheme="minorEastAsia"/>
                <w:color w:val="000000" w:themeColor="text1"/>
                <w:lang w:eastAsia="en-US"/>
              </w:rPr>
              <w:t>ë</w:t>
            </w:r>
            <w:r w:rsidRPr="00B9753D">
              <w:rPr>
                <w:rFonts w:eastAsiaTheme="minorEastAsia"/>
                <w:color w:val="000000" w:themeColor="text1"/>
                <w:lang w:eastAsia="en-US"/>
              </w:rPr>
              <w:t xml:space="preserve"> (7) dit</w:t>
            </w:r>
            <w:r w:rsidR="00114AF3">
              <w:rPr>
                <w:rFonts w:eastAsiaTheme="minorEastAsia"/>
                <w:color w:val="000000" w:themeColor="text1"/>
                <w:lang w:eastAsia="en-US"/>
              </w:rPr>
              <w:t>ë</w:t>
            </w:r>
            <w:r w:rsidRPr="00B9753D">
              <w:rPr>
                <w:rFonts w:eastAsiaTheme="minorEastAsia"/>
                <w:color w:val="000000" w:themeColor="text1"/>
                <w:lang w:eastAsia="en-US"/>
              </w:rPr>
              <w:t xml:space="preserve"> pas n</w:t>
            </w:r>
            <w:r w:rsidR="00114AF3">
              <w:rPr>
                <w:rFonts w:eastAsiaTheme="minorEastAsia"/>
                <w:color w:val="000000" w:themeColor="text1"/>
                <w:lang w:eastAsia="en-US"/>
              </w:rPr>
              <w:t>ë</w:t>
            </w:r>
            <w:r w:rsidRPr="00B9753D">
              <w:rPr>
                <w:rFonts w:eastAsiaTheme="minorEastAsia"/>
                <w:color w:val="000000" w:themeColor="text1"/>
                <w:lang w:eastAsia="en-US"/>
              </w:rPr>
              <w:t>nshkrimit nga ana e Ministrit të Ministris</w:t>
            </w:r>
            <w:r w:rsidR="00114AF3">
              <w:rPr>
                <w:rFonts w:eastAsiaTheme="minorEastAsia"/>
                <w:color w:val="000000" w:themeColor="text1"/>
                <w:lang w:eastAsia="en-US"/>
              </w:rPr>
              <w:t>ë</w:t>
            </w:r>
            <w:r w:rsidRPr="00B9753D">
              <w:rPr>
                <w:rFonts w:eastAsiaTheme="minorEastAsia"/>
                <w:color w:val="000000" w:themeColor="text1"/>
                <w:lang w:eastAsia="en-US"/>
              </w:rPr>
              <w:t xml:space="preserve"> s</w:t>
            </w:r>
            <w:r w:rsidR="00114AF3">
              <w:rPr>
                <w:rFonts w:eastAsiaTheme="minorEastAsia"/>
                <w:color w:val="000000" w:themeColor="text1"/>
                <w:lang w:eastAsia="en-US"/>
              </w:rPr>
              <w:t>ë</w:t>
            </w:r>
            <w:r w:rsidRPr="00B9753D">
              <w:rPr>
                <w:rFonts w:eastAsiaTheme="minorEastAsia"/>
                <w:color w:val="000000" w:themeColor="text1"/>
                <w:lang w:eastAsia="en-US"/>
              </w:rPr>
              <w:t xml:space="preserve"> Pun</w:t>
            </w:r>
            <w:r w:rsidR="00114AF3">
              <w:rPr>
                <w:rFonts w:eastAsiaTheme="minorEastAsia"/>
                <w:color w:val="000000" w:themeColor="text1"/>
                <w:lang w:eastAsia="en-US"/>
              </w:rPr>
              <w:t>ë</w:t>
            </w:r>
            <w:r w:rsidRPr="00B9753D">
              <w:rPr>
                <w:rFonts w:eastAsiaTheme="minorEastAsia"/>
                <w:color w:val="000000" w:themeColor="text1"/>
                <w:lang w:eastAsia="en-US"/>
              </w:rPr>
              <w:t>ve të Bren</w:t>
            </w:r>
            <w:r w:rsidR="00114AF3">
              <w:rPr>
                <w:rFonts w:eastAsiaTheme="minorEastAsia"/>
                <w:color w:val="000000" w:themeColor="text1"/>
                <w:lang w:eastAsia="en-US"/>
              </w:rPr>
              <w:t>d</w:t>
            </w:r>
            <w:r w:rsidRPr="00B9753D">
              <w:rPr>
                <w:rFonts w:eastAsiaTheme="minorEastAsia"/>
                <w:color w:val="000000" w:themeColor="text1"/>
                <w:lang w:eastAsia="en-US"/>
              </w:rPr>
              <w:t>shme</w:t>
            </w:r>
            <w:r w:rsidR="00114AF3">
              <w:rPr>
                <w:rFonts w:eastAsiaTheme="minorEastAsia"/>
                <w:color w:val="000000" w:themeColor="text1"/>
                <w:lang w:eastAsia="en-US"/>
              </w:rPr>
              <w:t>.</w:t>
            </w:r>
          </w:p>
          <w:p w:rsidR="002E739E" w:rsidRPr="00B9753D" w:rsidRDefault="002E739E" w:rsidP="002E739E">
            <w:pPr>
              <w:jc w:val="right"/>
              <w:rPr>
                <w:color w:val="000000" w:themeColor="text1"/>
              </w:rPr>
            </w:pPr>
          </w:p>
          <w:p w:rsidR="002E739E" w:rsidRPr="00B9753D" w:rsidRDefault="002E739E" w:rsidP="002E739E">
            <w:pPr>
              <w:rPr>
                <w:b/>
                <w:color w:val="000000" w:themeColor="text1"/>
              </w:rPr>
            </w:pPr>
          </w:p>
          <w:p w:rsidR="002E739E" w:rsidRPr="00B9753D" w:rsidRDefault="002E739E" w:rsidP="002E739E">
            <w:pPr>
              <w:suppressAutoHyphens w:val="0"/>
              <w:autoSpaceDE w:val="0"/>
              <w:autoSpaceDN w:val="0"/>
              <w:adjustRightInd w:val="0"/>
              <w:spacing w:after="200" w:line="276" w:lineRule="auto"/>
              <w:rPr>
                <w:rFonts w:eastAsiaTheme="minorEastAsia"/>
                <w:color w:val="000000" w:themeColor="text1"/>
                <w:lang w:eastAsia="en-US"/>
              </w:rPr>
            </w:pPr>
            <w:r w:rsidRPr="00B9753D">
              <w:rPr>
                <w:rFonts w:asciiTheme="minorHAnsi" w:eastAsiaTheme="minorEastAsia" w:hAnsiTheme="minorHAnsi" w:cstheme="minorBidi"/>
                <w:color w:val="000000" w:themeColor="text1"/>
                <w:sz w:val="22"/>
                <w:szCs w:val="22"/>
                <w:lang w:eastAsia="en-US"/>
              </w:rPr>
              <w:t xml:space="preserve">                                             </w:t>
            </w:r>
            <w:r w:rsidRPr="00B9753D">
              <w:rPr>
                <w:rFonts w:eastAsiaTheme="minorEastAsia"/>
                <w:color w:val="000000" w:themeColor="text1"/>
                <w:lang w:eastAsia="en-US"/>
              </w:rPr>
              <w:t>Bejtush Gashi</w:t>
            </w:r>
          </w:p>
          <w:p w:rsidR="002E739E" w:rsidRPr="00B9753D" w:rsidRDefault="002E739E" w:rsidP="002E739E">
            <w:pPr>
              <w:pBdr>
                <w:bottom w:val="single" w:sz="12" w:space="1" w:color="auto"/>
              </w:pBdr>
              <w:suppressAutoHyphens w:val="0"/>
              <w:autoSpaceDE w:val="0"/>
              <w:autoSpaceDN w:val="0"/>
              <w:adjustRightInd w:val="0"/>
              <w:spacing w:after="200" w:line="276" w:lineRule="auto"/>
              <w:rPr>
                <w:rFonts w:eastAsiaTheme="minorEastAsia"/>
                <w:color w:val="000000" w:themeColor="text1"/>
                <w:lang w:eastAsia="en-US"/>
              </w:rPr>
            </w:pPr>
          </w:p>
          <w:p w:rsidR="00E47E3D" w:rsidRPr="00B9753D" w:rsidRDefault="002E739E" w:rsidP="002E739E">
            <w:pPr>
              <w:rPr>
                <w:b/>
                <w:color w:val="000000" w:themeColor="text1"/>
              </w:rPr>
            </w:pPr>
            <w:r w:rsidRPr="00B9753D">
              <w:rPr>
                <w:rFonts w:eastAsiaTheme="minorEastAsia"/>
                <w:color w:val="000000" w:themeColor="text1"/>
                <w:lang w:eastAsia="en-US"/>
              </w:rPr>
              <w:t>Minist</w:t>
            </w:r>
            <w:r w:rsidR="00114AF3">
              <w:rPr>
                <w:rFonts w:eastAsiaTheme="minorEastAsia"/>
                <w:color w:val="000000" w:themeColor="text1"/>
                <w:lang w:eastAsia="en-US"/>
              </w:rPr>
              <w:t>ë</w:t>
            </w:r>
            <w:r w:rsidRPr="00B9753D">
              <w:rPr>
                <w:rFonts w:eastAsiaTheme="minorEastAsia"/>
                <w:color w:val="000000" w:themeColor="text1"/>
                <w:lang w:eastAsia="en-US"/>
              </w:rPr>
              <w:t>r i Min</w:t>
            </w:r>
            <w:r w:rsidR="00114AF3">
              <w:rPr>
                <w:rFonts w:eastAsiaTheme="minorEastAsia"/>
                <w:color w:val="000000" w:themeColor="text1"/>
                <w:lang w:eastAsia="en-US"/>
              </w:rPr>
              <w:t>i</w:t>
            </w:r>
            <w:r w:rsidRPr="00B9753D">
              <w:rPr>
                <w:rFonts w:eastAsiaTheme="minorEastAsia"/>
                <w:color w:val="000000" w:themeColor="text1"/>
                <w:lang w:eastAsia="en-US"/>
              </w:rPr>
              <w:t>sitris</w:t>
            </w:r>
            <w:r w:rsidR="00114AF3">
              <w:rPr>
                <w:rFonts w:eastAsiaTheme="minorEastAsia"/>
                <w:color w:val="000000" w:themeColor="text1"/>
                <w:lang w:eastAsia="en-US"/>
              </w:rPr>
              <w:t>ë</w:t>
            </w:r>
            <w:r w:rsidRPr="00B9753D">
              <w:rPr>
                <w:rFonts w:eastAsiaTheme="minorEastAsia"/>
                <w:color w:val="000000" w:themeColor="text1"/>
                <w:lang w:eastAsia="en-US"/>
              </w:rPr>
              <w:t xml:space="preserve"> së Pun</w:t>
            </w:r>
            <w:r w:rsidR="00114AF3">
              <w:rPr>
                <w:rFonts w:eastAsiaTheme="minorEastAsia"/>
                <w:color w:val="000000" w:themeColor="text1"/>
                <w:lang w:eastAsia="en-US"/>
              </w:rPr>
              <w:t>ëve të Brend</w:t>
            </w:r>
            <w:r w:rsidRPr="00B9753D">
              <w:rPr>
                <w:rFonts w:eastAsiaTheme="minorEastAsia"/>
                <w:color w:val="000000" w:themeColor="text1"/>
                <w:lang w:eastAsia="en-US"/>
              </w:rPr>
              <w:t>shme</w:t>
            </w:r>
          </w:p>
          <w:p w:rsidR="002E739E" w:rsidRPr="00E47E3D" w:rsidRDefault="002E739E" w:rsidP="00E47E3D"/>
        </w:tc>
        <w:tc>
          <w:tcPr>
            <w:tcW w:w="4614" w:type="dxa"/>
          </w:tcPr>
          <w:p w:rsidR="002E739E" w:rsidRDefault="002E739E" w:rsidP="002E739E">
            <w:pPr>
              <w:pStyle w:val="PlainText"/>
              <w:jc w:val="both"/>
              <w:rPr>
                <w:rFonts w:ascii="Times New Roman" w:eastAsia="MS Mincho" w:hAnsi="Times New Roman" w:cs="Times New Roman"/>
                <w:b/>
                <w:sz w:val="24"/>
                <w:szCs w:val="24"/>
                <w:lang w:val="en-US"/>
              </w:rPr>
            </w:pPr>
          </w:p>
          <w:p w:rsidR="00BE7877" w:rsidRDefault="008B1D40" w:rsidP="008B1D40">
            <w:pPr>
              <w:autoSpaceDE w:val="0"/>
              <w:autoSpaceDN w:val="0"/>
              <w:adjustRightInd w:val="0"/>
              <w:spacing w:after="240" w:line="276" w:lineRule="auto"/>
              <w:jc w:val="center"/>
              <w:rPr>
                <w:rFonts w:eastAsiaTheme="minorEastAsia"/>
                <w:b/>
                <w:bCs/>
                <w:sz w:val="28"/>
                <w:szCs w:val="28"/>
                <w:lang w:eastAsia="en-US"/>
              </w:rPr>
            </w:pPr>
            <w:r w:rsidRPr="002829E6">
              <w:rPr>
                <w:rFonts w:eastAsia="MS Mincho"/>
                <w:b/>
                <w:sz w:val="28"/>
                <w:szCs w:val="28"/>
              </w:rPr>
              <w:t xml:space="preserve">Minister of the </w:t>
            </w:r>
            <w:r w:rsidRPr="002829E6">
              <w:rPr>
                <w:rFonts w:eastAsiaTheme="minorEastAsia"/>
                <w:b/>
                <w:bCs/>
                <w:sz w:val="28"/>
                <w:szCs w:val="28"/>
                <w:lang w:eastAsia="en-US"/>
              </w:rPr>
              <w:t>Ministry of Internal</w:t>
            </w:r>
          </w:p>
          <w:p w:rsidR="008B1D40" w:rsidRPr="002829E6" w:rsidRDefault="008B1D40" w:rsidP="008B1D40">
            <w:pPr>
              <w:autoSpaceDE w:val="0"/>
              <w:autoSpaceDN w:val="0"/>
              <w:adjustRightInd w:val="0"/>
              <w:spacing w:after="240" w:line="276" w:lineRule="auto"/>
              <w:jc w:val="center"/>
              <w:rPr>
                <w:rFonts w:eastAsia="MS Mincho"/>
                <w:b/>
                <w:sz w:val="28"/>
                <w:szCs w:val="28"/>
              </w:rPr>
            </w:pPr>
            <w:r w:rsidRPr="002829E6">
              <w:rPr>
                <w:rFonts w:eastAsiaTheme="minorEastAsia"/>
                <w:b/>
                <w:bCs/>
                <w:sz w:val="28"/>
                <w:szCs w:val="28"/>
                <w:lang w:eastAsia="en-US"/>
              </w:rPr>
              <w:t xml:space="preserve"> Affairs</w:t>
            </w:r>
          </w:p>
          <w:p w:rsidR="008B1D40" w:rsidRPr="002829E6" w:rsidRDefault="008B1D40" w:rsidP="008B1D40">
            <w:pPr>
              <w:autoSpaceDE w:val="0"/>
              <w:autoSpaceDN w:val="0"/>
              <w:adjustRightInd w:val="0"/>
              <w:jc w:val="both"/>
              <w:rPr>
                <w:rFonts w:eastAsia="MS Mincho"/>
              </w:rPr>
            </w:pPr>
            <w:r w:rsidRPr="002829E6">
              <w:rPr>
                <w:rFonts w:eastAsia="MS Mincho"/>
              </w:rPr>
              <w:t>Pursuant to Article 137, paragraph 5 of the Law No. 04/L-219 on Foreigners (Official Gazette No. 35, dated 05.09.2013), Article 8 of the Law No. 06/L-036 on Amending and Supplementing the Law No.04/L-219 on Foreigners (Official Gazette No. 6, dated 03.05.2018) and sub-paragraph 1.4. of the Regulation No. 02/2011 on the Areas of Administrative Responsibility of the Office of the Prime Minister and Ministries as well as Article 38, paragraph 6 of the Regulation No. 09/2011 of Rules and Procedure of the Government (Official Gazette No. 15, dated 12.09.2011), issues the following:</w:t>
            </w:r>
          </w:p>
          <w:p w:rsidR="008B1D40" w:rsidRPr="002829E6" w:rsidRDefault="008B1D40" w:rsidP="008B1D40">
            <w:pPr>
              <w:autoSpaceDE w:val="0"/>
              <w:autoSpaceDN w:val="0"/>
              <w:adjustRightInd w:val="0"/>
              <w:jc w:val="both"/>
              <w:rPr>
                <w:rFonts w:eastAsia="MS Mincho"/>
              </w:rPr>
            </w:pPr>
          </w:p>
          <w:p w:rsidR="008B1D40" w:rsidRPr="002829E6" w:rsidRDefault="008B1D40" w:rsidP="008B1D40">
            <w:pPr>
              <w:autoSpaceDE w:val="0"/>
              <w:autoSpaceDN w:val="0"/>
              <w:adjustRightInd w:val="0"/>
              <w:jc w:val="both"/>
              <w:rPr>
                <w:rFonts w:eastAsia="MS Mincho"/>
              </w:rPr>
            </w:pPr>
          </w:p>
          <w:p w:rsidR="008B1D40" w:rsidRPr="00BE7877" w:rsidRDefault="008B1D40" w:rsidP="008B1D40">
            <w:pPr>
              <w:autoSpaceDE w:val="0"/>
              <w:autoSpaceDN w:val="0"/>
              <w:adjustRightInd w:val="0"/>
              <w:jc w:val="both"/>
              <w:rPr>
                <w:rFonts w:eastAsia="MS Mincho"/>
                <w:sz w:val="46"/>
              </w:rPr>
            </w:pPr>
          </w:p>
          <w:p w:rsidR="008B1D40" w:rsidRPr="002829E6" w:rsidRDefault="008B1D40" w:rsidP="008B1D40">
            <w:pPr>
              <w:suppressAutoHyphens w:val="0"/>
              <w:autoSpaceDE w:val="0"/>
              <w:autoSpaceDN w:val="0"/>
              <w:adjustRightInd w:val="0"/>
              <w:spacing w:after="200" w:line="276" w:lineRule="auto"/>
              <w:jc w:val="center"/>
              <w:rPr>
                <w:rFonts w:eastAsiaTheme="minorEastAsia"/>
                <w:b/>
                <w:bCs/>
                <w:lang w:eastAsia="en-US"/>
              </w:rPr>
            </w:pPr>
            <w:r w:rsidRPr="002829E6">
              <w:rPr>
                <w:rFonts w:eastAsiaTheme="minorEastAsia"/>
                <w:b/>
                <w:bCs/>
                <w:lang w:eastAsia="en-US"/>
              </w:rPr>
              <w:t xml:space="preserve">REGULATION (MIA) NO. </w:t>
            </w:r>
            <w:r w:rsidR="006B63A9" w:rsidRPr="006B63A9">
              <w:rPr>
                <w:rFonts w:eastAsiaTheme="minorEastAsia"/>
                <w:b/>
                <w:bCs/>
                <w:lang w:eastAsia="en-US"/>
              </w:rPr>
              <w:t>00</w:t>
            </w:r>
            <w:r w:rsidRPr="002829E6">
              <w:rPr>
                <w:rFonts w:eastAsiaTheme="minorEastAsia"/>
                <w:b/>
                <w:bCs/>
                <w:lang w:eastAsia="en-US"/>
              </w:rPr>
              <w:t>/2018</w:t>
            </w:r>
          </w:p>
          <w:p w:rsidR="008B1D40" w:rsidRPr="002829E6" w:rsidRDefault="008B1D40" w:rsidP="008B1D40">
            <w:pPr>
              <w:suppressAutoHyphens w:val="0"/>
              <w:autoSpaceDE w:val="0"/>
              <w:autoSpaceDN w:val="0"/>
              <w:adjustRightInd w:val="0"/>
              <w:spacing w:after="200" w:line="276" w:lineRule="auto"/>
              <w:jc w:val="center"/>
              <w:rPr>
                <w:rFonts w:eastAsiaTheme="minorEastAsia"/>
                <w:b/>
                <w:bCs/>
                <w:lang w:eastAsia="en-US"/>
              </w:rPr>
            </w:pPr>
            <w:r w:rsidRPr="002829E6">
              <w:rPr>
                <w:rFonts w:eastAsiaTheme="minorEastAsia"/>
                <w:b/>
                <w:bCs/>
                <w:lang w:eastAsia="en-US"/>
              </w:rPr>
              <w:t>ON OPERATION OF THE DETENTION</w:t>
            </w:r>
          </w:p>
          <w:p w:rsidR="008B1D40" w:rsidRPr="002829E6" w:rsidRDefault="008B1D40" w:rsidP="008B1D40">
            <w:pPr>
              <w:suppressAutoHyphens w:val="0"/>
              <w:autoSpaceDE w:val="0"/>
              <w:autoSpaceDN w:val="0"/>
              <w:adjustRightInd w:val="0"/>
              <w:spacing w:after="200" w:line="276" w:lineRule="auto"/>
              <w:jc w:val="center"/>
            </w:pPr>
            <w:r w:rsidRPr="002829E6">
              <w:rPr>
                <w:rFonts w:eastAsiaTheme="minorEastAsia"/>
                <w:b/>
                <w:bCs/>
                <w:lang w:eastAsia="en-US"/>
              </w:rPr>
              <w:t>CENTER FOR FOREIGNERS</w:t>
            </w:r>
            <w:r w:rsidRPr="002829E6">
              <w:t xml:space="preserve"> </w:t>
            </w: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jc w:val="center"/>
              <w:rPr>
                <w:b/>
              </w:rPr>
            </w:pPr>
            <w:r w:rsidRPr="002829E6">
              <w:rPr>
                <w:b/>
              </w:rPr>
              <w:t>Article 1</w:t>
            </w:r>
          </w:p>
          <w:p w:rsidR="008B1D40" w:rsidRPr="002829E6" w:rsidRDefault="008B1D40" w:rsidP="008B1D40">
            <w:pPr>
              <w:jc w:val="center"/>
              <w:rPr>
                <w:b/>
              </w:rPr>
            </w:pPr>
            <w:r w:rsidRPr="002829E6">
              <w:rPr>
                <w:b/>
              </w:rPr>
              <w:t>Purpose</w:t>
            </w: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jc w:val="both"/>
            </w:pPr>
            <w:r w:rsidRPr="002829E6">
              <w:t xml:space="preserve">1. This regulation defines the manner of operation of the Detention Center for Foreigners, its management, including the procedures of admission, registration, accommodation as well as the movement of foreigners detained in the Detention Center for Foreigners </w:t>
            </w:r>
            <w:r w:rsidR="00BE7877">
              <w:t xml:space="preserve">and </w:t>
            </w:r>
            <w:r w:rsidRPr="002829E6">
              <w:t>outside its premises.</w:t>
            </w: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jc w:val="both"/>
            </w:pPr>
            <w:r w:rsidRPr="002829E6">
              <w:t>2. This regulation also regulates the sanitary and hygienic conditions, the food service, the medical, legal, and psychological assistance, the maintenance of order and discipline, as well as other important issues related to its operation.</w:t>
            </w: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rPr>
                <w:color w:val="FF0000"/>
              </w:rPr>
            </w:pPr>
          </w:p>
          <w:p w:rsidR="008B1D40" w:rsidRPr="002829E6" w:rsidRDefault="008B1D40" w:rsidP="008B1D40">
            <w:pPr>
              <w:jc w:val="center"/>
              <w:rPr>
                <w:b/>
              </w:rPr>
            </w:pPr>
            <w:r w:rsidRPr="002829E6">
              <w:rPr>
                <w:b/>
              </w:rPr>
              <w:t>Article 2</w:t>
            </w:r>
          </w:p>
          <w:p w:rsidR="008B1D40" w:rsidRPr="002829E6" w:rsidRDefault="008B1D40" w:rsidP="008B1D40">
            <w:pPr>
              <w:jc w:val="center"/>
              <w:rPr>
                <w:b/>
              </w:rPr>
            </w:pPr>
            <w:r w:rsidRPr="002829E6">
              <w:rPr>
                <w:b/>
              </w:rPr>
              <w:t>Scope</w:t>
            </w:r>
          </w:p>
          <w:p w:rsidR="008B1D40" w:rsidRPr="002829E6" w:rsidRDefault="008B1D40" w:rsidP="008B1D40">
            <w:pPr>
              <w:jc w:val="center"/>
              <w:rPr>
                <w:b/>
              </w:rPr>
            </w:pPr>
          </w:p>
          <w:p w:rsidR="008B1D40" w:rsidRPr="002829E6" w:rsidRDefault="008B1D40" w:rsidP="008B1D40">
            <w:pPr>
              <w:jc w:val="center"/>
              <w:rPr>
                <w:b/>
              </w:rPr>
            </w:pPr>
          </w:p>
          <w:p w:rsidR="008B1D40" w:rsidRPr="002829E6" w:rsidRDefault="008B1D40" w:rsidP="008B1D40">
            <w:pPr>
              <w:jc w:val="both"/>
            </w:pPr>
            <w:r w:rsidRPr="002829E6">
              <w:t>1. This regulation applies to foreigners who are held in the Detention Center for Foreigners and who are subject to forced or voluntary removal as well as to the foreigners who are considered as breaching the public security, in order to verify their identity or for other reasons.</w:t>
            </w:r>
          </w:p>
          <w:p w:rsidR="008B1D40" w:rsidRPr="002829E6" w:rsidRDefault="008B1D40" w:rsidP="008B1D40">
            <w:pPr>
              <w:jc w:val="both"/>
            </w:pPr>
          </w:p>
          <w:p w:rsidR="008B1D40" w:rsidRPr="002829E6" w:rsidRDefault="008B1D40" w:rsidP="008B1D40">
            <w:pPr>
              <w:jc w:val="both"/>
            </w:pPr>
          </w:p>
          <w:p w:rsidR="008B1D40" w:rsidRDefault="008B1D40" w:rsidP="008B1D40">
            <w:pPr>
              <w:jc w:val="both"/>
            </w:pPr>
          </w:p>
          <w:p w:rsidR="00BE7877" w:rsidRPr="00BE7877" w:rsidRDefault="00BE7877" w:rsidP="008B1D40">
            <w:pPr>
              <w:jc w:val="both"/>
              <w:rPr>
                <w:sz w:val="10"/>
              </w:rPr>
            </w:pPr>
          </w:p>
          <w:p w:rsidR="008B1D40" w:rsidRPr="002829E6" w:rsidRDefault="008B1D40" w:rsidP="008B1D40">
            <w:pPr>
              <w:jc w:val="both"/>
            </w:pPr>
            <w:r w:rsidRPr="002829E6">
              <w:t>2. The provisions of this regulation shall apply to all facilities of the Detention Center for Foreigners by all the employees of the Detention Center for Foreigners, security officers, Kosovo Police, official visitors, private visitors, persons of special importance and employees of MIA contractors while entering/accessing, exiting and staying at the MIA facilities.</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center"/>
              <w:rPr>
                <w:b/>
              </w:rPr>
            </w:pPr>
            <w:r w:rsidRPr="002829E6">
              <w:rPr>
                <w:b/>
              </w:rPr>
              <w:t>Article 3</w:t>
            </w:r>
          </w:p>
          <w:p w:rsidR="008B1D40" w:rsidRPr="002829E6" w:rsidRDefault="008B1D40" w:rsidP="008B1D40">
            <w:pPr>
              <w:jc w:val="center"/>
              <w:rPr>
                <w:b/>
              </w:rPr>
            </w:pPr>
            <w:r w:rsidRPr="002829E6">
              <w:rPr>
                <w:b/>
              </w:rPr>
              <w:t>Definitions</w:t>
            </w:r>
          </w:p>
          <w:p w:rsidR="008B1D40" w:rsidRPr="002829E6" w:rsidRDefault="008B1D40" w:rsidP="008B1D40">
            <w:pPr>
              <w:jc w:val="center"/>
              <w:rPr>
                <w:b/>
              </w:rPr>
            </w:pPr>
          </w:p>
          <w:p w:rsidR="008B1D40" w:rsidRPr="002829E6" w:rsidRDefault="008B1D40" w:rsidP="008B1D40">
            <w:pPr>
              <w:jc w:val="center"/>
              <w:rPr>
                <w:b/>
              </w:rPr>
            </w:pPr>
          </w:p>
          <w:p w:rsidR="008B1D40" w:rsidRPr="002829E6" w:rsidRDefault="008B1D40" w:rsidP="008B1D40">
            <w:pPr>
              <w:jc w:val="both"/>
            </w:pPr>
            <w:r w:rsidRPr="002829E6">
              <w:t>1.  For the purpose of this regulation, the terms used in this regulation shall have the following meanings:</w:t>
            </w:r>
          </w:p>
          <w:p w:rsidR="008B1D40" w:rsidRPr="002829E6" w:rsidRDefault="008B1D40" w:rsidP="008B1D40">
            <w:pPr>
              <w:jc w:val="both"/>
            </w:pPr>
          </w:p>
          <w:p w:rsidR="008B1D40" w:rsidRPr="002829E6" w:rsidRDefault="008B1D40" w:rsidP="008B1D40">
            <w:pPr>
              <w:jc w:val="both"/>
            </w:pPr>
            <w:r w:rsidRPr="002829E6">
              <w:t>1.1. MIA - shall mean the Ministry of Internal Affairs;</w:t>
            </w:r>
          </w:p>
          <w:p w:rsidR="008B1D40" w:rsidRPr="002829E6" w:rsidRDefault="008B1D40" w:rsidP="008B1D40">
            <w:pPr>
              <w:jc w:val="both"/>
            </w:pPr>
          </w:p>
          <w:p w:rsidR="008B1D40" w:rsidRPr="002829E6" w:rsidRDefault="008B1D40" w:rsidP="008B1D40">
            <w:pPr>
              <w:jc w:val="both"/>
            </w:pPr>
            <w:r w:rsidRPr="002829E6">
              <w:t>1.2. DCAM - shall mean the Department for Citizenship, Asylum and Migration;</w:t>
            </w:r>
          </w:p>
          <w:p w:rsidR="008B1D40" w:rsidRPr="002829E6" w:rsidRDefault="008B1D40" w:rsidP="008B1D40">
            <w:pPr>
              <w:jc w:val="both"/>
            </w:pPr>
          </w:p>
          <w:p w:rsidR="008B1D40" w:rsidRPr="002829E6" w:rsidRDefault="008B1D40" w:rsidP="008B1D40">
            <w:pPr>
              <w:jc w:val="both"/>
            </w:pPr>
            <w:r w:rsidRPr="002829E6">
              <w:t>1.3 The Center - shall mean the Detention Center for Foreigners;</w:t>
            </w:r>
          </w:p>
          <w:p w:rsidR="008B1D40" w:rsidRPr="002829E6" w:rsidRDefault="008B1D40" w:rsidP="008B1D40">
            <w:pPr>
              <w:jc w:val="both"/>
            </w:pPr>
          </w:p>
          <w:p w:rsidR="008B1D40" w:rsidRPr="002829E6" w:rsidRDefault="008B1D40" w:rsidP="008B1D40">
            <w:pPr>
              <w:jc w:val="both"/>
            </w:pPr>
            <w:r w:rsidRPr="002829E6">
              <w:t>1.4 The Official of the Center - shall mean the officials and the head of the Center;</w:t>
            </w:r>
          </w:p>
          <w:p w:rsidR="008B1D40" w:rsidRPr="002829E6" w:rsidRDefault="008B1D40" w:rsidP="008B1D40">
            <w:pPr>
              <w:jc w:val="both"/>
            </w:pPr>
          </w:p>
          <w:p w:rsidR="008B1D40" w:rsidRPr="002829E6" w:rsidRDefault="008B1D40" w:rsidP="008B1D40">
            <w:pPr>
              <w:jc w:val="both"/>
            </w:pPr>
            <w:r w:rsidRPr="002829E6">
              <w:t>1.5. DMF - shall mean the Directorate for Migration and Foreigners within the Border Police;</w:t>
            </w:r>
          </w:p>
          <w:p w:rsidR="008B1D40" w:rsidRPr="002829E6" w:rsidRDefault="008B1D40" w:rsidP="008B1D40">
            <w:pPr>
              <w:jc w:val="both"/>
            </w:pPr>
          </w:p>
          <w:p w:rsidR="008B1D40" w:rsidRPr="002829E6" w:rsidRDefault="008B1D40" w:rsidP="008B1D40">
            <w:pPr>
              <w:jc w:val="both"/>
            </w:pPr>
            <w:r w:rsidRPr="002829E6">
              <w:t xml:space="preserve">1.6. Vulnerable persons - shall mean minor foreigners, unaccompanied minors, persons with specific needs, elderly persons, pregnant women, </w:t>
            </w:r>
            <w:r w:rsidR="00DE5599">
              <w:t>single</w:t>
            </w:r>
            <w:r w:rsidRPr="002829E6">
              <w:t xml:space="preserve"> parents with minor children, persons who have been subjected to torture, rape or other forms of grave psychological, physical and sexual abuse.</w:t>
            </w:r>
          </w:p>
          <w:p w:rsidR="008B1D40" w:rsidRPr="002829E6" w:rsidRDefault="008B1D40" w:rsidP="008B1D40">
            <w:pPr>
              <w:jc w:val="both"/>
            </w:pPr>
          </w:p>
          <w:p w:rsidR="008B1D40" w:rsidRPr="002829E6" w:rsidRDefault="008B1D40" w:rsidP="008B1D40">
            <w:pPr>
              <w:jc w:val="both"/>
            </w:pPr>
            <w:r w:rsidRPr="002829E6">
              <w:t>1.7. KP - shall mean the Kosovo Police;</w:t>
            </w:r>
          </w:p>
          <w:p w:rsidR="008B1D40" w:rsidRPr="002829E6" w:rsidRDefault="008B1D40" w:rsidP="008B1D40">
            <w:pPr>
              <w:jc w:val="both"/>
            </w:pPr>
          </w:p>
          <w:p w:rsidR="008B1D40" w:rsidRPr="002829E6" w:rsidRDefault="008B1D40" w:rsidP="008B1D40">
            <w:pPr>
              <w:jc w:val="both"/>
            </w:pPr>
            <w:r w:rsidRPr="002829E6">
              <w:t>1.8. MLSW - shall mean the Ministry of Labor and Social Welfare;</w:t>
            </w:r>
          </w:p>
          <w:p w:rsidR="008B1D40" w:rsidRPr="002829E6" w:rsidRDefault="008B1D40" w:rsidP="008B1D40">
            <w:pPr>
              <w:jc w:val="both"/>
            </w:pPr>
          </w:p>
          <w:p w:rsidR="008B1D40" w:rsidRPr="002829E6" w:rsidRDefault="008B1D40" w:rsidP="008B1D40">
            <w:pPr>
              <w:jc w:val="both"/>
            </w:pPr>
            <w:r w:rsidRPr="002829E6">
              <w:t>1.9. CSW - shall mean the Center for Social Work.</w:t>
            </w:r>
          </w:p>
          <w:p w:rsidR="008B1D40" w:rsidRPr="002829E6" w:rsidRDefault="008B1D40" w:rsidP="008B1D40">
            <w:pPr>
              <w:jc w:val="both"/>
            </w:pPr>
          </w:p>
          <w:p w:rsidR="008B1D40" w:rsidRPr="002829E6" w:rsidRDefault="008B1D40" w:rsidP="008B1D40">
            <w:pPr>
              <w:jc w:val="both"/>
            </w:pPr>
            <w:r w:rsidRPr="002829E6">
              <w:t>2.   The other terms used in the Law No. 04/L-219 on Foreigners and in the Law No. 06/L-036 on Amending and Supplementing the Law No. 04/L-219 on Foreigners shall have the same meaning in this regulation as well.</w:t>
            </w:r>
          </w:p>
          <w:p w:rsidR="008B1D40" w:rsidRDefault="008B1D40" w:rsidP="008B1D40">
            <w:pPr>
              <w:jc w:val="both"/>
            </w:pPr>
          </w:p>
          <w:p w:rsidR="00DE5599" w:rsidRPr="002829E6" w:rsidRDefault="00DE5599" w:rsidP="008B1D40">
            <w:pPr>
              <w:jc w:val="both"/>
            </w:pPr>
          </w:p>
          <w:p w:rsidR="008B1D40" w:rsidRPr="002829E6" w:rsidRDefault="008B1D40" w:rsidP="008B1D40">
            <w:pPr>
              <w:jc w:val="center"/>
              <w:rPr>
                <w:b/>
              </w:rPr>
            </w:pPr>
            <w:r w:rsidRPr="002829E6">
              <w:rPr>
                <w:b/>
              </w:rPr>
              <w:t>Article 4</w:t>
            </w:r>
          </w:p>
          <w:p w:rsidR="008B1D40" w:rsidRPr="002829E6" w:rsidRDefault="008B1D40" w:rsidP="008B1D40">
            <w:pPr>
              <w:jc w:val="center"/>
              <w:rPr>
                <w:b/>
              </w:rPr>
            </w:pPr>
            <w:r w:rsidRPr="002829E6">
              <w:rPr>
                <w:b/>
              </w:rPr>
              <w:t>Principles</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1.  Officials of the Center are prohibited to discriminate and offend the dignity of foreigners on grounds of race, religion, gender, nationality, belonging to a particular social group or political belief.</w:t>
            </w:r>
          </w:p>
          <w:p w:rsidR="008B1D40" w:rsidRDefault="008B1D40" w:rsidP="008B1D40">
            <w:pPr>
              <w:jc w:val="both"/>
            </w:pPr>
          </w:p>
          <w:p w:rsidR="005F5072" w:rsidRDefault="005F5072" w:rsidP="008B1D40">
            <w:pPr>
              <w:jc w:val="both"/>
            </w:pPr>
          </w:p>
          <w:p w:rsidR="008B1D40" w:rsidRPr="002829E6" w:rsidRDefault="008B1D40" w:rsidP="008B1D40">
            <w:pPr>
              <w:jc w:val="both"/>
            </w:pPr>
            <w:r w:rsidRPr="002829E6">
              <w:t>2.  No foreigner detained in the Center shall be subjected to torture or inhuman or degrading treatment.</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 xml:space="preserve">3.  Officials of the Center, including the other </w:t>
            </w:r>
            <w:r w:rsidRPr="002829E6">
              <w:lastRenderedPageBreak/>
              <w:t>contracted employees, shall not accept any kind of gifts or money as an expression of gratitude or favor that can relate to the performance of the official duty.</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 xml:space="preserve">4.  Officials of the Center shall not perform commercial or financial transactions for foreigners or on behalf of </w:t>
            </w:r>
            <w:r w:rsidR="005F5072">
              <w:t xml:space="preserve">the </w:t>
            </w:r>
            <w:r w:rsidRPr="002829E6">
              <w:t>foreigners.</w:t>
            </w:r>
          </w:p>
          <w:p w:rsidR="008B1D40" w:rsidRPr="002829E6" w:rsidRDefault="008B1D40" w:rsidP="008B1D40">
            <w:pPr>
              <w:jc w:val="both"/>
            </w:pPr>
          </w:p>
          <w:p w:rsidR="008B1D40" w:rsidRPr="002829E6" w:rsidRDefault="008B1D40" w:rsidP="008B1D40">
            <w:pPr>
              <w:jc w:val="both"/>
            </w:pPr>
            <w:r w:rsidRPr="002829E6">
              <w:t xml:space="preserve">5. </w:t>
            </w:r>
            <w:r w:rsidR="005F5072">
              <w:t xml:space="preserve">The </w:t>
            </w:r>
            <w:r w:rsidRPr="002829E6">
              <w:t xml:space="preserve">personnel </w:t>
            </w:r>
            <w:r w:rsidR="005F5072">
              <w:t xml:space="preserve">of the Center </w:t>
            </w:r>
            <w:r w:rsidRPr="002829E6">
              <w:t xml:space="preserve">shall be </w:t>
            </w:r>
            <w:r w:rsidR="005F5072">
              <w:t xml:space="preserve">provided the </w:t>
            </w:r>
            <w:r w:rsidRPr="002829E6">
              <w:t>specific training with the purpose of enhancing their capacities in this field.</w:t>
            </w:r>
          </w:p>
          <w:p w:rsidR="008B1D40" w:rsidRPr="002829E6" w:rsidRDefault="008B1D40" w:rsidP="008B1D40">
            <w:pPr>
              <w:jc w:val="both"/>
            </w:pPr>
          </w:p>
          <w:p w:rsidR="008B1D40" w:rsidRPr="002829E6" w:rsidRDefault="008B1D40" w:rsidP="008B1D40">
            <w:pPr>
              <w:jc w:val="both"/>
            </w:pPr>
            <w:r w:rsidRPr="002829E6">
              <w:t xml:space="preserve">6.  Voluntary removal shall always be given priority </w:t>
            </w:r>
            <w:r w:rsidR="005F5072">
              <w:t>versus</w:t>
            </w:r>
            <w:r w:rsidRPr="002829E6">
              <w:t xml:space="preserve"> the forced removal.</w:t>
            </w:r>
          </w:p>
          <w:p w:rsidR="008B1D40" w:rsidRPr="002829E6" w:rsidRDefault="008B1D40" w:rsidP="008B1D40">
            <w:pPr>
              <w:jc w:val="both"/>
            </w:pPr>
          </w:p>
          <w:p w:rsidR="008B1D40" w:rsidRPr="002829E6" w:rsidRDefault="008B1D40" w:rsidP="008B1D40">
            <w:pPr>
              <w:jc w:val="both"/>
            </w:pPr>
            <w:r w:rsidRPr="002829E6">
              <w:t xml:space="preserve">7. Vulnerable persons shall be </w:t>
            </w:r>
            <w:r w:rsidR="005F5072">
              <w:t>provided</w:t>
            </w:r>
            <w:r w:rsidRPr="002829E6">
              <w:t xml:space="preserve"> adequate care.</w:t>
            </w:r>
          </w:p>
          <w:p w:rsidR="008B1D40" w:rsidRPr="002829E6" w:rsidRDefault="008B1D40" w:rsidP="008B1D40">
            <w:pPr>
              <w:jc w:val="both"/>
            </w:pPr>
          </w:p>
          <w:p w:rsidR="008B1D40" w:rsidRPr="002829E6" w:rsidRDefault="008B1D40" w:rsidP="008B1D40">
            <w:pPr>
              <w:jc w:val="both"/>
            </w:pPr>
            <w:r w:rsidRPr="002829E6">
              <w:t>8.  Foreigners shall be notified immediately by the officials of the Center with respect to decisions which affect their interests.</w:t>
            </w:r>
          </w:p>
          <w:p w:rsidR="008B1D40" w:rsidRPr="002829E6" w:rsidRDefault="008B1D40" w:rsidP="008B1D40">
            <w:pPr>
              <w:jc w:val="both"/>
            </w:pPr>
          </w:p>
          <w:p w:rsidR="008B1D40" w:rsidRPr="002829E6" w:rsidRDefault="008B1D40" w:rsidP="008B1D40">
            <w:pPr>
              <w:jc w:val="both"/>
            </w:pPr>
            <w:r w:rsidRPr="002829E6">
              <w:t>9. A foreigner shall be kept detained in the Center at the shortest possible time until the procedures for his/her removal from the Republic of Kosovo are finished.</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center"/>
              <w:rPr>
                <w:b/>
              </w:rPr>
            </w:pPr>
            <w:r w:rsidRPr="002829E6">
              <w:rPr>
                <w:b/>
              </w:rPr>
              <w:t>Article 5</w:t>
            </w:r>
          </w:p>
          <w:p w:rsidR="008B1D40" w:rsidRPr="002829E6" w:rsidRDefault="008B1D40" w:rsidP="008B1D40">
            <w:pPr>
              <w:jc w:val="center"/>
              <w:rPr>
                <w:b/>
              </w:rPr>
            </w:pPr>
            <w:r w:rsidRPr="002829E6">
              <w:rPr>
                <w:b/>
              </w:rPr>
              <w:lastRenderedPageBreak/>
              <w:t>Operation of the Center</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1.  The Center operates within the DCAM and is headed and administered by the head of the Center.</w:t>
            </w:r>
          </w:p>
          <w:p w:rsidR="008B1D40" w:rsidRPr="002829E6" w:rsidRDefault="008B1D40" w:rsidP="008B1D40">
            <w:pPr>
              <w:jc w:val="both"/>
            </w:pPr>
          </w:p>
          <w:p w:rsidR="008B1D40" w:rsidRPr="002829E6" w:rsidRDefault="008B1D40" w:rsidP="008B1D40">
            <w:pPr>
              <w:jc w:val="both"/>
            </w:pPr>
            <w:r w:rsidRPr="002829E6">
              <w:t xml:space="preserve">2.  In cases of emergency, the Center may accommodate the foreigners in other </w:t>
            </w:r>
            <w:r w:rsidR="005F5072">
              <w:t>buildings</w:t>
            </w:r>
            <w:r w:rsidRPr="002829E6">
              <w:t xml:space="preserve"> that will also be under the management of this Center.</w:t>
            </w:r>
          </w:p>
          <w:p w:rsidR="008B1D40" w:rsidRPr="002829E6" w:rsidRDefault="008B1D40" w:rsidP="008B1D40">
            <w:pPr>
              <w:jc w:val="both"/>
            </w:pPr>
          </w:p>
          <w:p w:rsidR="008B1D40" w:rsidRPr="002829E6" w:rsidRDefault="008B1D40" w:rsidP="008B1D40">
            <w:pPr>
              <w:jc w:val="center"/>
              <w:rPr>
                <w:b/>
              </w:rPr>
            </w:pPr>
            <w:r w:rsidRPr="002829E6">
              <w:rPr>
                <w:b/>
              </w:rPr>
              <w:t>Article 6</w:t>
            </w:r>
          </w:p>
          <w:p w:rsidR="008B1D40" w:rsidRPr="002829E6" w:rsidRDefault="008B1D40" w:rsidP="008B1D40">
            <w:pPr>
              <w:jc w:val="center"/>
              <w:rPr>
                <w:b/>
              </w:rPr>
            </w:pPr>
            <w:r w:rsidRPr="002829E6">
              <w:rPr>
                <w:b/>
              </w:rPr>
              <w:t>Prohibition of firearms</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1.  The entr</w:t>
            </w:r>
            <w:r w:rsidR="00124668">
              <w:t>y</w:t>
            </w:r>
            <w:r w:rsidRPr="002829E6">
              <w:t xml:space="preserve"> of any Center's staff member carrying firearms shall be strictly forbidden.</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 xml:space="preserve">2.  Various visitors who, for reasons of their daily activities, </w:t>
            </w:r>
            <w:r w:rsidR="00124668">
              <w:t xml:space="preserve">are equipped with </w:t>
            </w:r>
            <w:r w:rsidRPr="002829E6">
              <w:t xml:space="preserve">firearms shall deposit their </w:t>
            </w:r>
            <w:r w:rsidR="00124668">
              <w:t>weapon</w:t>
            </w:r>
            <w:r w:rsidRPr="002829E6">
              <w:t xml:space="preserve"> in respective safes which are located in the entrance premises of the Center and shall retrieve it after leaving the Center.</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3.  Notwithstanding paragraphs 1 and 2 of this Article, in cases of emergency, the Police officers are allowed to enter the Center w</w:t>
            </w:r>
            <w:r w:rsidR="00124668">
              <w:t>ith</w:t>
            </w:r>
            <w:r w:rsidRPr="002829E6">
              <w:t xml:space="preserve"> firearms.</w:t>
            </w:r>
          </w:p>
          <w:p w:rsidR="008B1D40" w:rsidRPr="002829E6" w:rsidRDefault="008B1D40" w:rsidP="008B1D40">
            <w:pPr>
              <w:jc w:val="both"/>
            </w:pPr>
          </w:p>
          <w:p w:rsidR="008B1D40" w:rsidRPr="002829E6" w:rsidRDefault="008B1D40" w:rsidP="008B1D40">
            <w:pPr>
              <w:jc w:val="center"/>
              <w:rPr>
                <w:b/>
              </w:rPr>
            </w:pPr>
            <w:r w:rsidRPr="002829E6">
              <w:rPr>
                <w:b/>
              </w:rPr>
              <w:lastRenderedPageBreak/>
              <w:t>Article 7</w:t>
            </w:r>
          </w:p>
          <w:p w:rsidR="008B1D40" w:rsidRPr="002829E6" w:rsidRDefault="008B1D40" w:rsidP="008B1D40">
            <w:pPr>
              <w:jc w:val="center"/>
              <w:rPr>
                <w:b/>
              </w:rPr>
            </w:pPr>
            <w:r w:rsidRPr="002829E6">
              <w:rPr>
                <w:b/>
              </w:rPr>
              <w:t>The Center</w:t>
            </w:r>
            <w:r w:rsidR="00F12CD2">
              <w:rPr>
                <w:b/>
              </w:rPr>
              <w:t>’s</w:t>
            </w:r>
            <w:r w:rsidRPr="002829E6">
              <w:rPr>
                <w:b/>
              </w:rPr>
              <w:t xml:space="preserve"> </w:t>
            </w:r>
            <w:r w:rsidR="00F12CD2">
              <w:rPr>
                <w:b/>
              </w:rPr>
              <w:t xml:space="preserve">opening </w:t>
            </w:r>
            <w:r w:rsidRPr="002829E6">
              <w:rPr>
                <w:b/>
              </w:rPr>
              <w:t xml:space="preserve">and </w:t>
            </w:r>
            <w:r w:rsidR="00F12CD2" w:rsidRPr="002829E6">
              <w:rPr>
                <w:b/>
              </w:rPr>
              <w:t>admi</w:t>
            </w:r>
            <w:r w:rsidR="00F12CD2">
              <w:rPr>
                <w:b/>
              </w:rPr>
              <w:t xml:space="preserve">ssion of </w:t>
            </w:r>
            <w:r w:rsidRPr="002829E6">
              <w:rPr>
                <w:b/>
              </w:rPr>
              <w:t xml:space="preserve">foreigners </w:t>
            </w:r>
            <w:r w:rsidR="00F12CD2">
              <w:rPr>
                <w:b/>
              </w:rPr>
              <w:t>time</w:t>
            </w:r>
            <w:r w:rsidRPr="002829E6">
              <w:rPr>
                <w:b/>
              </w:rPr>
              <w:t xml:space="preserve"> </w:t>
            </w:r>
          </w:p>
          <w:p w:rsidR="008B1D40" w:rsidRPr="002829E6" w:rsidRDefault="008B1D40" w:rsidP="008B1D40">
            <w:pPr>
              <w:jc w:val="center"/>
              <w:rPr>
                <w:b/>
              </w:rPr>
            </w:pPr>
          </w:p>
          <w:p w:rsidR="008B1D40" w:rsidRPr="002829E6" w:rsidRDefault="008B1D40" w:rsidP="008B1D40">
            <w:pPr>
              <w:jc w:val="center"/>
              <w:rPr>
                <w:b/>
              </w:rPr>
            </w:pPr>
          </w:p>
          <w:p w:rsidR="008B1D40" w:rsidRPr="002829E6" w:rsidRDefault="008B1D40" w:rsidP="008B1D40">
            <w:pPr>
              <w:jc w:val="both"/>
            </w:pPr>
            <w:r w:rsidRPr="002829E6">
              <w:t>1.  The Center is open on business days from 8:00 until 16:00. The Center is closed after these hours as well as during the weekends and official holidays.</w:t>
            </w:r>
          </w:p>
          <w:p w:rsidR="008B1D40" w:rsidRPr="002829E6" w:rsidRDefault="008B1D40" w:rsidP="008B1D40">
            <w:pPr>
              <w:jc w:val="both"/>
            </w:pPr>
          </w:p>
          <w:p w:rsidR="008B1D40" w:rsidRPr="002829E6" w:rsidRDefault="008B1D40" w:rsidP="008B1D40">
            <w:pPr>
              <w:jc w:val="both"/>
            </w:pPr>
            <w:r w:rsidRPr="002829E6">
              <w:t>2. Notwithstanding paragraph 1 of this Article, the foreigner</w:t>
            </w:r>
            <w:r w:rsidR="00F12CD2">
              <w:t>s</w:t>
            </w:r>
            <w:r w:rsidRPr="002829E6">
              <w:t xml:space="preserve"> who </w:t>
            </w:r>
            <w:r w:rsidR="00F12CD2">
              <w:t xml:space="preserve">are </w:t>
            </w:r>
            <w:r w:rsidRPr="002829E6">
              <w:t>detained by the Kosovo Police may be admitted at the Center at any time, 24 hours a day, 7 days a week, and may leave the Center at any time after receiving the DMF decision by the Guardian Officer of the Center, who has to go to the Center for the admission or removal of the foreigner.</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3. The Center is not open to public.</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center"/>
              <w:rPr>
                <w:b/>
              </w:rPr>
            </w:pPr>
            <w:r w:rsidRPr="002829E6">
              <w:rPr>
                <w:b/>
              </w:rPr>
              <w:t>Article 8</w:t>
            </w:r>
          </w:p>
          <w:p w:rsidR="008B1D40" w:rsidRPr="002829E6" w:rsidRDefault="008B1D40" w:rsidP="008B1D40">
            <w:pPr>
              <w:jc w:val="center"/>
              <w:rPr>
                <w:b/>
              </w:rPr>
            </w:pPr>
            <w:r w:rsidRPr="002829E6">
              <w:rPr>
                <w:b/>
              </w:rPr>
              <w:t>Admission of foreigners in the Center</w:t>
            </w:r>
          </w:p>
          <w:p w:rsidR="008B1D40" w:rsidRPr="002829E6" w:rsidRDefault="008B1D40" w:rsidP="008B1D40">
            <w:pPr>
              <w:jc w:val="center"/>
              <w:rPr>
                <w:b/>
              </w:rPr>
            </w:pPr>
          </w:p>
          <w:p w:rsidR="008B1D40" w:rsidRPr="002829E6" w:rsidRDefault="008B1D40" w:rsidP="008B1D40">
            <w:pPr>
              <w:jc w:val="center"/>
              <w:rPr>
                <w:b/>
              </w:rPr>
            </w:pPr>
          </w:p>
          <w:p w:rsidR="008B1D40" w:rsidRPr="002829E6" w:rsidRDefault="008B1D40" w:rsidP="008B1D40">
            <w:pPr>
              <w:jc w:val="both"/>
            </w:pPr>
            <w:r w:rsidRPr="002829E6">
              <w:t xml:space="preserve">1. Admission of the foreigner in the Center shall be done based on the </w:t>
            </w:r>
            <w:r w:rsidR="00F12CD2" w:rsidRPr="002829E6">
              <w:t xml:space="preserve">order issued </w:t>
            </w:r>
            <w:r w:rsidR="00F12CD2">
              <w:t xml:space="preserve">by </w:t>
            </w:r>
            <w:r w:rsidR="00F12CD2" w:rsidRPr="002829E6">
              <w:t>DMF</w:t>
            </w:r>
            <w:r w:rsidR="00F12CD2">
              <w:t>,</w:t>
            </w:r>
            <w:r w:rsidR="00F12CD2" w:rsidRPr="002829E6">
              <w:t xml:space="preserve"> </w:t>
            </w:r>
            <w:r w:rsidRPr="002829E6">
              <w:t>for detention of the foreigner in the Center.</w:t>
            </w:r>
          </w:p>
          <w:p w:rsidR="008B1D40" w:rsidRPr="002829E6" w:rsidRDefault="008B1D40" w:rsidP="008B1D40">
            <w:pPr>
              <w:jc w:val="both"/>
            </w:pPr>
          </w:p>
          <w:p w:rsidR="008B1D40" w:rsidRPr="002829E6" w:rsidRDefault="008B1D40" w:rsidP="008B1D40">
            <w:pPr>
              <w:jc w:val="both"/>
            </w:pPr>
            <w:r w:rsidRPr="002829E6">
              <w:t xml:space="preserve">2. When handing over the foreigner to the </w:t>
            </w:r>
            <w:r w:rsidRPr="002829E6">
              <w:lastRenderedPageBreak/>
              <w:t>Center, the DMF shall submit the foreigner’s file, which contains:</w:t>
            </w:r>
          </w:p>
          <w:p w:rsidR="008B1D40" w:rsidRPr="002829E6" w:rsidRDefault="008B1D40" w:rsidP="008B1D40">
            <w:pPr>
              <w:jc w:val="both"/>
            </w:pPr>
          </w:p>
          <w:p w:rsidR="008B1D40" w:rsidRPr="002829E6" w:rsidRDefault="008B1D40" w:rsidP="008B1D40">
            <w:pPr>
              <w:jc w:val="both"/>
            </w:pPr>
            <w:r w:rsidRPr="002829E6">
              <w:t>2.1. The order for detention in the Center;</w:t>
            </w:r>
          </w:p>
          <w:p w:rsidR="008B1D40" w:rsidRPr="002829E6" w:rsidRDefault="008B1D40" w:rsidP="008B1D40">
            <w:pPr>
              <w:jc w:val="both"/>
            </w:pPr>
          </w:p>
          <w:p w:rsidR="008B1D40" w:rsidRPr="002829E6" w:rsidRDefault="008B1D40" w:rsidP="008B1D40">
            <w:pPr>
              <w:jc w:val="both"/>
            </w:pPr>
            <w:r w:rsidRPr="002829E6">
              <w:t xml:space="preserve">2.2. The police report and, if possible, </w:t>
            </w:r>
            <w:r w:rsidR="00C55702">
              <w:t xml:space="preserve">in </w:t>
            </w:r>
            <w:r w:rsidRPr="002829E6">
              <w:t xml:space="preserve">the report shall </w:t>
            </w:r>
            <w:r w:rsidR="00C55702">
              <w:t xml:space="preserve">be </w:t>
            </w:r>
            <w:r w:rsidRPr="002829E6">
              <w:t>determine</w:t>
            </w:r>
            <w:r w:rsidR="00C55702">
              <w:t>d</w:t>
            </w:r>
            <w:r w:rsidRPr="002829E6">
              <w:t xml:space="preserve"> the risk assessment;</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 xml:space="preserve">2.3. </w:t>
            </w:r>
            <w:r w:rsidRPr="00E00B3A">
              <w:t>If</w:t>
            </w:r>
            <w:r w:rsidRPr="002829E6">
              <w:t xml:space="preserve"> possible, the report shall confirm the documents and items seized.</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2.4. The Center shall fill out for the foreigner the certificate on seized items;</w:t>
            </w:r>
          </w:p>
          <w:p w:rsidR="008B1D40" w:rsidRPr="002829E6" w:rsidRDefault="008B1D40" w:rsidP="008B1D40">
            <w:pPr>
              <w:jc w:val="both"/>
            </w:pPr>
          </w:p>
          <w:p w:rsidR="008B1D40" w:rsidRPr="002829E6" w:rsidRDefault="008B1D40" w:rsidP="008B1D40">
            <w:pPr>
              <w:jc w:val="both"/>
            </w:pPr>
            <w:r w:rsidRPr="002829E6">
              <w:t>2.5. The photograph and fingerprints shall be taken/provided by the police.</w:t>
            </w:r>
          </w:p>
          <w:p w:rsidR="008B1D40" w:rsidRPr="002829E6" w:rsidRDefault="008B1D40" w:rsidP="008B1D40">
            <w:pPr>
              <w:jc w:val="both"/>
            </w:pPr>
          </w:p>
          <w:p w:rsidR="008B1D40" w:rsidRPr="002829E6" w:rsidRDefault="008B1D40" w:rsidP="008B1D40">
            <w:pPr>
              <w:jc w:val="both"/>
            </w:pPr>
            <w:r w:rsidRPr="002829E6">
              <w:t>3. The Center shall confirm the foreigner’s admission through an acceptance sheet that shall be issued by the Data Management System (see Annex 1 of this Administrative Instruction). One copy of the acceptance sheet shall be given to the police officer whereas the original is attached to the file.</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 xml:space="preserve">4. The original copy of all documents mentioned above shall be submitted to the official at the Detention Center of Foreigners, except for the fingerprints. After completing the case, the Official of the Center shall enter </w:t>
            </w:r>
            <w:r w:rsidRPr="002829E6">
              <w:lastRenderedPageBreak/>
              <w:t>the data in the Data Management System and shall put them in physical folder, sending a copy to the Division for Return.</w:t>
            </w:r>
          </w:p>
          <w:p w:rsidR="008B1D40" w:rsidRPr="002829E6" w:rsidRDefault="008B1D40" w:rsidP="008B1D40">
            <w:pPr>
              <w:jc w:val="both"/>
            </w:pPr>
          </w:p>
          <w:p w:rsidR="00A27290" w:rsidRDefault="00A27290" w:rsidP="008B1D40">
            <w:pPr>
              <w:jc w:val="center"/>
              <w:rPr>
                <w:b/>
              </w:rPr>
            </w:pPr>
          </w:p>
          <w:p w:rsidR="008B1D40" w:rsidRPr="002829E6" w:rsidRDefault="008B1D40" w:rsidP="008B1D40">
            <w:pPr>
              <w:jc w:val="center"/>
              <w:rPr>
                <w:b/>
              </w:rPr>
            </w:pPr>
            <w:r w:rsidRPr="002829E6">
              <w:rPr>
                <w:b/>
              </w:rPr>
              <w:t>Article 9</w:t>
            </w:r>
          </w:p>
          <w:p w:rsidR="008B1D40" w:rsidRPr="002829E6" w:rsidRDefault="008B1D40" w:rsidP="008B1D40">
            <w:pPr>
              <w:jc w:val="center"/>
              <w:rPr>
                <w:b/>
              </w:rPr>
            </w:pPr>
            <w:r w:rsidRPr="002829E6">
              <w:rPr>
                <w:b/>
              </w:rPr>
              <w:t>Registr</w:t>
            </w:r>
            <w:r w:rsidR="00E00B3A">
              <w:rPr>
                <w:b/>
              </w:rPr>
              <w:t xml:space="preserve">ation of </w:t>
            </w:r>
            <w:r w:rsidRPr="002829E6">
              <w:rPr>
                <w:b/>
              </w:rPr>
              <w:t>the foreigner</w:t>
            </w:r>
          </w:p>
          <w:p w:rsidR="008B1D40" w:rsidRPr="002829E6" w:rsidRDefault="008B1D40" w:rsidP="008B1D40">
            <w:pPr>
              <w:jc w:val="both"/>
            </w:pPr>
            <w:r w:rsidRPr="002829E6">
              <w:t xml:space="preserve">  </w:t>
            </w:r>
          </w:p>
          <w:p w:rsidR="008B1D40" w:rsidRPr="002829E6" w:rsidRDefault="008B1D40" w:rsidP="008B1D40">
            <w:pPr>
              <w:jc w:val="both"/>
            </w:pPr>
            <w:r w:rsidRPr="002829E6">
              <w:t>1.  The Center shall keep a physical register for registering the foreigners. The registration of foreigners shall be done chronologically, shortly after their arrival at the Center.</w:t>
            </w:r>
          </w:p>
          <w:p w:rsidR="008B1D40" w:rsidRPr="002829E6" w:rsidRDefault="008B1D40" w:rsidP="008B1D40">
            <w:pPr>
              <w:jc w:val="both"/>
            </w:pPr>
            <w:r w:rsidRPr="002829E6">
              <w:t>2.  The physical register shall contain the following data:</w:t>
            </w:r>
          </w:p>
          <w:p w:rsidR="008B1D40" w:rsidRPr="002829E6" w:rsidRDefault="008B1D40" w:rsidP="008B1D40">
            <w:pPr>
              <w:jc w:val="both"/>
            </w:pPr>
            <w:r w:rsidRPr="002829E6">
              <w:t>2.1.  personal data (name, middle name, surname, date and place of birth, sex, citizenship, last known address in the country of origin);</w:t>
            </w:r>
          </w:p>
          <w:p w:rsidR="008B1D40" w:rsidRPr="002829E6" w:rsidRDefault="008B1D40" w:rsidP="008B1D40">
            <w:pPr>
              <w:jc w:val="both"/>
            </w:pPr>
            <w:r w:rsidRPr="002829E6">
              <w:t>2.2.  the registration number (ordinal number and the year of the registry), the date of admission to the Center (time, day, month and year), the day of leaving the Center (time, day, month and year);</w:t>
            </w:r>
          </w:p>
          <w:p w:rsidR="008B1D40" w:rsidRDefault="008B1D40" w:rsidP="008B1D40">
            <w:pPr>
              <w:jc w:val="both"/>
            </w:pPr>
            <w:r w:rsidRPr="002829E6">
              <w:t xml:space="preserve">2.3. the signature of the official, the signatures of the foreigners as well as possible remarks </w:t>
            </w:r>
            <w:r w:rsidR="0004438E">
              <w:t>made</w:t>
            </w:r>
            <w:r w:rsidRPr="002829E6">
              <w:t xml:space="preserve"> in a special column of the register.</w:t>
            </w:r>
          </w:p>
          <w:p w:rsidR="0004438E" w:rsidRPr="002829E6" w:rsidRDefault="0004438E" w:rsidP="008B1D40">
            <w:pPr>
              <w:jc w:val="both"/>
            </w:pPr>
          </w:p>
          <w:p w:rsidR="008B1D40" w:rsidRPr="002829E6" w:rsidRDefault="008B1D40" w:rsidP="008B1D40">
            <w:pPr>
              <w:jc w:val="both"/>
            </w:pPr>
            <w:r w:rsidRPr="002829E6">
              <w:t>3.  The physical register shall be closed at the end of the year (31 December) through a written remark under the last ordinal number and stamp of the Center.</w:t>
            </w:r>
          </w:p>
          <w:p w:rsidR="008B1D40" w:rsidRPr="002829E6" w:rsidRDefault="008B1D40" w:rsidP="008B1D40">
            <w:pPr>
              <w:jc w:val="both"/>
            </w:pPr>
          </w:p>
          <w:p w:rsidR="008B1D40" w:rsidRPr="002829E6" w:rsidRDefault="008B1D40" w:rsidP="008B1D40">
            <w:pPr>
              <w:jc w:val="both"/>
            </w:pPr>
            <w:r w:rsidRPr="002829E6">
              <w:lastRenderedPageBreak/>
              <w:t>4.  The Center shall also keep the records in the Data Management System.</w:t>
            </w:r>
          </w:p>
          <w:p w:rsidR="008B1D40" w:rsidRPr="002829E6" w:rsidRDefault="008B1D40" w:rsidP="008B1D40">
            <w:pPr>
              <w:jc w:val="both"/>
            </w:pPr>
          </w:p>
          <w:p w:rsidR="008B1D40" w:rsidRPr="002829E6" w:rsidRDefault="008B1D40" w:rsidP="008B1D40">
            <w:pPr>
              <w:jc w:val="both"/>
            </w:pPr>
          </w:p>
          <w:p w:rsidR="0004438E" w:rsidRPr="0004438E" w:rsidRDefault="0004438E" w:rsidP="008B1D40">
            <w:pPr>
              <w:jc w:val="center"/>
              <w:rPr>
                <w:b/>
                <w:sz w:val="18"/>
              </w:rPr>
            </w:pPr>
          </w:p>
          <w:p w:rsidR="008B1D40" w:rsidRPr="002829E6" w:rsidRDefault="008B1D40" w:rsidP="008B1D40">
            <w:pPr>
              <w:jc w:val="center"/>
              <w:rPr>
                <w:b/>
              </w:rPr>
            </w:pPr>
            <w:r w:rsidRPr="002829E6">
              <w:rPr>
                <w:b/>
              </w:rPr>
              <w:t>Article 10</w:t>
            </w:r>
          </w:p>
          <w:p w:rsidR="008B1D40" w:rsidRPr="002829E6" w:rsidRDefault="008B1D40" w:rsidP="008B1D40">
            <w:pPr>
              <w:jc w:val="center"/>
              <w:rPr>
                <w:b/>
              </w:rPr>
            </w:pPr>
            <w:r w:rsidRPr="002829E6">
              <w:rPr>
                <w:b/>
              </w:rPr>
              <w:t xml:space="preserve">Physical </w:t>
            </w:r>
            <w:r w:rsidR="0004438E">
              <w:rPr>
                <w:b/>
              </w:rPr>
              <w:t>search</w:t>
            </w:r>
            <w:r w:rsidRPr="002829E6">
              <w:rPr>
                <w:b/>
              </w:rPr>
              <w:t>, se</w:t>
            </w:r>
            <w:r w:rsidR="0004438E">
              <w:rPr>
                <w:b/>
              </w:rPr>
              <w:t>izing</w:t>
            </w:r>
            <w:r w:rsidRPr="002829E6">
              <w:rPr>
                <w:b/>
              </w:rPr>
              <w:t xml:space="preserve"> and storage of personal </w:t>
            </w:r>
            <w:r w:rsidR="005C2476">
              <w:rPr>
                <w:b/>
              </w:rPr>
              <w:t>items</w:t>
            </w:r>
          </w:p>
          <w:p w:rsidR="008B1D40" w:rsidRPr="002829E6" w:rsidRDefault="008B1D40" w:rsidP="008B1D40">
            <w:pPr>
              <w:jc w:val="center"/>
              <w:rPr>
                <w:b/>
              </w:rPr>
            </w:pPr>
          </w:p>
          <w:p w:rsidR="008B1D40" w:rsidRPr="002829E6" w:rsidRDefault="008B1D40" w:rsidP="008B1D40">
            <w:pPr>
              <w:jc w:val="center"/>
              <w:rPr>
                <w:b/>
              </w:rPr>
            </w:pPr>
          </w:p>
          <w:p w:rsidR="008B1D40" w:rsidRPr="002829E6" w:rsidRDefault="008B1D40" w:rsidP="008B1D40">
            <w:pPr>
              <w:jc w:val="both"/>
            </w:pPr>
            <w:r w:rsidRPr="002829E6">
              <w:t xml:space="preserve">1.  The </w:t>
            </w:r>
            <w:r w:rsidR="0004438E">
              <w:t>search</w:t>
            </w:r>
            <w:r w:rsidRPr="002829E6">
              <w:t xml:space="preserve"> shall be </w:t>
            </w:r>
            <w:r w:rsidR="005C2476">
              <w:t>conducted</w:t>
            </w:r>
            <w:r w:rsidRPr="002829E6">
              <w:t xml:space="preserve"> by the security offic</w:t>
            </w:r>
            <w:r w:rsidR="005C2476">
              <w:t>er</w:t>
            </w:r>
            <w:r w:rsidRPr="002829E6">
              <w:t xml:space="preserve"> of the same gender as the </w:t>
            </w:r>
            <w:r w:rsidR="005C2476">
              <w:t>searched</w:t>
            </w:r>
            <w:r w:rsidRPr="002829E6">
              <w:t xml:space="preserve"> one.</w:t>
            </w:r>
          </w:p>
          <w:p w:rsidR="008B1D40" w:rsidRPr="002829E6" w:rsidRDefault="008B1D40" w:rsidP="008B1D40">
            <w:pPr>
              <w:jc w:val="both"/>
            </w:pPr>
          </w:p>
          <w:p w:rsidR="008B1D40" w:rsidRPr="002829E6" w:rsidRDefault="008B1D40" w:rsidP="008B1D40">
            <w:pPr>
              <w:jc w:val="both"/>
            </w:pPr>
            <w:r w:rsidRPr="002829E6">
              <w:t xml:space="preserve">2. 2. A detailed </w:t>
            </w:r>
            <w:r w:rsidR="005C2476">
              <w:t>search</w:t>
            </w:r>
            <w:r w:rsidRPr="002829E6">
              <w:t xml:space="preserve"> shall be </w:t>
            </w:r>
            <w:r w:rsidR="005C2476" w:rsidRPr="005C2476">
              <w:t xml:space="preserve">conducted </w:t>
            </w:r>
            <w:r w:rsidR="005C2476">
              <w:t>to</w:t>
            </w:r>
            <w:r w:rsidRPr="002829E6">
              <w:t xml:space="preserve"> the detained foreigner, including wardrobe and luggage, without violating his/her physical and psychological integrity.</w:t>
            </w:r>
          </w:p>
          <w:p w:rsidR="008B1D40" w:rsidRPr="002829E6" w:rsidRDefault="008B1D40" w:rsidP="008B1D40">
            <w:pPr>
              <w:jc w:val="both"/>
            </w:pPr>
          </w:p>
          <w:p w:rsidR="008B1D40" w:rsidRPr="002829E6" w:rsidRDefault="008B1D40" w:rsidP="008B1D40">
            <w:pPr>
              <w:jc w:val="both"/>
            </w:pPr>
            <w:r w:rsidRPr="002829E6">
              <w:t xml:space="preserve">3. A metal detector shall be used for the </w:t>
            </w:r>
            <w:r w:rsidR="005C2476">
              <w:t>search</w:t>
            </w:r>
            <w:r w:rsidRPr="002829E6">
              <w:t xml:space="preserve"> of the metal </w:t>
            </w:r>
            <w:r w:rsidR="005C2476">
              <w:t>objects</w:t>
            </w:r>
            <w:r w:rsidRPr="002829E6">
              <w:t xml:space="preserve">. This </w:t>
            </w:r>
            <w:r w:rsidR="005C2476">
              <w:t>search</w:t>
            </w:r>
            <w:r w:rsidRPr="002829E6">
              <w:t xml:space="preserve"> aims </w:t>
            </w:r>
            <w:r w:rsidR="005C2476">
              <w:t>at</w:t>
            </w:r>
            <w:r w:rsidRPr="002829E6">
              <w:t xml:space="preserve"> verify</w:t>
            </w:r>
            <w:r w:rsidR="005C2476">
              <w:t>ing</w:t>
            </w:r>
            <w:r w:rsidRPr="002829E6">
              <w:t xml:space="preserve"> whether the detained foreigner possesses prohibited items or items that are potentially dangerous for them, for others or for the Center’s personnel. In case there is no detector, a physical </w:t>
            </w:r>
            <w:r w:rsidR="005C2476">
              <w:t>search</w:t>
            </w:r>
            <w:r w:rsidRPr="002829E6">
              <w:t xml:space="preserve"> shall be conducted by the security official.</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4. Electronic devices such as: mobile phones, video and filming equipment, binocular</w:t>
            </w:r>
            <w:r w:rsidR="005C2476">
              <w:t>s</w:t>
            </w:r>
            <w:r w:rsidRPr="002829E6">
              <w:t xml:space="preserve">, photographic devices, broadcasting and communication equipment, valuable </w:t>
            </w:r>
            <w:r w:rsidR="005C2476">
              <w:t>items</w:t>
            </w:r>
            <w:r w:rsidRPr="002829E6">
              <w:t xml:space="preserve">, or money shall be deposited in the Center, for </w:t>
            </w:r>
            <w:r w:rsidRPr="002829E6">
              <w:lastRenderedPageBreak/>
              <w:t xml:space="preserve">which a written certificate of confirmation (see Annex 2 of this regulation) is issued, and the same shall be returned to the foreigner the moment he/she leaves the Center, </w:t>
            </w:r>
            <w:r w:rsidR="005C2476">
              <w:t>presenting</w:t>
            </w:r>
            <w:r w:rsidRPr="002829E6">
              <w:t xml:space="preserve"> the foreigner the confirmation to be signed for  submission of prohibited items at the time of accommodation at the Center.</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5.  All types of weapons, dangerous objects or drugs shall be sequestrated, while the Police shall be immediately notified in order to continue with further legal procedure.</w:t>
            </w:r>
          </w:p>
          <w:p w:rsidR="008B1D40" w:rsidRPr="002829E6" w:rsidRDefault="008B1D40" w:rsidP="008B1D40">
            <w:pPr>
              <w:jc w:val="both"/>
            </w:pPr>
          </w:p>
          <w:p w:rsidR="008B1D40" w:rsidRPr="002829E6" w:rsidRDefault="008B1D40" w:rsidP="008B1D40">
            <w:pPr>
              <w:jc w:val="both"/>
            </w:pPr>
            <w:r w:rsidRPr="002829E6">
              <w:t xml:space="preserve">6. If the foreigner cannot or does not want to sign the certificate of confirmation, the certificate of confirmation shall be signed by two officials from the Center and </w:t>
            </w:r>
            <w:r w:rsidR="005C2476">
              <w:t>noted</w:t>
            </w:r>
            <w:r w:rsidRPr="002829E6">
              <w:t xml:space="preserve"> in the certificate of confirmation for</w:t>
            </w:r>
            <w:r w:rsidRPr="002829E6">
              <w:rPr>
                <w:b/>
              </w:rPr>
              <w:t xml:space="preserve"> </w:t>
            </w:r>
            <w:r w:rsidRPr="002829E6">
              <w:t>the</w:t>
            </w:r>
            <w:r w:rsidRPr="002829E6">
              <w:rPr>
                <w:b/>
              </w:rPr>
              <w:t xml:space="preserve"> </w:t>
            </w:r>
            <w:r w:rsidRPr="002829E6">
              <w:t xml:space="preserve">sequestration. One copy of the certificate of confirmation shall be given to the foreigner while the other copy shall be attached to the detained foreigner’s </w:t>
            </w:r>
            <w:r w:rsidR="008571DB">
              <w:t>items</w:t>
            </w:r>
            <w:r w:rsidRPr="002829E6">
              <w:t>. The original copy shall be placed in the foreigner’s file.</w:t>
            </w:r>
          </w:p>
          <w:p w:rsidR="008B1D40" w:rsidRPr="002829E6" w:rsidRDefault="008B1D40" w:rsidP="008B1D40">
            <w:pPr>
              <w:jc w:val="both"/>
            </w:pPr>
          </w:p>
          <w:p w:rsidR="008B1D40" w:rsidRPr="002829E6" w:rsidRDefault="008B1D40" w:rsidP="008B1D40">
            <w:pPr>
              <w:jc w:val="both"/>
            </w:pPr>
            <w:r w:rsidRPr="002829E6">
              <w:t xml:space="preserve">7. </w:t>
            </w:r>
            <w:r w:rsidR="008571DB">
              <w:t>Seized</w:t>
            </w:r>
            <w:r w:rsidRPr="002829E6">
              <w:t xml:space="preserve"> </w:t>
            </w:r>
            <w:r w:rsidR="008571DB">
              <w:t>items</w:t>
            </w:r>
            <w:r w:rsidRPr="002829E6">
              <w:t xml:space="preserve"> shall be stored in a safe place within the Center, and when the foreigner leaves the Center, the se</w:t>
            </w:r>
            <w:r w:rsidR="008571DB">
              <w:t>ized</w:t>
            </w:r>
            <w:r w:rsidRPr="002829E6">
              <w:t xml:space="preserve"> items shall be returned to the foreigner after signing the certificate of confirmation for the return of the se</w:t>
            </w:r>
            <w:r w:rsidR="008571DB">
              <w:t>ized</w:t>
            </w:r>
            <w:r w:rsidRPr="002829E6">
              <w:t xml:space="preserve"> items.</w:t>
            </w:r>
          </w:p>
          <w:p w:rsidR="008B1D40" w:rsidRPr="002829E6" w:rsidRDefault="008B1D40" w:rsidP="008B1D40">
            <w:pPr>
              <w:jc w:val="both"/>
            </w:pPr>
          </w:p>
          <w:p w:rsidR="008B1D40" w:rsidRPr="002829E6" w:rsidRDefault="008B1D40" w:rsidP="008B1D40">
            <w:pPr>
              <w:jc w:val="both"/>
            </w:pPr>
            <w:r w:rsidRPr="002829E6">
              <w:t xml:space="preserve">8. In cases when the foreigner does not possess any valuable items, at the moment of </w:t>
            </w:r>
            <w:r w:rsidRPr="002829E6">
              <w:lastRenderedPageBreak/>
              <w:t>his/her admission, the certificate of confirmation shall be filled out, stating that the same does not possess any items, and the same certificate of confirmation shall be signed as in other cases.</w:t>
            </w:r>
          </w:p>
          <w:p w:rsidR="008B1D40" w:rsidRDefault="008B1D40" w:rsidP="008B1D40">
            <w:pPr>
              <w:jc w:val="both"/>
            </w:pPr>
          </w:p>
          <w:p w:rsidR="008571DB" w:rsidRPr="008571DB" w:rsidRDefault="008571DB" w:rsidP="008B1D40">
            <w:pPr>
              <w:jc w:val="both"/>
              <w:rPr>
                <w:sz w:val="12"/>
              </w:rPr>
            </w:pPr>
          </w:p>
          <w:p w:rsidR="008B1D40" w:rsidRPr="002829E6" w:rsidRDefault="008B1D40" w:rsidP="008B1D40">
            <w:pPr>
              <w:jc w:val="center"/>
              <w:rPr>
                <w:b/>
              </w:rPr>
            </w:pPr>
            <w:r w:rsidRPr="002829E6">
              <w:rPr>
                <w:b/>
              </w:rPr>
              <w:t>Article 11</w:t>
            </w:r>
          </w:p>
          <w:p w:rsidR="008B1D40" w:rsidRPr="002829E6" w:rsidRDefault="008B1D40" w:rsidP="008B1D40">
            <w:pPr>
              <w:jc w:val="center"/>
              <w:rPr>
                <w:b/>
              </w:rPr>
            </w:pPr>
            <w:r w:rsidRPr="002829E6">
              <w:rPr>
                <w:b/>
              </w:rPr>
              <w:t>Notification on rights and obligations</w:t>
            </w:r>
          </w:p>
          <w:p w:rsidR="008B1D40" w:rsidRPr="002829E6" w:rsidRDefault="008B1D40" w:rsidP="008B1D40">
            <w:pPr>
              <w:jc w:val="center"/>
              <w:rPr>
                <w:b/>
              </w:rPr>
            </w:pPr>
          </w:p>
          <w:p w:rsidR="008B1D40" w:rsidRPr="002829E6" w:rsidRDefault="008B1D40" w:rsidP="008B1D40">
            <w:pPr>
              <w:jc w:val="both"/>
            </w:pPr>
            <w:r w:rsidRPr="002829E6">
              <w:t>1. Upon the foreigner’s admission in the Center, an official from the Center informs the foreigner regarding the rights as follows:</w:t>
            </w:r>
          </w:p>
          <w:p w:rsidR="008B1D40" w:rsidRPr="002829E6" w:rsidRDefault="008B1D40" w:rsidP="008B1D40">
            <w:pPr>
              <w:jc w:val="both"/>
            </w:pPr>
          </w:p>
          <w:p w:rsidR="008B1D40" w:rsidRPr="002829E6" w:rsidRDefault="008B1D40" w:rsidP="008B1D40">
            <w:pPr>
              <w:jc w:val="both"/>
            </w:pPr>
            <w:r w:rsidRPr="002829E6">
              <w:t>1.1. information concerning the right of appeal for the detention in the Center;</w:t>
            </w:r>
          </w:p>
          <w:p w:rsidR="008B1D40" w:rsidRPr="002829E6" w:rsidRDefault="008B1D40" w:rsidP="008B1D40">
            <w:pPr>
              <w:jc w:val="both"/>
            </w:pPr>
          </w:p>
          <w:p w:rsidR="008B1D40" w:rsidRPr="002829E6" w:rsidRDefault="008B1D40" w:rsidP="008B1D40">
            <w:pPr>
              <w:jc w:val="both"/>
            </w:pPr>
            <w:r w:rsidRPr="002829E6">
              <w:t>1.2. the right to free legal aid;</w:t>
            </w:r>
          </w:p>
          <w:p w:rsidR="008B1D40" w:rsidRPr="002829E6" w:rsidRDefault="008B1D40" w:rsidP="008B1D40">
            <w:pPr>
              <w:jc w:val="both"/>
            </w:pPr>
          </w:p>
          <w:p w:rsidR="008B1D40" w:rsidRPr="002829E6" w:rsidRDefault="008B1D40" w:rsidP="008B1D40">
            <w:pPr>
              <w:jc w:val="both"/>
            </w:pPr>
            <w:r w:rsidRPr="002829E6">
              <w:t>1.3. the right to an interpreter of his/her language or of a language he/she understands.</w:t>
            </w:r>
          </w:p>
          <w:p w:rsidR="008B1D40" w:rsidRPr="002829E6" w:rsidRDefault="008B1D40" w:rsidP="008B1D40">
            <w:pPr>
              <w:jc w:val="both"/>
            </w:pPr>
          </w:p>
          <w:p w:rsidR="008B1D40" w:rsidRPr="002829E6" w:rsidRDefault="008B1D40" w:rsidP="008B1D40">
            <w:pPr>
              <w:jc w:val="both"/>
            </w:pPr>
            <w:r w:rsidRPr="002829E6">
              <w:t>1.4. the right to communicate with relevant local or international bodies and organizations.</w:t>
            </w:r>
          </w:p>
          <w:p w:rsidR="008B1D40" w:rsidRPr="002829E6" w:rsidRDefault="008B1D40" w:rsidP="008B1D40">
            <w:pPr>
              <w:jc w:val="both"/>
            </w:pPr>
          </w:p>
          <w:p w:rsidR="008B1D40" w:rsidRPr="002829E6" w:rsidRDefault="008B1D40" w:rsidP="008B1D40">
            <w:pPr>
              <w:jc w:val="both"/>
            </w:pPr>
            <w:r w:rsidRPr="002829E6">
              <w:t xml:space="preserve">1.5. also, at the moment of foreigner’s admission to the Center, the official of the Center shall inform the foreigner of the rules of the Center. The DCAM shall </w:t>
            </w:r>
            <w:r w:rsidR="008571DB">
              <w:t>provide</w:t>
            </w:r>
            <w:r w:rsidRPr="002829E6">
              <w:t xml:space="preserve"> all the information leaflets, in foreign languages, on the rights and duties of the foreigner in the Center.</w:t>
            </w:r>
          </w:p>
          <w:p w:rsidR="008B1D40" w:rsidRPr="002829E6" w:rsidRDefault="008B1D40" w:rsidP="008B1D40">
            <w:pPr>
              <w:jc w:val="both"/>
            </w:pPr>
          </w:p>
          <w:p w:rsidR="008B1D40" w:rsidRPr="002829E6" w:rsidRDefault="008B1D40" w:rsidP="008B1D40">
            <w:pPr>
              <w:jc w:val="both"/>
            </w:pPr>
          </w:p>
          <w:p w:rsidR="008B1D40" w:rsidRDefault="008B1D40" w:rsidP="008B1D40">
            <w:pPr>
              <w:jc w:val="center"/>
              <w:rPr>
                <w:b/>
              </w:rPr>
            </w:pPr>
          </w:p>
          <w:p w:rsidR="008B1D40" w:rsidRPr="002829E6" w:rsidRDefault="008B1D40" w:rsidP="008B1D40">
            <w:pPr>
              <w:jc w:val="center"/>
              <w:rPr>
                <w:b/>
              </w:rPr>
            </w:pPr>
            <w:r w:rsidRPr="002829E6">
              <w:rPr>
                <w:b/>
              </w:rPr>
              <w:t>Article 12</w:t>
            </w:r>
          </w:p>
          <w:p w:rsidR="008B1D40" w:rsidRPr="002829E6" w:rsidRDefault="008B1D40" w:rsidP="008B1D40">
            <w:pPr>
              <w:jc w:val="center"/>
              <w:rPr>
                <w:b/>
              </w:rPr>
            </w:pPr>
            <w:r w:rsidRPr="002829E6">
              <w:rPr>
                <w:b/>
              </w:rPr>
              <w:t>Accommodation of foreigners at the Center</w:t>
            </w:r>
          </w:p>
          <w:p w:rsidR="008B1D40" w:rsidRPr="008571DB" w:rsidRDefault="008B1D40" w:rsidP="008B1D40">
            <w:pPr>
              <w:jc w:val="center"/>
              <w:rPr>
                <w:b/>
                <w:sz w:val="40"/>
              </w:rPr>
            </w:pPr>
          </w:p>
          <w:p w:rsidR="008B1D40" w:rsidRDefault="005C2476" w:rsidP="005C2476">
            <w:pPr>
              <w:jc w:val="both"/>
            </w:pPr>
            <w:r>
              <w:t xml:space="preserve">1. </w:t>
            </w:r>
            <w:r w:rsidR="008B1D40" w:rsidRPr="002829E6">
              <w:t xml:space="preserve">Foreigners accommodated at the Center shall be </w:t>
            </w:r>
            <w:r>
              <w:t>allocated</w:t>
            </w:r>
            <w:r w:rsidR="008B1D40" w:rsidRPr="002829E6">
              <w:t xml:space="preserve"> in separate rooms based on their gender. They shall not change the rooms without the prior consent of the Head of the Center.</w:t>
            </w:r>
          </w:p>
          <w:p w:rsidR="005C2476" w:rsidRPr="002829E6" w:rsidRDefault="005C2476" w:rsidP="005C2476"/>
          <w:p w:rsidR="008B1D40" w:rsidRPr="002829E6" w:rsidRDefault="008B1D40" w:rsidP="008B1D40">
            <w:pPr>
              <w:jc w:val="both"/>
            </w:pPr>
            <w:r w:rsidRPr="002829E6">
              <w:t xml:space="preserve">2. Authorized personnel may enter the foreigner’s room without his/her presence or permission if the life of the person is at risk or the Center’s property is in danger or </w:t>
            </w:r>
            <w:r w:rsidR="008571DB">
              <w:t xml:space="preserve">it </w:t>
            </w:r>
            <w:r w:rsidRPr="002829E6">
              <w:t>is assumed that the room is used in a manner other than for the purposes it was planned by the Center.</w:t>
            </w:r>
          </w:p>
          <w:p w:rsidR="008B1D40" w:rsidRPr="002829E6" w:rsidRDefault="008B1D40" w:rsidP="008B1D40">
            <w:pPr>
              <w:jc w:val="both"/>
            </w:pPr>
          </w:p>
          <w:p w:rsidR="008B1D40" w:rsidRPr="002829E6" w:rsidRDefault="008B1D40" w:rsidP="008B1D40">
            <w:pPr>
              <w:jc w:val="both"/>
            </w:pPr>
            <w:r w:rsidRPr="002829E6">
              <w:t>3. Family members shall be placed in a separate room in the Center, ensuring their privacy.</w:t>
            </w:r>
          </w:p>
          <w:p w:rsidR="008B1D40" w:rsidRPr="002829E6" w:rsidRDefault="008B1D40" w:rsidP="008B1D40">
            <w:pPr>
              <w:jc w:val="both"/>
            </w:pPr>
          </w:p>
          <w:p w:rsidR="008B1D40" w:rsidRPr="002829E6" w:rsidRDefault="008B1D40" w:rsidP="008B1D40">
            <w:pPr>
              <w:jc w:val="both"/>
            </w:pPr>
            <w:r w:rsidRPr="002829E6">
              <w:t>4. Bathrooms and facilities reserved exclusively for men or women shall be strictly forbidden for the other sex.</w:t>
            </w:r>
          </w:p>
          <w:p w:rsidR="008B1D40" w:rsidRPr="002829E6" w:rsidRDefault="008B1D40" w:rsidP="008B1D40">
            <w:pPr>
              <w:jc w:val="both"/>
            </w:pPr>
          </w:p>
          <w:p w:rsidR="008B1D40" w:rsidRPr="002829E6" w:rsidRDefault="008B1D40" w:rsidP="008B1D40">
            <w:pPr>
              <w:jc w:val="both"/>
            </w:pPr>
            <w:r w:rsidRPr="002829E6">
              <w:t>5. Each foreigner accommodated in the Center shall have a separate bed with covered mattress, a pillow, quilt, blanket and bed cover.</w:t>
            </w:r>
          </w:p>
          <w:p w:rsidR="008B1D40" w:rsidRPr="002829E6" w:rsidRDefault="008B1D40" w:rsidP="008B1D40">
            <w:pPr>
              <w:jc w:val="both"/>
            </w:pPr>
            <w:r w:rsidRPr="002829E6">
              <w:lastRenderedPageBreak/>
              <w:t xml:space="preserve">6.  </w:t>
            </w:r>
            <w:r w:rsidR="006479F2">
              <w:t>Items</w:t>
            </w:r>
            <w:r w:rsidRPr="002829E6">
              <w:t xml:space="preserve"> specified in paragraph 5 of this Article shall be </w:t>
            </w:r>
            <w:r w:rsidR="006479F2">
              <w:t>replaced</w:t>
            </w:r>
            <w:r w:rsidRPr="002829E6">
              <w:t xml:space="preserve"> as needed.</w:t>
            </w:r>
          </w:p>
          <w:p w:rsidR="008B1D40" w:rsidRPr="002829E6" w:rsidRDefault="008B1D40" w:rsidP="008B1D40">
            <w:pPr>
              <w:jc w:val="both"/>
            </w:pPr>
          </w:p>
          <w:p w:rsidR="008B1D40" w:rsidRPr="002829E6" w:rsidRDefault="008B1D40" w:rsidP="008B1D40">
            <w:pPr>
              <w:jc w:val="both"/>
            </w:pPr>
            <w:r w:rsidRPr="002829E6">
              <w:t>7. The Center shall publish in foreign languages the living conditions, rules of behavior and free movement.</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center"/>
              <w:rPr>
                <w:b/>
              </w:rPr>
            </w:pPr>
            <w:r w:rsidRPr="002829E6">
              <w:rPr>
                <w:b/>
              </w:rPr>
              <w:t>Article 13</w:t>
            </w:r>
          </w:p>
          <w:p w:rsidR="008B1D40" w:rsidRPr="002829E6" w:rsidRDefault="008B1D40" w:rsidP="008B1D40">
            <w:pPr>
              <w:jc w:val="center"/>
              <w:rPr>
                <w:b/>
              </w:rPr>
            </w:pPr>
            <w:r w:rsidRPr="002829E6">
              <w:rPr>
                <w:b/>
              </w:rPr>
              <w:t>Medical examination and assistance</w:t>
            </w:r>
          </w:p>
          <w:p w:rsidR="008B1D40" w:rsidRPr="002829E6" w:rsidRDefault="008B1D40" w:rsidP="008B1D40">
            <w:pPr>
              <w:jc w:val="center"/>
              <w:rPr>
                <w:b/>
              </w:rPr>
            </w:pPr>
          </w:p>
          <w:p w:rsidR="008B1D40" w:rsidRPr="002829E6" w:rsidRDefault="008B1D40" w:rsidP="008B1D40">
            <w:pPr>
              <w:jc w:val="center"/>
              <w:rPr>
                <w:b/>
              </w:rPr>
            </w:pPr>
          </w:p>
          <w:p w:rsidR="008B1D40" w:rsidRPr="002829E6" w:rsidRDefault="008B1D40" w:rsidP="008B1D40">
            <w:pPr>
              <w:jc w:val="both"/>
            </w:pPr>
            <w:r w:rsidRPr="002829E6">
              <w:t>1.  During his/her stay in the Center, the foreigner shall have the right to medical assistance. The medical staff shall perform a general medical examination of the foreigner detained at the Detention Center for Foreigners.</w:t>
            </w:r>
          </w:p>
          <w:p w:rsidR="008B1D40" w:rsidRPr="002829E6" w:rsidRDefault="008B1D40" w:rsidP="008B1D40">
            <w:pPr>
              <w:jc w:val="both"/>
            </w:pPr>
          </w:p>
          <w:p w:rsidR="008B1D40" w:rsidRPr="002829E6" w:rsidRDefault="008B1D40" w:rsidP="008B1D40">
            <w:pPr>
              <w:jc w:val="both"/>
            </w:pPr>
            <w:r w:rsidRPr="002829E6">
              <w:t>2.  After being accommodated in the Center, the foreigner shall, within 24 hours, be sent to UCCK (or other health institution) for medical examination, accompanied by the Police (DMF).</w:t>
            </w:r>
          </w:p>
          <w:p w:rsidR="008B1D40" w:rsidRPr="002829E6" w:rsidRDefault="008B1D40" w:rsidP="008B1D40">
            <w:pPr>
              <w:jc w:val="both"/>
            </w:pPr>
          </w:p>
          <w:p w:rsidR="008B1D40" w:rsidRPr="002829E6" w:rsidRDefault="008B1D40" w:rsidP="008B1D40">
            <w:pPr>
              <w:jc w:val="both"/>
            </w:pPr>
            <w:r w:rsidRPr="002829E6">
              <w:t xml:space="preserve">3. For reasons of public health, with the exception of pregnant women, all </w:t>
            </w:r>
            <w:r w:rsidR="006479F2" w:rsidRPr="002829E6">
              <w:t xml:space="preserve">foreigners </w:t>
            </w:r>
            <w:r w:rsidR="006479F2" w:rsidRPr="006479F2">
              <w:t>accommodated</w:t>
            </w:r>
            <w:r w:rsidRPr="002829E6">
              <w:t xml:space="preserve"> in the Center who are over 5 years old shall undergo a chest x-ray to ascertain any contagious or infectious diseases. This analysis may be repeated during the stay of a foreigner in the Center.</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4. Psychological treatment and professional medical counseling shall be provided for foreigners with mental and/or physical disabilities or for the foreigners who manifest symptoms of mental disorders. These treatments and services may also be provided by relevant NGOs, upon request by the foreigner.</w:t>
            </w:r>
          </w:p>
          <w:p w:rsidR="008B1D40" w:rsidRPr="002829E6" w:rsidRDefault="008B1D40" w:rsidP="008B1D40">
            <w:pPr>
              <w:jc w:val="both"/>
            </w:pPr>
          </w:p>
          <w:p w:rsidR="008B1D40" w:rsidRPr="002829E6" w:rsidRDefault="008B1D40" w:rsidP="008B1D40">
            <w:pPr>
              <w:jc w:val="both"/>
            </w:pPr>
            <w:r w:rsidRPr="002829E6">
              <w:t xml:space="preserve">5. If the foreigner is violent or shows other problematic gestures in the Detention Center and a medical report finds that the same suffers from psychological disorders, then he/she shall be transferred to hospital treatment (Psychiatric </w:t>
            </w:r>
            <w:r w:rsidR="006479F2">
              <w:t>Ward</w:t>
            </w:r>
            <w:r w:rsidRPr="002829E6">
              <w:t xml:space="preserve">) and shall be secured by the Police until the moment of his/her deportation from the territory of RKS. Also, persons suffering from tuberculosis or other serious diseases of </w:t>
            </w:r>
            <w:r w:rsidR="006479F2">
              <w:t>contagious</w:t>
            </w:r>
            <w:r w:rsidRPr="002829E6">
              <w:t xml:space="preserve"> nature shall be accommodated in the hospital and treated to avoid any risk of the possible spread of these diseases.</w:t>
            </w:r>
          </w:p>
          <w:p w:rsidR="008B1D40" w:rsidRPr="002829E6" w:rsidRDefault="008B1D40" w:rsidP="008B1D40">
            <w:pPr>
              <w:jc w:val="both"/>
            </w:pPr>
          </w:p>
          <w:p w:rsidR="008B1D40" w:rsidRPr="002829E6" w:rsidRDefault="008B1D40" w:rsidP="008B1D40">
            <w:pPr>
              <w:jc w:val="both"/>
            </w:pPr>
            <w:r w:rsidRPr="002829E6">
              <w:t>5. The foreigner may require a medical examination during the doctor's working hours at the Center. If the foreigner has health problems beyond the doctor's working hours at the Center, he/she may address the problem to the officer in charge.</w:t>
            </w:r>
          </w:p>
          <w:p w:rsidR="008B1D40" w:rsidRPr="002829E6" w:rsidRDefault="008B1D40" w:rsidP="008B1D40">
            <w:pPr>
              <w:jc w:val="both"/>
            </w:pPr>
          </w:p>
          <w:p w:rsidR="008B1D40" w:rsidRPr="002829E6" w:rsidRDefault="008B1D40" w:rsidP="008B1D40">
            <w:pPr>
              <w:jc w:val="both"/>
            </w:pPr>
          </w:p>
          <w:p w:rsidR="008B1D40" w:rsidRPr="002829E6" w:rsidRDefault="008B1D40" w:rsidP="008B1D40">
            <w:pPr>
              <w:jc w:val="both"/>
            </w:pPr>
            <w:r w:rsidRPr="002829E6">
              <w:t>6.  In cases wher</w:t>
            </w:r>
            <w:r w:rsidR="007F65FF">
              <w:t>n</w:t>
            </w:r>
            <w:r w:rsidRPr="002829E6">
              <w:t xml:space="preserve"> the doctor is absent at the </w:t>
            </w:r>
            <w:r w:rsidRPr="002829E6">
              <w:lastRenderedPageBreak/>
              <w:t xml:space="preserve">Center, the </w:t>
            </w:r>
            <w:r w:rsidR="007F65FF">
              <w:t>emergency</w:t>
            </w:r>
            <w:r w:rsidRPr="002829E6">
              <w:t xml:space="preserve"> is called to provide medical assistance to the foreigner.</w:t>
            </w:r>
          </w:p>
          <w:p w:rsidR="008B1D40" w:rsidRPr="002829E6" w:rsidRDefault="008B1D40" w:rsidP="008B1D40">
            <w:pPr>
              <w:jc w:val="both"/>
            </w:pPr>
          </w:p>
          <w:p w:rsidR="008B1D40" w:rsidRPr="002829E6" w:rsidRDefault="008B1D40" w:rsidP="008B1D40">
            <w:pPr>
              <w:jc w:val="both"/>
            </w:pPr>
            <w:r w:rsidRPr="002829E6">
              <w:t>7. In cases where the foreigner asks for medical assistance beyond official working hours, or on holidays or on weekends, the emergency unit shall be notified by the officer of the Center. If the foreigner needs to be sent to a health institution outside the Center, the officer of the Center shall go to the Center and fill in the form for escorting the foreigner from the DMF to the health institution.</w:t>
            </w:r>
          </w:p>
          <w:p w:rsidR="008B1D40" w:rsidRPr="002829E6" w:rsidRDefault="008B1D40" w:rsidP="008B1D40">
            <w:pPr>
              <w:jc w:val="both"/>
            </w:pPr>
          </w:p>
          <w:p w:rsidR="008B1D40" w:rsidRPr="002829E6" w:rsidRDefault="008B1D40" w:rsidP="008B1D40">
            <w:pPr>
              <w:jc w:val="both"/>
            </w:pPr>
          </w:p>
          <w:p w:rsidR="002E739E" w:rsidRDefault="008B1D40" w:rsidP="008B1D40">
            <w:pPr>
              <w:autoSpaceDE w:val="0"/>
              <w:autoSpaceDN w:val="0"/>
              <w:adjustRightInd w:val="0"/>
              <w:jc w:val="both"/>
              <w:rPr>
                <w:rFonts w:eastAsia="MS Mincho"/>
              </w:rPr>
            </w:pPr>
            <w:r w:rsidRPr="002829E6">
              <w:t>8. All medical findings shall be recorded in the foreigner’s file and in the Data Management System. The medical card shall be kept confidential in accordance with the provisions of Law No. 03/L-172 on the Protection of Personal Data.</w:t>
            </w:r>
          </w:p>
          <w:p w:rsidR="002E739E" w:rsidRDefault="002E739E" w:rsidP="002E739E">
            <w:pPr>
              <w:autoSpaceDE w:val="0"/>
              <w:autoSpaceDN w:val="0"/>
              <w:adjustRightInd w:val="0"/>
              <w:jc w:val="both"/>
              <w:rPr>
                <w:rFonts w:eastAsia="MS Mincho"/>
              </w:rPr>
            </w:pPr>
          </w:p>
          <w:p w:rsidR="002E739E" w:rsidRDefault="002E739E" w:rsidP="002E739E">
            <w:pPr>
              <w:autoSpaceDE w:val="0"/>
              <w:autoSpaceDN w:val="0"/>
              <w:adjustRightInd w:val="0"/>
              <w:jc w:val="both"/>
              <w:rPr>
                <w:rFonts w:eastAsia="MS Mincho"/>
              </w:rPr>
            </w:pPr>
          </w:p>
          <w:p w:rsidR="002E739E" w:rsidRDefault="002E739E" w:rsidP="002E739E">
            <w:pPr>
              <w:autoSpaceDE w:val="0"/>
              <w:autoSpaceDN w:val="0"/>
              <w:adjustRightInd w:val="0"/>
              <w:jc w:val="both"/>
              <w:rPr>
                <w:rFonts w:eastAsia="MS Mincho"/>
              </w:rPr>
            </w:pPr>
          </w:p>
          <w:p w:rsidR="00A27290" w:rsidRPr="009B6416" w:rsidRDefault="00A27290" w:rsidP="00A27290">
            <w:pPr>
              <w:jc w:val="center"/>
              <w:rPr>
                <w:b/>
              </w:rPr>
            </w:pPr>
            <w:r w:rsidRPr="009B6416">
              <w:rPr>
                <w:b/>
              </w:rPr>
              <w:t>Article 14</w:t>
            </w:r>
          </w:p>
          <w:p w:rsidR="00A27290" w:rsidRPr="00E97A97" w:rsidRDefault="00A27290" w:rsidP="00A27290">
            <w:pPr>
              <w:jc w:val="center"/>
              <w:rPr>
                <w:b/>
              </w:rPr>
            </w:pPr>
            <w:r w:rsidRPr="009B6416">
              <w:rPr>
                <w:b/>
              </w:rPr>
              <w:t>Interviewing Foreigners at the Centre</w:t>
            </w:r>
          </w:p>
          <w:p w:rsidR="00A27290" w:rsidRPr="00E97A97" w:rsidRDefault="00A27290" w:rsidP="00A27290">
            <w:pPr>
              <w:rPr>
                <w:color w:val="FF0000"/>
              </w:rPr>
            </w:pPr>
          </w:p>
          <w:p w:rsidR="00A27290" w:rsidRPr="00E97A97" w:rsidRDefault="00A27290" w:rsidP="00A27290">
            <w:pPr>
              <w:rPr>
                <w:color w:val="FF0000"/>
              </w:rPr>
            </w:pPr>
          </w:p>
          <w:p w:rsidR="00A27290" w:rsidRPr="00E97A97" w:rsidRDefault="00A27290" w:rsidP="00E2331B">
            <w:pPr>
              <w:pStyle w:val="ListParagraph"/>
              <w:numPr>
                <w:ilvl w:val="0"/>
                <w:numId w:val="23"/>
              </w:numPr>
              <w:tabs>
                <w:tab w:val="left" w:pos="276"/>
              </w:tabs>
              <w:spacing w:line="276" w:lineRule="auto"/>
              <w:ind w:left="6" w:firstLine="0"/>
              <w:jc w:val="both"/>
            </w:pPr>
            <w:r w:rsidRPr="00E97A97">
              <w:t xml:space="preserve">Division for Readmission and Return shall notify the Center about the date and time of interviewing a foreigner who is detained in the Centre. The interview shall take place within 3 days from the detention of a </w:t>
            </w:r>
            <w:r w:rsidRPr="00E97A97">
              <w:lastRenderedPageBreak/>
              <w:t>foreigner in the Center.</w:t>
            </w:r>
          </w:p>
          <w:p w:rsidR="00A27290" w:rsidRPr="00E97A97" w:rsidRDefault="00A27290" w:rsidP="00E2331B">
            <w:pPr>
              <w:pStyle w:val="ListParagraph"/>
              <w:spacing w:line="276" w:lineRule="auto"/>
              <w:ind w:left="6"/>
              <w:jc w:val="both"/>
            </w:pPr>
          </w:p>
          <w:p w:rsidR="00A27290" w:rsidRDefault="00A27290" w:rsidP="00E2331B">
            <w:pPr>
              <w:pStyle w:val="ListParagraph"/>
              <w:numPr>
                <w:ilvl w:val="0"/>
                <w:numId w:val="23"/>
              </w:numPr>
              <w:tabs>
                <w:tab w:val="left" w:pos="276"/>
              </w:tabs>
              <w:spacing w:line="276" w:lineRule="auto"/>
              <w:ind w:left="6" w:firstLine="0"/>
              <w:jc w:val="both"/>
            </w:pPr>
            <w:r w:rsidRPr="00E97A97">
              <w:t xml:space="preserve">If the Official of the Division for Readmission and Return, after the first interview, concludes that the information is partial or has possible indicators of obtaining supplementary information from the detained foreigner regarding his/her return, other interviews shall be </w:t>
            </w:r>
            <w:r w:rsidR="0006769A">
              <w:t>conducted</w:t>
            </w:r>
            <w:r w:rsidRPr="00E97A97">
              <w:t>.</w:t>
            </w:r>
          </w:p>
          <w:p w:rsidR="00E2331B" w:rsidRPr="00E97A97" w:rsidRDefault="00E2331B" w:rsidP="00E2331B">
            <w:pPr>
              <w:tabs>
                <w:tab w:val="left" w:pos="276"/>
              </w:tabs>
              <w:spacing w:line="276" w:lineRule="auto"/>
              <w:jc w:val="both"/>
            </w:pPr>
          </w:p>
          <w:p w:rsidR="00A27290" w:rsidRPr="00E97A97" w:rsidRDefault="00A27290" w:rsidP="00E2331B">
            <w:pPr>
              <w:pStyle w:val="ListParagraph"/>
              <w:numPr>
                <w:ilvl w:val="0"/>
                <w:numId w:val="23"/>
              </w:numPr>
              <w:tabs>
                <w:tab w:val="left" w:pos="276"/>
              </w:tabs>
              <w:spacing w:line="276" w:lineRule="auto"/>
              <w:ind w:left="6" w:firstLine="0"/>
              <w:jc w:val="both"/>
            </w:pPr>
            <w:r w:rsidRPr="00E97A97">
              <w:t>In the interviewing procedure, the Official of the Division for Readmission and Return shall cooperate with the</w:t>
            </w:r>
            <w:r w:rsidR="0006769A" w:rsidRPr="00E97A97">
              <w:t xml:space="preserve"> </w:t>
            </w:r>
            <w:r w:rsidRPr="00E97A97">
              <w:t xml:space="preserve">psychologist </w:t>
            </w:r>
            <w:r w:rsidR="0006769A">
              <w:t xml:space="preserve">for the </w:t>
            </w:r>
            <w:r w:rsidR="0006769A" w:rsidRPr="00E97A97">
              <w:t xml:space="preserve">foreigners </w:t>
            </w:r>
            <w:r w:rsidRPr="00E97A97">
              <w:t xml:space="preserve">who </w:t>
            </w:r>
            <w:r w:rsidR="0006769A">
              <w:t>show</w:t>
            </w:r>
            <w:r w:rsidRPr="00E97A97">
              <w:t xml:space="preserve"> mental health problem</w:t>
            </w:r>
            <w:r w:rsidR="0006769A">
              <w:t>s</w:t>
            </w:r>
            <w:r w:rsidRPr="00E97A97">
              <w:t xml:space="preserve"> or other foreigners who </w:t>
            </w:r>
            <w:r w:rsidR="007E1E01">
              <w:t>manifest</w:t>
            </w:r>
            <w:r w:rsidRPr="00E97A97">
              <w:t xml:space="preserve"> signs of nervousness or objection.</w:t>
            </w:r>
          </w:p>
          <w:p w:rsidR="00A27290" w:rsidRPr="00E97A97" w:rsidRDefault="00A27290" w:rsidP="00E2331B">
            <w:pPr>
              <w:pStyle w:val="ListParagraph"/>
              <w:tabs>
                <w:tab w:val="left" w:pos="276"/>
              </w:tabs>
              <w:spacing w:line="276" w:lineRule="auto"/>
              <w:ind w:left="6"/>
              <w:jc w:val="both"/>
            </w:pPr>
          </w:p>
          <w:p w:rsidR="00A27290" w:rsidRPr="00E97A97" w:rsidRDefault="00A27290" w:rsidP="00E2331B">
            <w:pPr>
              <w:pStyle w:val="ListParagraph"/>
              <w:numPr>
                <w:ilvl w:val="0"/>
                <w:numId w:val="23"/>
              </w:numPr>
              <w:tabs>
                <w:tab w:val="left" w:pos="276"/>
              </w:tabs>
              <w:spacing w:line="276" w:lineRule="auto"/>
              <w:ind w:left="6" w:firstLine="0"/>
              <w:jc w:val="both"/>
            </w:pPr>
            <w:r w:rsidRPr="00E97A97">
              <w:t xml:space="preserve">Psychologists shall carry out regular visits to the Center with the purpose </w:t>
            </w:r>
            <w:r w:rsidR="004935B9">
              <w:t>of</w:t>
            </w:r>
            <w:r w:rsidRPr="00E97A97">
              <w:t xml:space="preserve"> identify</w:t>
            </w:r>
            <w:r w:rsidR="004935B9">
              <w:t>ing</w:t>
            </w:r>
            <w:r w:rsidRPr="00E97A97">
              <w:t xml:space="preserve"> foreigners who show symptoms of psychological disorders and provide them with adequate treatment.</w:t>
            </w:r>
          </w:p>
          <w:p w:rsidR="00A27290" w:rsidRPr="00E97A97" w:rsidRDefault="00A27290" w:rsidP="00E2331B">
            <w:pPr>
              <w:pStyle w:val="ListParagraph"/>
              <w:tabs>
                <w:tab w:val="left" w:pos="276"/>
              </w:tabs>
              <w:spacing w:line="276" w:lineRule="auto"/>
              <w:ind w:left="6"/>
              <w:jc w:val="both"/>
            </w:pPr>
          </w:p>
          <w:p w:rsidR="00A27290" w:rsidRPr="00E97A97" w:rsidRDefault="00A27290" w:rsidP="00E2331B">
            <w:pPr>
              <w:pStyle w:val="ListParagraph"/>
              <w:numPr>
                <w:ilvl w:val="0"/>
                <w:numId w:val="23"/>
              </w:numPr>
              <w:tabs>
                <w:tab w:val="left" w:pos="276"/>
              </w:tabs>
              <w:spacing w:line="276" w:lineRule="auto"/>
              <w:ind w:left="6" w:firstLine="0"/>
              <w:jc w:val="both"/>
            </w:pPr>
            <w:r w:rsidRPr="00E97A97">
              <w:t>All the communication shall be done in the language the foreigner understands.</w:t>
            </w:r>
          </w:p>
          <w:p w:rsidR="00A27290" w:rsidRPr="00E97A97" w:rsidRDefault="00A27290" w:rsidP="0006769A">
            <w:pPr>
              <w:pStyle w:val="ListParagraph"/>
              <w:jc w:val="both"/>
            </w:pPr>
          </w:p>
          <w:p w:rsidR="00A27290" w:rsidRDefault="00A27290" w:rsidP="0006769A">
            <w:pPr>
              <w:jc w:val="both"/>
              <w:rPr>
                <w:color w:val="FF0000"/>
              </w:rPr>
            </w:pPr>
          </w:p>
          <w:p w:rsidR="00A27290" w:rsidRPr="00E97A97" w:rsidRDefault="00A27290" w:rsidP="004935B9">
            <w:pPr>
              <w:jc w:val="center"/>
              <w:rPr>
                <w:b/>
              </w:rPr>
            </w:pPr>
            <w:r w:rsidRPr="00E97A97">
              <w:rPr>
                <w:b/>
              </w:rPr>
              <w:t>Article 15</w:t>
            </w:r>
          </w:p>
          <w:p w:rsidR="00A27290" w:rsidRPr="00E97A97" w:rsidRDefault="00A27290" w:rsidP="004935B9">
            <w:pPr>
              <w:jc w:val="center"/>
              <w:rPr>
                <w:b/>
              </w:rPr>
            </w:pPr>
            <w:r w:rsidRPr="00E97A97">
              <w:rPr>
                <w:b/>
              </w:rPr>
              <w:t>Treatment of children in the Center</w:t>
            </w:r>
          </w:p>
          <w:p w:rsidR="00A27290" w:rsidRPr="00E97A97" w:rsidRDefault="00A27290" w:rsidP="0006769A">
            <w:pPr>
              <w:jc w:val="both"/>
              <w:rPr>
                <w:color w:val="FF0000"/>
              </w:rPr>
            </w:pPr>
          </w:p>
          <w:p w:rsidR="00A27290" w:rsidRPr="00E97A97" w:rsidRDefault="00A27290" w:rsidP="0006769A">
            <w:pPr>
              <w:jc w:val="both"/>
              <w:rPr>
                <w:color w:val="FF0000"/>
              </w:rPr>
            </w:pPr>
          </w:p>
          <w:p w:rsidR="00A27290" w:rsidRDefault="00A27290" w:rsidP="0006769A">
            <w:pPr>
              <w:pStyle w:val="ListParagraph"/>
              <w:numPr>
                <w:ilvl w:val="0"/>
                <w:numId w:val="24"/>
              </w:numPr>
              <w:tabs>
                <w:tab w:val="left" w:pos="276"/>
              </w:tabs>
              <w:ind w:left="6" w:firstLine="0"/>
              <w:jc w:val="both"/>
            </w:pPr>
            <w:r w:rsidRPr="00E97A97">
              <w:t>The child detained in the Center shall be provided with adequate health care and specialized counseling as needed.</w:t>
            </w:r>
          </w:p>
          <w:p w:rsidR="00A27290" w:rsidRDefault="00A27290" w:rsidP="0006769A">
            <w:pPr>
              <w:pStyle w:val="ListParagraph"/>
              <w:tabs>
                <w:tab w:val="left" w:pos="276"/>
              </w:tabs>
              <w:ind w:left="6"/>
              <w:jc w:val="both"/>
            </w:pPr>
          </w:p>
          <w:p w:rsidR="00A27290" w:rsidRDefault="00A27290" w:rsidP="00E2331B">
            <w:pPr>
              <w:pStyle w:val="ListParagraph"/>
              <w:numPr>
                <w:ilvl w:val="0"/>
                <w:numId w:val="24"/>
              </w:numPr>
              <w:tabs>
                <w:tab w:val="left" w:pos="276"/>
              </w:tabs>
              <w:spacing w:line="276" w:lineRule="auto"/>
              <w:ind w:left="6" w:firstLine="0"/>
              <w:jc w:val="both"/>
            </w:pPr>
            <w:r w:rsidRPr="00E97A97">
              <w:t>The child detained in the Center shall be provided with access to entertaining activities and games in accordance with their age, and depending on the duration of their stay in the Center</w:t>
            </w:r>
            <w:r>
              <w:t>.</w:t>
            </w:r>
          </w:p>
          <w:p w:rsidR="004935B9" w:rsidRDefault="004935B9" w:rsidP="0006769A">
            <w:pPr>
              <w:tabs>
                <w:tab w:val="left" w:pos="276"/>
              </w:tabs>
              <w:jc w:val="both"/>
            </w:pPr>
          </w:p>
          <w:p w:rsidR="00A27290" w:rsidRPr="00E97A97" w:rsidRDefault="00A27290" w:rsidP="004935B9">
            <w:pPr>
              <w:tabs>
                <w:tab w:val="left" w:pos="276"/>
              </w:tabs>
              <w:jc w:val="center"/>
              <w:rPr>
                <w:b/>
              </w:rPr>
            </w:pPr>
            <w:r w:rsidRPr="00E97A97">
              <w:rPr>
                <w:b/>
              </w:rPr>
              <w:t>Article 16</w:t>
            </w:r>
          </w:p>
          <w:p w:rsidR="00A27290" w:rsidRPr="00E97A97" w:rsidRDefault="00A27290" w:rsidP="004935B9">
            <w:pPr>
              <w:tabs>
                <w:tab w:val="left" w:pos="276"/>
              </w:tabs>
              <w:jc w:val="center"/>
              <w:rPr>
                <w:b/>
              </w:rPr>
            </w:pPr>
            <w:r w:rsidRPr="00E97A97">
              <w:rPr>
                <w:b/>
              </w:rPr>
              <w:t>Representation of unaccompanied children in the Center</w:t>
            </w:r>
          </w:p>
          <w:p w:rsidR="00A27290" w:rsidRPr="00E97A97" w:rsidRDefault="00A27290" w:rsidP="0006769A">
            <w:pPr>
              <w:jc w:val="both"/>
              <w:rPr>
                <w:color w:val="FF0000"/>
              </w:rPr>
            </w:pPr>
          </w:p>
          <w:p w:rsidR="00A27290" w:rsidRPr="00E97A97" w:rsidRDefault="00A27290" w:rsidP="0006769A">
            <w:pPr>
              <w:jc w:val="both"/>
              <w:rPr>
                <w:color w:val="FF0000"/>
              </w:rPr>
            </w:pPr>
          </w:p>
          <w:p w:rsidR="00A27290" w:rsidRDefault="00A27290" w:rsidP="00E2331B">
            <w:pPr>
              <w:pStyle w:val="ListParagraph"/>
              <w:numPr>
                <w:ilvl w:val="0"/>
                <w:numId w:val="25"/>
              </w:numPr>
              <w:tabs>
                <w:tab w:val="left" w:pos="276"/>
              </w:tabs>
              <w:spacing w:line="276" w:lineRule="auto"/>
              <w:ind w:left="6" w:firstLine="0"/>
              <w:jc w:val="both"/>
            </w:pPr>
            <w:r w:rsidRPr="009846D1">
              <w:t xml:space="preserve">If, during the stay in the Center, a foreigner is noted to be an unaccompanied minor, the Center shall immediately notify the </w:t>
            </w:r>
            <w:r w:rsidRPr="00CD7C3C">
              <w:t>CSW in order to appoint a Social Services Official. The decision issued by the CSW shall</w:t>
            </w:r>
            <w:r w:rsidRPr="009846D1">
              <w:t xml:space="preserve"> be sent to the Division for Readmission and Returns and DMF.</w:t>
            </w:r>
          </w:p>
          <w:p w:rsidR="00A27290" w:rsidRDefault="00A27290" w:rsidP="0006769A">
            <w:pPr>
              <w:pStyle w:val="ListParagraph"/>
              <w:tabs>
                <w:tab w:val="left" w:pos="276"/>
              </w:tabs>
              <w:ind w:left="6"/>
              <w:jc w:val="both"/>
            </w:pPr>
          </w:p>
          <w:p w:rsidR="00A27290" w:rsidRDefault="00A27290" w:rsidP="00E2331B">
            <w:pPr>
              <w:pStyle w:val="ListParagraph"/>
              <w:numPr>
                <w:ilvl w:val="0"/>
                <w:numId w:val="25"/>
              </w:numPr>
              <w:tabs>
                <w:tab w:val="left" w:pos="276"/>
              </w:tabs>
              <w:spacing w:line="276" w:lineRule="auto"/>
              <w:ind w:left="6" w:firstLine="0"/>
              <w:jc w:val="both"/>
            </w:pPr>
            <w:r w:rsidRPr="009846D1">
              <w:t>As far as possible, an unaccompanied child shall be accommodated in the room with people of the same gender, language and culture, with brothers, sisters or their families. This guarantees the child to live with persons who understand his/her culture, religion, language and needs.</w:t>
            </w:r>
          </w:p>
          <w:p w:rsidR="00A27290" w:rsidRDefault="00A27290" w:rsidP="0006769A">
            <w:pPr>
              <w:pStyle w:val="ListParagraph"/>
              <w:tabs>
                <w:tab w:val="left" w:pos="276"/>
              </w:tabs>
              <w:ind w:left="6"/>
              <w:jc w:val="both"/>
            </w:pPr>
          </w:p>
          <w:p w:rsidR="00A27290" w:rsidRDefault="00A27290" w:rsidP="00E2331B">
            <w:pPr>
              <w:pStyle w:val="ListParagraph"/>
              <w:numPr>
                <w:ilvl w:val="0"/>
                <w:numId w:val="25"/>
              </w:numPr>
              <w:tabs>
                <w:tab w:val="left" w:pos="276"/>
              </w:tabs>
              <w:spacing w:line="276" w:lineRule="auto"/>
              <w:ind w:left="6" w:firstLine="0"/>
              <w:jc w:val="both"/>
            </w:pPr>
            <w:r w:rsidRPr="00344DC3">
              <w:t>Changing the child's room shall be avoided as far as possible, taking into consideration his/her best interest.</w:t>
            </w:r>
          </w:p>
          <w:p w:rsidR="00A27290" w:rsidRDefault="00A27290" w:rsidP="0006769A">
            <w:pPr>
              <w:tabs>
                <w:tab w:val="left" w:pos="276"/>
              </w:tabs>
              <w:jc w:val="both"/>
            </w:pPr>
          </w:p>
          <w:p w:rsidR="00CF33A6" w:rsidRDefault="00CF33A6" w:rsidP="0006769A">
            <w:pPr>
              <w:tabs>
                <w:tab w:val="left" w:pos="276"/>
              </w:tabs>
              <w:jc w:val="both"/>
            </w:pPr>
          </w:p>
          <w:p w:rsidR="00A27290" w:rsidRPr="00344DC3" w:rsidRDefault="00A27290" w:rsidP="004935B9">
            <w:pPr>
              <w:tabs>
                <w:tab w:val="left" w:pos="276"/>
              </w:tabs>
              <w:jc w:val="center"/>
              <w:rPr>
                <w:b/>
              </w:rPr>
            </w:pPr>
            <w:r w:rsidRPr="00344DC3">
              <w:rPr>
                <w:b/>
              </w:rPr>
              <w:t>Article 17</w:t>
            </w:r>
          </w:p>
          <w:p w:rsidR="00A27290" w:rsidRPr="00344DC3" w:rsidRDefault="00A27290" w:rsidP="004935B9">
            <w:pPr>
              <w:tabs>
                <w:tab w:val="left" w:pos="276"/>
              </w:tabs>
              <w:jc w:val="center"/>
              <w:rPr>
                <w:b/>
              </w:rPr>
            </w:pPr>
            <w:r w:rsidRPr="00344DC3">
              <w:rPr>
                <w:b/>
              </w:rPr>
              <w:t>Victims of trafficking, torture and violence</w:t>
            </w:r>
          </w:p>
          <w:p w:rsidR="00A27290" w:rsidRDefault="00A27290" w:rsidP="0006769A">
            <w:pPr>
              <w:jc w:val="both"/>
              <w:rPr>
                <w:color w:val="FF0000"/>
              </w:rPr>
            </w:pPr>
          </w:p>
          <w:p w:rsidR="00A27290" w:rsidRPr="00E97A97" w:rsidRDefault="00A27290" w:rsidP="0006769A">
            <w:pPr>
              <w:jc w:val="both"/>
              <w:rPr>
                <w:color w:val="FF0000"/>
              </w:rPr>
            </w:pPr>
          </w:p>
          <w:p w:rsidR="00A27290" w:rsidRDefault="00A27290" w:rsidP="00E2331B">
            <w:pPr>
              <w:pStyle w:val="ListParagraph"/>
              <w:numPr>
                <w:ilvl w:val="0"/>
                <w:numId w:val="26"/>
              </w:numPr>
              <w:tabs>
                <w:tab w:val="left" w:pos="276"/>
              </w:tabs>
              <w:spacing w:line="276" w:lineRule="auto"/>
              <w:ind w:left="6" w:firstLine="0"/>
              <w:jc w:val="both"/>
            </w:pPr>
            <w:r w:rsidRPr="0091122D">
              <w:t>If the foreigner detained in the Center has been subject to torture, trafficking, rape or other serious acts of violence, the Center shall provide access to the necessary psycho-social and medical treatment and shall immediately take measures pursuant to the Law No. 04/L-218 o</w:t>
            </w:r>
            <w:r w:rsidR="00CC313D">
              <w:t xml:space="preserve">n the Prevention and Combating </w:t>
            </w:r>
            <w:r w:rsidR="00CC313D" w:rsidRPr="0091122D">
              <w:t xml:space="preserve"> Trafficking </w:t>
            </w:r>
            <w:r w:rsidR="00CC313D">
              <w:t>in</w:t>
            </w:r>
            <w:r w:rsidRPr="0091122D">
              <w:t xml:space="preserve"> Human and Protectin</w:t>
            </w:r>
            <w:r w:rsidR="00CC313D">
              <w:t>g</w:t>
            </w:r>
            <w:r w:rsidRPr="0091122D">
              <w:t xml:space="preserve"> of Victims of Trafficking</w:t>
            </w:r>
            <w:r>
              <w:t>.</w:t>
            </w:r>
          </w:p>
          <w:p w:rsidR="00A27290" w:rsidRDefault="00A27290" w:rsidP="0006769A">
            <w:pPr>
              <w:pStyle w:val="ListParagraph"/>
              <w:tabs>
                <w:tab w:val="left" w:pos="276"/>
              </w:tabs>
              <w:ind w:left="6"/>
              <w:jc w:val="both"/>
            </w:pPr>
          </w:p>
          <w:p w:rsidR="00A27290" w:rsidRDefault="00A27290" w:rsidP="00E2331B">
            <w:pPr>
              <w:pStyle w:val="ListParagraph"/>
              <w:numPr>
                <w:ilvl w:val="0"/>
                <w:numId w:val="26"/>
              </w:numPr>
              <w:tabs>
                <w:tab w:val="left" w:pos="276"/>
              </w:tabs>
              <w:spacing w:line="276" w:lineRule="auto"/>
              <w:ind w:left="6" w:firstLine="0"/>
              <w:jc w:val="both"/>
            </w:pPr>
            <w:r w:rsidRPr="0091122D">
              <w:t>Officials of the Center shall act in compliance with the principle of confidentiality while exercising their duties</w:t>
            </w:r>
            <w:r>
              <w:t>.</w:t>
            </w:r>
          </w:p>
          <w:p w:rsidR="00A27290" w:rsidRDefault="00A27290" w:rsidP="0006769A">
            <w:pPr>
              <w:tabs>
                <w:tab w:val="left" w:pos="276"/>
              </w:tabs>
              <w:jc w:val="both"/>
            </w:pPr>
          </w:p>
          <w:p w:rsidR="00A27290" w:rsidRDefault="00A27290" w:rsidP="0006769A">
            <w:pPr>
              <w:tabs>
                <w:tab w:val="left" w:pos="276"/>
              </w:tabs>
              <w:jc w:val="both"/>
              <w:rPr>
                <w:b/>
              </w:rPr>
            </w:pPr>
          </w:p>
          <w:p w:rsidR="00A27290" w:rsidRPr="0091122D" w:rsidRDefault="00A27290" w:rsidP="004935B9">
            <w:pPr>
              <w:tabs>
                <w:tab w:val="left" w:pos="276"/>
              </w:tabs>
              <w:jc w:val="center"/>
              <w:rPr>
                <w:b/>
              </w:rPr>
            </w:pPr>
            <w:r w:rsidRPr="0091122D">
              <w:rPr>
                <w:b/>
              </w:rPr>
              <w:t>Article 18</w:t>
            </w:r>
          </w:p>
          <w:p w:rsidR="00A27290" w:rsidRPr="00E97A97" w:rsidRDefault="00CC313D" w:rsidP="004935B9">
            <w:pPr>
              <w:jc w:val="center"/>
              <w:rPr>
                <w:rFonts w:eastAsiaTheme="minorEastAsia"/>
                <w:b/>
                <w:lang w:eastAsia="en-US"/>
              </w:rPr>
            </w:pPr>
            <w:r w:rsidRPr="00CC313D">
              <w:rPr>
                <w:rFonts w:eastAsiaTheme="minorEastAsia"/>
                <w:b/>
                <w:lang w:eastAsia="en-US"/>
              </w:rPr>
              <w:t>Pregnant women and newborn children</w:t>
            </w:r>
          </w:p>
          <w:p w:rsidR="00A27290" w:rsidRPr="00E97A97" w:rsidRDefault="00A27290" w:rsidP="0006769A">
            <w:pPr>
              <w:jc w:val="both"/>
              <w:rPr>
                <w:color w:val="FF0000"/>
              </w:rPr>
            </w:pPr>
          </w:p>
          <w:p w:rsidR="00A27290" w:rsidRPr="00E97A97" w:rsidRDefault="00A27290" w:rsidP="00E2331B">
            <w:pPr>
              <w:jc w:val="both"/>
              <w:rPr>
                <w:color w:val="FF0000"/>
              </w:rPr>
            </w:pPr>
          </w:p>
          <w:p w:rsidR="00A27290" w:rsidRPr="002D5733" w:rsidRDefault="00A27290" w:rsidP="00E2331B">
            <w:pPr>
              <w:spacing w:line="276" w:lineRule="auto"/>
              <w:jc w:val="both"/>
            </w:pPr>
            <w:r w:rsidRPr="002D5733">
              <w:t xml:space="preserve">Pregnant women detained in the Center shall have access to prenatal and postpartum </w:t>
            </w:r>
            <w:r w:rsidRPr="002D5733">
              <w:lastRenderedPageBreak/>
              <w:t xml:space="preserve">healthcare. In order to address development needs of infants and young children in the Center, they shall be offered appropriate medical support. As a rule, birth shall be conducted at health establishments. The child shall be provided with a birth certificate according to the relevant </w:t>
            </w:r>
            <w:r w:rsidR="00CC313D">
              <w:t xml:space="preserve">applicable legal </w:t>
            </w:r>
            <w:r w:rsidRPr="002D5733">
              <w:t>provisions.</w:t>
            </w:r>
          </w:p>
          <w:p w:rsidR="00A27290" w:rsidRDefault="00A27290" w:rsidP="0006769A">
            <w:pPr>
              <w:jc w:val="both"/>
            </w:pPr>
          </w:p>
          <w:p w:rsidR="00A27290" w:rsidRPr="002D5733" w:rsidRDefault="00A27290" w:rsidP="004935B9">
            <w:pPr>
              <w:jc w:val="center"/>
              <w:rPr>
                <w:b/>
              </w:rPr>
            </w:pPr>
            <w:r w:rsidRPr="002D5733">
              <w:rPr>
                <w:b/>
              </w:rPr>
              <w:t>Article 20</w:t>
            </w:r>
          </w:p>
          <w:p w:rsidR="00A27290" w:rsidRPr="002D5733" w:rsidRDefault="00A27290" w:rsidP="004935B9">
            <w:pPr>
              <w:jc w:val="center"/>
              <w:rPr>
                <w:b/>
              </w:rPr>
            </w:pPr>
            <w:r w:rsidRPr="002D5733">
              <w:rPr>
                <w:b/>
              </w:rPr>
              <w:t>Complaints concerning the conditions of admission in the center</w:t>
            </w:r>
          </w:p>
          <w:p w:rsidR="00A27290" w:rsidRPr="002D5733" w:rsidRDefault="00A27290" w:rsidP="0006769A">
            <w:pPr>
              <w:jc w:val="both"/>
            </w:pPr>
          </w:p>
          <w:p w:rsidR="00A27290" w:rsidRDefault="00A27290" w:rsidP="00E2331B">
            <w:pPr>
              <w:pStyle w:val="ListParagraph"/>
              <w:numPr>
                <w:ilvl w:val="0"/>
                <w:numId w:val="27"/>
              </w:numPr>
              <w:tabs>
                <w:tab w:val="left" w:pos="276"/>
              </w:tabs>
              <w:spacing w:line="276" w:lineRule="auto"/>
              <w:ind w:left="6" w:firstLine="0"/>
              <w:jc w:val="both"/>
            </w:pPr>
            <w:r w:rsidRPr="00E2331B">
              <w:rPr>
                <w:rFonts w:eastAsiaTheme="minorEastAsia"/>
                <w:lang w:eastAsia="en-US"/>
              </w:rPr>
              <w:t>The foreigners shall have the right to appeal to the head of the Center regard</w:t>
            </w:r>
            <w:r w:rsidR="00CC313D" w:rsidRPr="00E2331B">
              <w:rPr>
                <w:rFonts w:eastAsiaTheme="minorEastAsia"/>
                <w:lang w:eastAsia="en-US"/>
              </w:rPr>
              <w:t>ing</w:t>
            </w:r>
            <w:r w:rsidRPr="00E2331B">
              <w:rPr>
                <w:rFonts w:eastAsiaTheme="minorEastAsia"/>
                <w:lang w:eastAsia="en-US"/>
              </w:rPr>
              <w:t xml:space="preserve"> the conditions of admission in the Center and personnel behavior. The complaint shall be reviewed by DCAM</w:t>
            </w:r>
            <w:r w:rsidRPr="002D5733">
              <w:t>.</w:t>
            </w:r>
          </w:p>
          <w:p w:rsidR="00A27290" w:rsidRDefault="00A27290" w:rsidP="00E2331B">
            <w:pPr>
              <w:pStyle w:val="ListParagraph"/>
              <w:tabs>
                <w:tab w:val="left" w:pos="276"/>
              </w:tabs>
              <w:spacing w:line="276" w:lineRule="auto"/>
              <w:ind w:left="6"/>
              <w:jc w:val="both"/>
            </w:pPr>
          </w:p>
          <w:p w:rsidR="00A27290" w:rsidRDefault="00A27290" w:rsidP="00E2331B">
            <w:pPr>
              <w:pStyle w:val="ListParagraph"/>
              <w:numPr>
                <w:ilvl w:val="0"/>
                <w:numId w:val="27"/>
              </w:numPr>
              <w:tabs>
                <w:tab w:val="left" w:pos="276"/>
              </w:tabs>
              <w:spacing w:line="276" w:lineRule="auto"/>
              <w:ind w:left="6" w:firstLine="0"/>
              <w:jc w:val="both"/>
            </w:pPr>
            <w:r w:rsidRPr="00981A86">
              <w:t>A complaint box shall be placed in the Center, which will be administered by DCAM.</w:t>
            </w:r>
          </w:p>
          <w:p w:rsidR="00A27290" w:rsidRDefault="00A27290" w:rsidP="00E2331B">
            <w:pPr>
              <w:pStyle w:val="ListParagraph"/>
              <w:tabs>
                <w:tab w:val="left" w:pos="276"/>
              </w:tabs>
              <w:spacing w:line="276" w:lineRule="auto"/>
              <w:ind w:left="6"/>
              <w:jc w:val="both"/>
            </w:pPr>
          </w:p>
          <w:p w:rsidR="00A27290" w:rsidRDefault="00A27290" w:rsidP="00E2331B">
            <w:pPr>
              <w:pStyle w:val="ListParagraph"/>
              <w:numPr>
                <w:ilvl w:val="0"/>
                <w:numId w:val="27"/>
              </w:numPr>
              <w:tabs>
                <w:tab w:val="left" w:pos="276"/>
              </w:tabs>
              <w:spacing w:line="276" w:lineRule="auto"/>
              <w:ind w:left="6" w:firstLine="0"/>
              <w:jc w:val="both"/>
            </w:pPr>
            <w:r w:rsidRPr="00981A86">
              <w:t xml:space="preserve">Notwithstanding paragraph 2 of this Article, a special complaint box shall </w:t>
            </w:r>
            <w:r>
              <w:t xml:space="preserve">also </w:t>
            </w:r>
            <w:r w:rsidRPr="00981A86">
              <w:t xml:space="preserve">be placed and </w:t>
            </w:r>
            <w:r>
              <w:t xml:space="preserve">be </w:t>
            </w:r>
            <w:r w:rsidRPr="00981A86">
              <w:t xml:space="preserve">administered </w:t>
            </w:r>
            <w:r>
              <w:t>by</w:t>
            </w:r>
            <w:r w:rsidRPr="00981A86">
              <w:t xml:space="preserve"> the Office of the Ombud</w:t>
            </w:r>
            <w:r>
              <w:t>person</w:t>
            </w:r>
            <w:r w:rsidRPr="00981A86">
              <w:t>.</w:t>
            </w:r>
          </w:p>
          <w:p w:rsidR="00A27290" w:rsidRDefault="00A27290" w:rsidP="0006769A">
            <w:pPr>
              <w:tabs>
                <w:tab w:val="left" w:pos="276"/>
              </w:tabs>
              <w:jc w:val="both"/>
            </w:pPr>
          </w:p>
          <w:p w:rsidR="00A27290" w:rsidRDefault="00A27290" w:rsidP="0006769A">
            <w:pPr>
              <w:tabs>
                <w:tab w:val="left" w:pos="276"/>
              </w:tabs>
              <w:jc w:val="both"/>
            </w:pPr>
          </w:p>
          <w:p w:rsidR="00A27290" w:rsidRPr="00420A84" w:rsidRDefault="00A27290" w:rsidP="004935B9">
            <w:pPr>
              <w:tabs>
                <w:tab w:val="left" w:pos="276"/>
              </w:tabs>
              <w:jc w:val="center"/>
              <w:rPr>
                <w:b/>
              </w:rPr>
            </w:pPr>
            <w:r w:rsidRPr="00420A84">
              <w:rPr>
                <w:b/>
              </w:rPr>
              <w:t>Article 21</w:t>
            </w:r>
          </w:p>
          <w:p w:rsidR="00A27290" w:rsidRPr="00420A84" w:rsidRDefault="00A27290" w:rsidP="004935B9">
            <w:pPr>
              <w:tabs>
                <w:tab w:val="left" w:pos="276"/>
              </w:tabs>
              <w:jc w:val="center"/>
              <w:rPr>
                <w:b/>
              </w:rPr>
            </w:pPr>
            <w:r w:rsidRPr="00420A84">
              <w:rPr>
                <w:b/>
              </w:rPr>
              <w:t>Communication with media</w:t>
            </w:r>
          </w:p>
          <w:p w:rsidR="00A27290" w:rsidRDefault="00A27290" w:rsidP="0006769A">
            <w:pPr>
              <w:jc w:val="both"/>
              <w:rPr>
                <w:color w:val="FF0000"/>
              </w:rPr>
            </w:pPr>
          </w:p>
          <w:p w:rsidR="00A27290" w:rsidRDefault="00A27290" w:rsidP="00E2331B">
            <w:pPr>
              <w:pStyle w:val="ListParagraph"/>
              <w:numPr>
                <w:ilvl w:val="0"/>
                <w:numId w:val="28"/>
              </w:numPr>
              <w:tabs>
                <w:tab w:val="left" w:pos="276"/>
              </w:tabs>
              <w:spacing w:line="276" w:lineRule="auto"/>
              <w:ind w:left="6" w:firstLine="0"/>
              <w:jc w:val="both"/>
            </w:pPr>
            <w:r w:rsidRPr="00420A84">
              <w:t xml:space="preserve">Center personnel shall not communicate directly </w:t>
            </w:r>
            <w:r w:rsidR="00E2331B" w:rsidRPr="00420A84">
              <w:t xml:space="preserve">nor </w:t>
            </w:r>
            <w:r w:rsidRPr="00420A84">
              <w:t>indirectly with the media and shall not transmit any information regarding foreigners without the DCAM’s authorization.</w:t>
            </w:r>
          </w:p>
          <w:p w:rsidR="00A27290" w:rsidRDefault="00A27290" w:rsidP="00E2331B">
            <w:pPr>
              <w:pStyle w:val="ListParagraph"/>
              <w:tabs>
                <w:tab w:val="left" w:pos="276"/>
              </w:tabs>
              <w:spacing w:line="276" w:lineRule="auto"/>
              <w:ind w:left="6"/>
              <w:jc w:val="both"/>
            </w:pPr>
          </w:p>
          <w:p w:rsidR="00A27290" w:rsidRDefault="00A27290" w:rsidP="00E2331B">
            <w:pPr>
              <w:pStyle w:val="ListParagraph"/>
              <w:numPr>
                <w:ilvl w:val="0"/>
                <w:numId w:val="28"/>
              </w:numPr>
              <w:tabs>
                <w:tab w:val="left" w:pos="276"/>
              </w:tabs>
              <w:spacing w:line="276" w:lineRule="auto"/>
              <w:ind w:left="6" w:firstLine="0"/>
              <w:jc w:val="both"/>
            </w:pPr>
            <w:r w:rsidRPr="007D0B9E">
              <w:t>Foreigners may speak before the media only after approval is given by the head of the Center</w:t>
            </w:r>
            <w:r>
              <w:t>.</w:t>
            </w:r>
          </w:p>
          <w:p w:rsidR="00A27290" w:rsidRDefault="00A27290" w:rsidP="00E2331B">
            <w:pPr>
              <w:pStyle w:val="ListParagraph"/>
              <w:tabs>
                <w:tab w:val="left" w:pos="276"/>
              </w:tabs>
              <w:spacing w:line="276" w:lineRule="auto"/>
              <w:ind w:left="6"/>
              <w:jc w:val="both"/>
            </w:pPr>
          </w:p>
          <w:p w:rsidR="00A27290" w:rsidRDefault="00A27290" w:rsidP="00E2331B">
            <w:pPr>
              <w:pStyle w:val="ListParagraph"/>
              <w:numPr>
                <w:ilvl w:val="0"/>
                <w:numId w:val="28"/>
              </w:numPr>
              <w:tabs>
                <w:tab w:val="left" w:pos="276"/>
              </w:tabs>
              <w:spacing w:line="276" w:lineRule="auto"/>
              <w:ind w:left="6" w:firstLine="0"/>
              <w:jc w:val="both"/>
            </w:pPr>
            <w:r w:rsidRPr="007D0B9E">
              <w:t>Taking photographs or making videos shall be prohibited within the Center's premises, unless permitted by the head of the Center</w:t>
            </w:r>
            <w:r>
              <w:t xml:space="preserve">. </w:t>
            </w:r>
          </w:p>
          <w:p w:rsidR="00A27290" w:rsidRDefault="00A27290" w:rsidP="0006769A">
            <w:pPr>
              <w:tabs>
                <w:tab w:val="left" w:pos="276"/>
              </w:tabs>
              <w:jc w:val="both"/>
            </w:pPr>
          </w:p>
          <w:p w:rsidR="00A27290" w:rsidRDefault="00A27290" w:rsidP="0006769A">
            <w:pPr>
              <w:tabs>
                <w:tab w:val="left" w:pos="276"/>
              </w:tabs>
              <w:jc w:val="both"/>
            </w:pPr>
          </w:p>
          <w:p w:rsidR="00A27290" w:rsidRPr="007D0B9E" w:rsidRDefault="00A27290" w:rsidP="004935B9">
            <w:pPr>
              <w:tabs>
                <w:tab w:val="left" w:pos="276"/>
              </w:tabs>
              <w:jc w:val="center"/>
              <w:rPr>
                <w:b/>
              </w:rPr>
            </w:pPr>
            <w:r w:rsidRPr="007D0B9E">
              <w:rPr>
                <w:b/>
              </w:rPr>
              <w:t>Article 22</w:t>
            </w:r>
          </w:p>
          <w:p w:rsidR="00A27290" w:rsidRPr="007D0B9E" w:rsidRDefault="00A27290" w:rsidP="004935B9">
            <w:pPr>
              <w:tabs>
                <w:tab w:val="left" w:pos="276"/>
              </w:tabs>
              <w:jc w:val="center"/>
              <w:rPr>
                <w:b/>
              </w:rPr>
            </w:pPr>
            <w:r w:rsidRPr="007D0B9E">
              <w:rPr>
                <w:b/>
              </w:rPr>
              <w:t xml:space="preserve">Work of the Center's </w:t>
            </w:r>
            <w:r w:rsidR="00E2331B" w:rsidRPr="007D0B9E">
              <w:rPr>
                <w:b/>
              </w:rPr>
              <w:t>Security Service</w:t>
            </w:r>
          </w:p>
          <w:p w:rsidR="00A27290" w:rsidRPr="00E97A97" w:rsidRDefault="00A27290" w:rsidP="0006769A">
            <w:pPr>
              <w:jc w:val="both"/>
              <w:rPr>
                <w:color w:val="FF0000"/>
              </w:rPr>
            </w:pPr>
          </w:p>
          <w:p w:rsidR="00A27290" w:rsidRPr="00E97A97" w:rsidRDefault="00A27290" w:rsidP="0006769A">
            <w:pPr>
              <w:jc w:val="both"/>
              <w:rPr>
                <w:color w:val="FF0000"/>
              </w:rPr>
            </w:pPr>
          </w:p>
          <w:p w:rsidR="00A27290" w:rsidRDefault="00A27290" w:rsidP="00D74F91">
            <w:pPr>
              <w:pStyle w:val="ListParagraph"/>
              <w:numPr>
                <w:ilvl w:val="0"/>
                <w:numId w:val="29"/>
              </w:numPr>
              <w:tabs>
                <w:tab w:val="left" w:pos="276"/>
              </w:tabs>
              <w:spacing w:line="276" w:lineRule="auto"/>
              <w:ind w:left="6" w:firstLine="0"/>
              <w:jc w:val="both"/>
            </w:pPr>
            <w:r w:rsidRPr="00B64290">
              <w:t xml:space="preserve">The </w:t>
            </w:r>
            <w:r w:rsidR="00E2331B">
              <w:t xml:space="preserve">job of the </w:t>
            </w:r>
            <w:r w:rsidR="00E2331B" w:rsidRPr="00B64290">
              <w:t xml:space="preserve">Security Service </w:t>
            </w:r>
            <w:r w:rsidRPr="00B64290">
              <w:t xml:space="preserve">is to secure the facility of the Center and secure the foreigners. Security </w:t>
            </w:r>
            <w:r w:rsidR="00D74F91" w:rsidRPr="00B64290">
              <w:t xml:space="preserve">Service </w:t>
            </w:r>
            <w:r w:rsidRPr="00B64290">
              <w:t>may use force only as a last resort if it is necessary for self-defense, safety and security of the foreigner or for protection of general order and security within the Center. The use of force shall be legitimate, proportional and reasonable for required purposes.</w:t>
            </w:r>
          </w:p>
          <w:p w:rsidR="00A27290" w:rsidRDefault="00A27290" w:rsidP="00D74F91">
            <w:pPr>
              <w:pStyle w:val="ListParagraph"/>
              <w:tabs>
                <w:tab w:val="left" w:pos="276"/>
              </w:tabs>
              <w:spacing w:line="276" w:lineRule="auto"/>
              <w:ind w:left="6"/>
              <w:jc w:val="both"/>
            </w:pPr>
          </w:p>
          <w:p w:rsidR="00A27290" w:rsidRDefault="00A27290" w:rsidP="00D74F91">
            <w:pPr>
              <w:pStyle w:val="ListParagraph"/>
              <w:numPr>
                <w:ilvl w:val="0"/>
                <w:numId w:val="29"/>
              </w:numPr>
              <w:tabs>
                <w:tab w:val="left" w:pos="276"/>
              </w:tabs>
              <w:spacing w:line="276" w:lineRule="auto"/>
              <w:ind w:left="6" w:firstLine="0"/>
              <w:jc w:val="both"/>
            </w:pPr>
            <w:r w:rsidRPr="00B64290">
              <w:t>Any use of force shall be reported to the head of the Center.</w:t>
            </w:r>
          </w:p>
          <w:p w:rsidR="00A27290" w:rsidRDefault="00A27290" w:rsidP="00D74F91">
            <w:pPr>
              <w:pStyle w:val="ListParagraph"/>
              <w:tabs>
                <w:tab w:val="left" w:pos="276"/>
              </w:tabs>
              <w:spacing w:line="276" w:lineRule="auto"/>
              <w:ind w:left="6"/>
              <w:jc w:val="both"/>
            </w:pPr>
          </w:p>
          <w:p w:rsidR="00A27290" w:rsidRDefault="00A27290" w:rsidP="00D74F91">
            <w:pPr>
              <w:pStyle w:val="ListParagraph"/>
              <w:numPr>
                <w:ilvl w:val="0"/>
                <w:numId w:val="29"/>
              </w:numPr>
              <w:tabs>
                <w:tab w:val="left" w:pos="276"/>
              </w:tabs>
              <w:spacing w:line="276" w:lineRule="auto"/>
              <w:ind w:left="6" w:firstLine="0"/>
              <w:jc w:val="both"/>
            </w:pPr>
            <w:r w:rsidRPr="00B64290">
              <w:t xml:space="preserve">Every foreigner shall abide </w:t>
            </w:r>
            <w:r w:rsidR="00D74F91">
              <w:t>to</w:t>
            </w:r>
            <w:r w:rsidRPr="00B64290">
              <w:t xml:space="preserve"> the provisions of this Regulation and other rules and act accordan</w:t>
            </w:r>
            <w:r w:rsidR="00D74F91">
              <w:t>ly</w:t>
            </w:r>
            <w:r w:rsidRPr="00B64290">
              <w:t>. The foreigner shall not jeopardize his/her or others health and safety or the Center’s property.</w:t>
            </w:r>
          </w:p>
          <w:p w:rsidR="00A27290" w:rsidRDefault="00A27290" w:rsidP="00D74F91">
            <w:pPr>
              <w:pStyle w:val="ListParagraph"/>
              <w:tabs>
                <w:tab w:val="left" w:pos="276"/>
              </w:tabs>
              <w:spacing w:line="276" w:lineRule="auto"/>
              <w:ind w:left="6"/>
              <w:jc w:val="both"/>
            </w:pPr>
          </w:p>
          <w:p w:rsidR="00A27290" w:rsidRDefault="00A27290" w:rsidP="00D74F91">
            <w:pPr>
              <w:pStyle w:val="ListParagraph"/>
              <w:numPr>
                <w:ilvl w:val="0"/>
                <w:numId w:val="29"/>
              </w:numPr>
              <w:tabs>
                <w:tab w:val="left" w:pos="276"/>
              </w:tabs>
              <w:spacing w:line="276" w:lineRule="auto"/>
              <w:ind w:left="6" w:firstLine="0"/>
              <w:jc w:val="both"/>
            </w:pPr>
            <w:r w:rsidRPr="00BB1EED">
              <w:t>If the foreigner by means of his behavior p</w:t>
            </w:r>
            <w:r w:rsidR="00D74F91">
              <w:t>resent</w:t>
            </w:r>
            <w:r w:rsidRPr="00BB1EED">
              <w:t xml:space="preserve"> a risk to himself, other foreigners in the Center, Center personnel, third persons, security and order</w:t>
            </w:r>
            <w:r w:rsidR="00D74F91">
              <w:t>,</w:t>
            </w:r>
            <w:r w:rsidRPr="00BB1EED">
              <w:t xml:space="preserve"> and material </w:t>
            </w:r>
            <w:r w:rsidR="00D74F91">
              <w:t>goods</w:t>
            </w:r>
            <w:r w:rsidRPr="00BB1EED">
              <w:t xml:space="preserve"> of the Center, the following measures may be taken</w:t>
            </w:r>
            <w:r>
              <w:t>:</w:t>
            </w:r>
          </w:p>
          <w:p w:rsidR="00A27290" w:rsidRDefault="00A27290" w:rsidP="00D74F91">
            <w:pPr>
              <w:tabs>
                <w:tab w:val="left" w:pos="276"/>
              </w:tabs>
              <w:spacing w:line="276" w:lineRule="auto"/>
              <w:jc w:val="both"/>
            </w:pPr>
          </w:p>
          <w:p w:rsidR="00A27290" w:rsidRDefault="00A27290" w:rsidP="00D74F91">
            <w:pPr>
              <w:tabs>
                <w:tab w:val="left" w:pos="276"/>
              </w:tabs>
              <w:spacing w:line="276" w:lineRule="auto"/>
              <w:jc w:val="both"/>
            </w:pPr>
            <w:r>
              <w:t xml:space="preserve">4.1.   </w:t>
            </w:r>
            <w:r w:rsidRPr="00CD7C3C">
              <w:t>Use of physical force with the aim of placing a foreigner under control shall be legal, proportionate and reasonable. This measure is the last resort to be used and shall be undertaken only when preliminary measures fail</w:t>
            </w:r>
            <w:r w:rsidR="00D74F91">
              <w:t>s</w:t>
            </w:r>
            <w:r w:rsidRPr="00CD7C3C">
              <w:t>;</w:t>
            </w:r>
          </w:p>
          <w:p w:rsidR="00A27290" w:rsidRDefault="00A27290" w:rsidP="00D74F91">
            <w:pPr>
              <w:tabs>
                <w:tab w:val="left" w:pos="276"/>
              </w:tabs>
              <w:spacing w:line="276" w:lineRule="auto"/>
              <w:jc w:val="both"/>
            </w:pPr>
          </w:p>
          <w:p w:rsidR="00A27290" w:rsidRDefault="00A27290" w:rsidP="00D74F91">
            <w:pPr>
              <w:tabs>
                <w:tab w:val="left" w:pos="276"/>
              </w:tabs>
              <w:spacing w:line="276" w:lineRule="auto"/>
              <w:jc w:val="both"/>
            </w:pPr>
            <w:r>
              <w:t>4.2. H</w:t>
            </w:r>
            <w:r w:rsidRPr="00CD7C3C">
              <w:t>ands or feet cuffing, un</w:t>
            </w:r>
            <w:r>
              <w:t>til the foreigner is calm.</w:t>
            </w:r>
          </w:p>
          <w:p w:rsidR="00A27290" w:rsidRDefault="00A27290" w:rsidP="00D74F91">
            <w:pPr>
              <w:pStyle w:val="ListParagraph"/>
              <w:tabs>
                <w:tab w:val="left" w:pos="276"/>
              </w:tabs>
              <w:spacing w:line="276" w:lineRule="auto"/>
              <w:ind w:left="6"/>
              <w:jc w:val="both"/>
            </w:pPr>
          </w:p>
          <w:p w:rsidR="00A27290" w:rsidRPr="00B64290" w:rsidRDefault="00A27290" w:rsidP="00D74F91">
            <w:pPr>
              <w:pStyle w:val="ListParagraph"/>
              <w:numPr>
                <w:ilvl w:val="0"/>
                <w:numId w:val="29"/>
              </w:numPr>
              <w:tabs>
                <w:tab w:val="left" w:pos="276"/>
              </w:tabs>
              <w:spacing w:line="276" w:lineRule="auto"/>
              <w:ind w:left="6" w:firstLine="0"/>
              <w:jc w:val="both"/>
            </w:pPr>
            <w:r w:rsidRPr="00BB1EED">
              <w:t xml:space="preserve">Any information about the Center and the </w:t>
            </w:r>
            <w:r>
              <w:t>foreigners shall be</w:t>
            </w:r>
            <w:r w:rsidRPr="00BB1EED">
              <w:t xml:space="preserve"> confidential</w:t>
            </w:r>
            <w:r>
              <w:t>.</w:t>
            </w:r>
          </w:p>
          <w:p w:rsidR="00A27290" w:rsidRPr="00E97A97" w:rsidRDefault="00A27290" w:rsidP="0006769A">
            <w:pPr>
              <w:jc w:val="both"/>
              <w:rPr>
                <w:color w:val="FF0000"/>
              </w:rPr>
            </w:pPr>
          </w:p>
          <w:p w:rsidR="00A27290" w:rsidRPr="00E97A97" w:rsidRDefault="00A27290" w:rsidP="0006769A">
            <w:pPr>
              <w:jc w:val="both"/>
              <w:rPr>
                <w:color w:val="FF0000"/>
              </w:rPr>
            </w:pPr>
          </w:p>
          <w:p w:rsidR="00A27290" w:rsidRPr="00BB1EED" w:rsidRDefault="00A27290" w:rsidP="004935B9">
            <w:pPr>
              <w:jc w:val="center"/>
              <w:rPr>
                <w:b/>
              </w:rPr>
            </w:pPr>
            <w:r w:rsidRPr="00BB1EED">
              <w:rPr>
                <w:b/>
              </w:rPr>
              <w:t>Article 23</w:t>
            </w:r>
          </w:p>
          <w:p w:rsidR="00A27290" w:rsidRPr="00BB1EED" w:rsidRDefault="00DB7A2F" w:rsidP="004935B9">
            <w:pPr>
              <w:jc w:val="center"/>
              <w:rPr>
                <w:b/>
              </w:rPr>
            </w:pPr>
            <w:r w:rsidRPr="00BB1EED">
              <w:rPr>
                <w:b/>
              </w:rPr>
              <w:t xml:space="preserve">Daily rules </w:t>
            </w:r>
            <w:r w:rsidR="00A27290" w:rsidRPr="00BB1EED">
              <w:rPr>
                <w:b/>
              </w:rPr>
              <w:t>of conduct</w:t>
            </w:r>
          </w:p>
          <w:p w:rsidR="00A27290" w:rsidRPr="00E97A97" w:rsidRDefault="00A27290" w:rsidP="0006769A">
            <w:pPr>
              <w:jc w:val="both"/>
              <w:rPr>
                <w:color w:val="FF0000"/>
              </w:rPr>
            </w:pPr>
          </w:p>
          <w:p w:rsidR="00A27290" w:rsidRPr="00BB1EED" w:rsidRDefault="00A27290" w:rsidP="00D74F91">
            <w:pPr>
              <w:pStyle w:val="ListParagraph"/>
              <w:numPr>
                <w:ilvl w:val="0"/>
                <w:numId w:val="30"/>
              </w:numPr>
              <w:tabs>
                <w:tab w:val="left" w:pos="276"/>
              </w:tabs>
              <w:spacing w:line="276" w:lineRule="auto"/>
              <w:ind w:left="6" w:firstLine="0"/>
              <w:jc w:val="both"/>
            </w:pPr>
            <w:r w:rsidRPr="00BB1EED">
              <w:t xml:space="preserve">Daily rules and core activities shall be </w:t>
            </w:r>
            <w:r w:rsidR="00DB7A2F">
              <w:t xml:space="preserve">the </w:t>
            </w:r>
            <w:r w:rsidRPr="00BB1EED">
              <w:t xml:space="preserve"> follow</w:t>
            </w:r>
            <w:r w:rsidR="00DB7A2F">
              <w:t>ing</w:t>
            </w:r>
            <w:r w:rsidRPr="00BB1EED">
              <w:t>:</w:t>
            </w:r>
          </w:p>
          <w:p w:rsidR="00A27290" w:rsidRDefault="00A27290" w:rsidP="00D74F91">
            <w:pPr>
              <w:spacing w:line="276" w:lineRule="auto"/>
              <w:jc w:val="both"/>
              <w:rPr>
                <w:color w:val="FF0000"/>
              </w:rPr>
            </w:pPr>
          </w:p>
          <w:p w:rsidR="00A27290" w:rsidRPr="008E5352" w:rsidRDefault="00A27290" w:rsidP="008E5352">
            <w:pPr>
              <w:suppressAutoHyphens w:val="0"/>
              <w:autoSpaceDE w:val="0"/>
              <w:autoSpaceDN w:val="0"/>
              <w:adjustRightInd w:val="0"/>
              <w:spacing w:after="200" w:line="276" w:lineRule="auto"/>
              <w:rPr>
                <w:rFonts w:eastAsiaTheme="minorEastAsia"/>
                <w:lang w:eastAsia="en-US"/>
              </w:rPr>
            </w:pPr>
            <w:r w:rsidRPr="008E5352">
              <w:rPr>
                <w:rFonts w:eastAsiaTheme="minorEastAsia"/>
                <w:lang w:eastAsia="en-US"/>
              </w:rPr>
              <w:t>1.1. beginning and closing</w:t>
            </w:r>
            <w:r w:rsidR="00DB7A2F" w:rsidRPr="008E5352">
              <w:rPr>
                <w:rFonts w:eastAsiaTheme="minorEastAsia"/>
                <w:lang w:eastAsia="en-US"/>
              </w:rPr>
              <w:t xml:space="preserve"> with</w:t>
            </w:r>
            <w:r w:rsidRPr="008E5352">
              <w:rPr>
                <w:rFonts w:eastAsiaTheme="minorEastAsia"/>
                <w:lang w:eastAsia="en-US"/>
              </w:rPr>
              <w:t xml:space="preserve"> count</w:t>
            </w:r>
            <w:r w:rsidR="00DB7A2F" w:rsidRPr="008E5352">
              <w:rPr>
                <w:rFonts w:eastAsiaTheme="minorEastAsia"/>
                <w:lang w:eastAsia="en-US"/>
              </w:rPr>
              <w:t>ing</w:t>
            </w:r>
            <w:r w:rsidRPr="008E5352">
              <w:rPr>
                <w:rFonts w:eastAsiaTheme="minorEastAsia"/>
                <w:lang w:eastAsia="en-US"/>
              </w:rPr>
              <w:t xml:space="preserve"> of foreigners in different sections;</w:t>
            </w:r>
          </w:p>
          <w:p w:rsidR="00A27290" w:rsidRPr="008E5352" w:rsidRDefault="00A27290" w:rsidP="008E5352">
            <w:pPr>
              <w:suppressAutoHyphens w:val="0"/>
              <w:autoSpaceDE w:val="0"/>
              <w:autoSpaceDN w:val="0"/>
              <w:adjustRightInd w:val="0"/>
              <w:spacing w:after="200" w:line="276" w:lineRule="auto"/>
              <w:rPr>
                <w:rFonts w:eastAsiaTheme="minorEastAsia"/>
                <w:lang w:eastAsia="en-US"/>
              </w:rPr>
            </w:pPr>
            <w:r w:rsidRPr="008E5352">
              <w:rPr>
                <w:rFonts w:eastAsiaTheme="minorEastAsia"/>
                <w:lang w:eastAsia="en-US"/>
              </w:rPr>
              <w:t xml:space="preserve">1.2. walking or exiting </w:t>
            </w:r>
            <w:r w:rsidR="00DB7A2F" w:rsidRPr="008E5352">
              <w:rPr>
                <w:rFonts w:eastAsiaTheme="minorEastAsia"/>
                <w:lang w:eastAsia="en-US"/>
              </w:rPr>
              <w:t xml:space="preserve">the </w:t>
            </w:r>
            <w:r w:rsidRPr="008E5352">
              <w:rPr>
                <w:rFonts w:eastAsiaTheme="minorEastAsia"/>
                <w:lang w:eastAsia="en-US"/>
              </w:rPr>
              <w:t>rooms;</w:t>
            </w:r>
          </w:p>
          <w:p w:rsidR="00A27290" w:rsidRPr="008E5352" w:rsidRDefault="00A27290" w:rsidP="008E5352">
            <w:pPr>
              <w:suppressAutoHyphens w:val="0"/>
              <w:autoSpaceDE w:val="0"/>
              <w:autoSpaceDN w:val="0"/>
              <w:adjustRightInd w:val="0"/>
              <w:spacing w:after="200" w:line="276" w:lineRule="auto"/>
              <w:rPr>
                <w:rFonts w:eastAsiaTheme="minorEastAsia"/>
                <w:lang w:eastAsia="en-US"/>
              </w:rPr>
            </w:pPr>
            <w:r w:rsidRPr="008E5352">
              <w:rPr>
                <w:rFonts w:eastAsiaTheme="minorEastAsia"/>
                <w:lang w:eastAsia="en-US"/>
              </w:rPr>
              <w:t>1.3. sports and learning;</w:t>
            </w:r>
          </w:p>
          <w:p w:rsidR="00A27290" w:rsidRPr="008E5352" w:rsidRDefault="00A27290" w:rsidP="008E5352">
            <w:pPr>
              <w:suppressAutoHyphens w:val="0"/>
              <w:autoSpaceDE w:val="0"/>
              <w:autoSpaceDN w:val="0"/>
              <w:adjustRightInd w:val="0"/>
              <w:spacing w:after="200" w:line="276" w:lineRule="auto"/>
              <w:rPr>
                <w:rFonts w:eastAsiaTheme="minorEastAsia"/>
                <w:lang w:eastAsia="en-US"/>
              </w:rPr>
            </w:pPr>
            <w:r w:rsidRPr="008E5352">
              <w:rPr>
                <w:rFonts w:eastAsiaTheme="minorEastAsia"/>
                <w:lang w:eastAsia="en-US"/>
              </w:rPr>
              <w:t>1.4. spiritual or religious activities;</w:t>
            </w:r>
          </w:p>
          <w:p w:rsidR="00A27290" w:rsidRPr="008E5352" w:rsidRDefault="00A27290" w:rsidP="008E5352">
            <w:pPr>
              <w:suppressAutoHyphens w:val="0"/>
              <w:autoSpaceDE w:val="0"/>
              <w:autoSpaceDN w:val="0"/>
              <w:adjustRightInd w:val="0"/>
              <w:spacing w:after="200" w:line="276" w:lineRule="auto"/>
              <w:rPr>
                <w:rFonts w:eastAsiaTheme="minorEastAsia"/>
                <w:lang w:eastAsia="en-US"/>
              </w:rPr>
            </w:pPr>
            <w:r w:rsidRPr="008E5352">
              <w:rPr>
                <w:rFonts w:eastAsiaTheme="minorEastAsia"/>
                <w:lang w:eastAsia="en-US"/>
              </w:rPr>
              <w:t>1.5. relaxation.</w:t>
            </w:r>
          </w:p>
          <w:p w:rsidR="00A27290" w:rsidRDefault="00A27290" w:rsidP="00D74F91">
            <w:pPr>
              <w:spacing w:line="276" w:lineRule="auto"/>
              <w:jc w:val="both"/>
              <w:rPr>
                <w:color w:val="FF0000"/>
              </w:rPr>
            </w:pPr>
          </w:p>
          <w:p w:rsidR="00A27290" w:rsidRDefault="00A27290" w:rsidP="00D74F91">
            <w:pPr>
              <w:pStyle w:val="ListParagraph"/>
              <w:numPr>
                <w:ilvl w:val="0"/>
                <w:numId w:val="30"/>
              </w:numPr>
              <w:tabs>
                <w:tab w:val="left" w:pos="276"/>
              </w:tabs>
              <w:spacing w:line="276" w:lineRule="auto"/>
              <w:ind w:left="6" w:firstLine="0"/>
              <w:jc w:val="both"/>
            </w:pPr>
            <w:r w:rsidRPr="00271AD5">
              <w:t xml:space="preserve">Relaxation </w:t>
            </w:r>
            <w:r>
              <w:t>shall consist</w:t>
            </w:r>
            <w:r w:rsidRPr="00271AD5">
              <w:t xml:space="preserve"> of the following activities:</w:t>
            </w:r>
          </w:p>
          <w:p w:rsidR="00A27290" w:rsidRDefault="00A27290" w:rsidP="00D74F91">
            <w:pPr>
              <w:pStyle w:val="ListParagraph"/>
              <w:tabs>
                <w:tab w:val="left" w:pos="276"/>
              </w:tabs>
              <w:spacing w:line="276" w:lineRule="auto"/>
              <w:ind w:left="6"/>
              <w:jc w:val="both"/>
            </w:pPr>
          </w:p>
          <w:p w:rsidR="00A27290" w:rsidRPr="00057330" w:rsidRDefault="00A27290" w:rsidP="00057330">
            <w:pPr>
              <w:suppressAutoHyphens w:val="0"/>
              <w:autoSpaceDE w:val="0"/>
              <w:autoSpaceDN w:val="0"/>
              <w:adjustRightInd w:val="0"/>
              <w:spacing w:after="200" w:line="276" w:lineRule="auto"/>
              <w:rPr>
                <w:rFonts w:eastAsiaTheme="minorEastAsia"/>
                <w:lang w:eastAsia="en-US"/>
              </w:rPr>
            </w:pPr>
            <w:r w:rsidRPr="00057330">
              <w:rPr>
                <w:rFonts w:eastAsiaTheme="minorEastAsia"/>
                <w:lang w:eastAsia="en-US"/>
              </w:rPr>
              <w:t>2.1.  activities for hygiene: personal hygiene and room cleaning;</w:t>
            </w:r>
          </w:p>
          <w:p w:rsidR="00A27290" w:rsidRPr="00057330" w:rsidRDefault="00A27290" w:rsidP="00057330">
            <w:pPr>
              <w:suppressAutoHyphens w:val="0"/>
              <w:autoSpaceDE w:val="0"/>
              <w:autoSpaceDN w:val="0"/>
              <w:adjustRightInd w:val="0"/>
              <w:spacing w:after="200" w:line="276" w:lineRule="auto"/>
              <w:rPr>
                <w:rFonts w:eastAsiaTheme="minorEastAsia"/>
                <w:lang w:eastAsia="en-US"/>
              </w:rPr>
            </w:pPr>
            <w:r w:rsidRPr="00057330">
              <w:rPr>
                <w:rFonts w:eastAsiaTheme="minorEastAsia"/>
                <w:lang w:eastAsia="en-US"/>
              </w:rPr>
              <w:t>2.2. replacement of beddings, laundry, etc;</w:t>
            </w:r>
          </w:p>
          <w:p w:rsidR="00A27290" w:rsidRPr="00057330" w:rsidRDefault="00A27290" w:rsidP="00057330">
            <w:pPr>
              <w:suppressAutoHyphens w:val="0"/>
              <w:autoSpaceDE w:val="0"/>
              <w:autoSpaceDN w:val="0"/>
              <w:adjustRightInd w:val="0"/>
              <w:spacing w:after="200" w:line="276" w:lineRule="auto"/>
              <w:rPr>
                <w:rFonts w:eastAsiaTheme="minorEastAsia"/>
                <w:lang w:eastAsia="en-US"/>
              </w:rPr>
            </w:pPr>
            <w:r w:rsidRPr="00057330">
              <w:rPr>
                <w:rFonts w:eastAsiaTheme="minorEastAsia"/>
                <w:lang w:eastAsia="en-US"/>
              </w:rPr>
              <w:t xml:space="preserve">2.3. </w:t>
            </w:r>
            <w:r w:rsidR="00DB7A2F" w:rsidRPr="00057330">
              <w:rPr>
                <w:rFonts w:eastAsiaTheme="minorEastAsia"/>
                <w:lang w:eastAsia="en-US"/>
              </w:rPr>
              <w:t>conducting</w:t>
            </w:r>
            <w:r w:rsidRPr="00057330">
              <w:rPr>
                <w:rFonts w:eastAsiaTheme="minorEastAsia"/>
                <w:lang w:eastAsia="en-US"/>
              </w:rPr>
              <w:t xml:space="preserve"> of social activities (watching TV, games, etc.);</w:t>
            </w:r>
          </w:p>
          <w:p w:rsidR="00A27290" w:rsidRPr="00057330" w:rsidRDefault="00A27290" w:rsidP="00057330">
            <w:pPr>
              <w:suppressAutoHyphens w:val="0"/>
              <w:autoSpaceDE w:val="0"/>
              <w:autoSpaceDN w:val="0"/>
              <w:adjustRightInd w:val="0"/>
              <w:spacing w:after="200" w:line="276" w:lineRule="auto"/>
              <w:rPr>
                <w:rFonts w:eastAsiaTheme="minorEastAsia"/>
                <w:lang w:eastAsia="en-US"/>
              </w:rPr>
            </w:pPr>
            <w:r w:rsidRPr="00057330">
              <w:rPr>
                <w:rFonts w:eastAsiaTheme="minorEastAsia"/>
                <w:lang w:eastAsia="en-US"/>
              </w:rPr>
              <w:t>2.4. purchase or expen</w:t>
            </w:r>
            <w:r w:rsidR="00DB7A2F" w:rsidRPr="00057330">
              <w:rPr>
                <w:rFonts w:eastAsiaTheme="minorEastAsia"/>
                <w:lang w:eastAsia="en-US"/>
              </w:rPr>
              <w:t>diture</w:t>
            </w:r>
            <w:r w:rsidRPr="00057330">
              <w:rPr>
                <w:rFonts w:eastAsiaTheme="minorEastAsia"/>
                <w:lang w:eastAsia="en-US"/>
              </w:rPr>
              <w:t>;</w:t>
            </w:r>
          </w:p>
          <w:p w:rsidR="00A27290" w:rsidRPr="00057330" w:rsidRDefault="00A27290" w:rsidP="00057330">
            <w:pPr>
              <w:suppressAutoHyphens w:val="0"/>
              <w:autoSpaceDE w:val="0"/>
              <w:autoSpaceDN w:val="0"/>
              <w:adjustRightInd w:val="0"/>
              <w:spacing w:after="200" w:line="276" w:lineRule="auto"/>
              <w:rPr>
                <w:rFonts w:eastAsiaTheme="minorEastAsia"/>
                <w:lang w:eastAsia="en-US"/>
              </w:rPr>
            </w:pPr>
            <w:r w:rsidRPr="00057330">
              <w:rPr>
                <w:rFonts w:eastAsiaTheme="minorEastAsia"/>
                <w:lang w:eastAsia="en-US"/>
              </w:rPr>
              <w:t>2.5. reception visits;</w:t>
            </w:r>
          </w:p>
          <w:p w:rsidR="00A27290" w:rsidRPr="00057330" w:rsidRDefault="00A27290" w:rsidP="00057330">
            <w:pPr>
              <w:suppressAutoHyphens w:val="0"/>
              <w:autoSpaceDE w:val="0"/>
              <w:autoSpaceDN w:val="0"/>
              <w:adjustRightInd w:val="0"/>
              <w:spacing w:after="200" w:line="276" w:lineRule="auto"/>
              <w:rPr>
                <w:rFonts w:eastAsiaTheme="minorEastAsia"/>
                <w:lang w:eastAsia="en-US"/>
              </w:rPr>
            </w:pPr>
            <w:r w:rsidRPr="00057330">
              <w:rPr>
                <w:rFonts w:eastAsiaTheme="minorEastAsia"/>
                <w:lang w:eastAsia="en-US"/>
              </w:rPr>
              <w:lastRenderedPageBreak/>
              <w:t>2.6. communication with people outside the institution via telephone;</w:t>
            </w:r>
          </w:p>
          <w:p w:rsidR="00A27290" w:rsidRPr="00057330" w:rsidRDefault="00A27290" w:rsidP="00057330">
            <w:pPr>
              <w:suppressAutoHyphens w:val="0"/>
              <w:autoSpaceDE w:val="0"/>
              <w:autoSpaceDN w:val="0"/>
              <w:adjustRightInd w:val="0"/>
              <w:spacing w:after="200" w:line="276" w:lineRule="auto"/>
              <w:rPr>
                <w:rFonts w:eastAsiaTheme="minorEastAsia"/>
                <w:lang w:eastAsia="en-US"/>
              </w:rPr>
            </w:pPr>
            <w:r w:rsidRPr="00057330">
              <w:rPr>
                <w:rFonts w:eastAsiaTheme="minorEastAsia"/>
                <w:lang w:eastAsia="en-US"/>
              </w:rPr>
              <w:t xml:space="preserve">2.7. medical </w:t>
            </w:r>
            <w:r w:rsidR="00DB7A2F" w:rsidRPr="00057330">
              <w:rPr>
                <w:rFonts w:eastAsiaTheme="minorEastAsia"/>
                <w:lang w:eastAsia="en-US"/>
              </w:rPr>
              <w:t>examinations</w:t>
            </w:r>
            <w:r w:rsidRPr="00057330">
              <w:rPr>
                <w:rFonts w:eastAsiaTheme="minorEastAsia"/>
                <w:lang w:eastAsia="en-US"/>
              </w:rPr>
              <w:t xml:space="preserve"> and services.</w:t>
            </w:r>
          </w:p>
          <w:p w:rsidR="00A27290" w:rsidRDefault="00A27290" w:rsidP="00D74F91">
            <w:pPr>
              <w:pStyle w:val="ListParagraph"/>
              <w:numPr>
                <w:ilvl w:val="0"/>
                <w:numId w:val="30"/>
              </w:numPr>
              <w:tabs>
                <w:tab w:val="left" w:pos="276"/>
              </w:tabs>
              <w:spacing w:line="276" w:lineRule="auto"/>
              <w:ind w:left="6" w:firstLine="0"/>
              <w:jc w:val="both"/>
            </w:pPr>
            <w:r w:rsidRPr="008F1929">
              <w:t xml:space="preserve">Waking time, free time, the presence </w:t>
            </w:r>
            <w:r w:rsidR="00DB7A2F">
              <w:t>check</w:t>
            </w:r>
            <w:r w:rsidRPr="008F1929">
              <w:t xml:space="preserve"> and the beginning of the night’s rest shall be defined according to internal ho</w:t>
            </w:r>
            <w:r w:rsidR="00DB7A2F">
              <w:t>use</w:t>
            </w:r>
            <w:r w:rsidRPr="008F1929">
              <w:t xml:space="preserve"> rules of the Center.</w:t>
            </w:r>
          </w:p>
          <w:p w:rsidR="00A27290" w:rsidRDefault="00A27290" w:rsidP="00D74F91">
            <w:pPr>
              <w:pStyle w:val="ListParagraph"/>
              <w:tabs>
                <w:tab w:val="left" w:pos="276"/>
              </w:tabs>
              <w:spacing w:line="276" w:lineRule="auto"/>
              <w:ind w:left="6"/>
              <w:jc w:val="both"/>
            </w:pPr>
          </w:p>
          <w:p w:rsidR="00A27290" w:rsidRDefault="00A27290" w:rsidP="00D74F91">
            <w:pPr>
              <w:pStyle w:val="ListParagraph"/>
              <w:numPr>
                <w:ilvl w:val="0"/>
                <w:numId w:val="30"/>
              </w:numPr>
              <w:tabs>
                <w:tab w:val="left" w:pos="276"/>
              </w:tabs>
              <w:spacing w:line="276" w:lineRule="auto"/>
              <w:ind w:left="6" w:firstLine="0"/>
              <w:jc w:val="both"/>
            </w:pPr>
            <w:r w:rsidRPr="00FB23A6">
              <w:t>The head of the Center may change daily rules, taking into account the features of the institution or the special needs of juvenile, sick</w:t>
            </w:r>
            <w:r w:rsidR="00DB7A2F">
              <w:t xml:space="preserve"> persons</w:t>
            </w:r>
            <w:r w:rsidRPr="00FB23A6">
              <w:t xml:space="preserve">, women and elderly detainees, as well as according to </w:t>
            </w:r>
            <w:r>
              <w:t xml:space="preserve">the </w:t>
            </w:r>
            <w:r w:rsidRPr="00FB23A6">
              <w:t>seasons of the year.</w:t>
            </w:r>
          </w:p>
          <w:p w:rsidR="00A27290" w:rsidRDefault="00A27290" w:rsidP="00D74F91">
            <w:pPr>
              <w:pStyle w:val="ListParagraph"/>
              <w:tabs>
                <w:tab w:val="left" w:pos="276"/>
              </w:tabs>
              <w:spacing w:line="276" w:lineRule="auto"/>
              <w:ind w:left="6"/>
              <w:jc w:val="both"/>
            </w:pPr>
          </w:p>
          <w:p w:rsidR="00A27290" w:rsidRDefault="00A27290" w:rsidP="00D74F91">
            <w:pPr>
              <w:pStyle w:val="ListParagraph"/>
              <w:numPr>
                <w:ilvl w:val="0"/>
                <w:numId w:val="30"/>
              </w:numPr>
              <w:tabs>
                <w:tab w:val="left" w:pos="276"/>
              </w:tabs>
              <w:spacing w:line="276" w:lineRule="auto"/>
              <w:ind w:left="6" w:firstLine="0"/>
              <w:jc w:val="both"/>
            </w:pPr>
            <w:r w:rsidRPr="001F4FCA">
              <w:t>Internal rules of the Center shall be published in several languages within the Center's premises</w:t>
            </w:r>
            <w:r>
              <w:t>.</w:t>
            </w:r>
          </w:p>
          <w:p w:rsidR="00A27290" w:rsidRDefault="00A27290" w:rsidP="0006769A">
            <w:pPr>
              <w:tabs>
                <w:tab w:val="left" w:pos="276"/>
              </w:tabs>
              <w:jc w:val="both"/>
            </w:pPr>
          </w:p>
          <w:p w:rsidR="00A27290" w:rsidRPr="001F4FCA" w:rsidRDefault="00A27290" w:rsidP="004935B9">
            <w:pPr>
              <w:tabs>
                <w:tab w:val="left" w:pos="276"/>
              </w:tabs>
              <w:jc w:val="center"/>
              <w:rPr>
                <w:b/>
              </w:rPr>
            </w:pPr>
            <w:r w:rsidRPr="001F4FCA">
              <w:rPr>
                <w:b/>
              </w:rPr>
              <w:t>Article 24</w:t>
            </w:r>
          </w:p>
          <w:p w:rsidR="00A27290" w:rsidRDefault="00A27290" w:rsidP="004935B9">
            <w:pPr>
              <w:tabs>
                <w:tab w:val="left" w:pos="276"/>
              </w:tabs>
              <w:jc w:val="center"/>
              <w:rPr>
                <w:b/>
              </w:rPr>
            </w:pPr>
            <w:r w:rsidRPr="001F4FCA">
              <w:rPr>
                <w:b/>
              </w:rPr>
              <w:t xml:space="preserve">Rules of conduct in </w:t>
            </w:r>
            <w:r w:rsidR="00DB7A2F">
              <w:rPr>
                <w:b/>
              </w:rPr>
              <w:t xml:space="preserve">the </w:t>
            </w:r>
            <w:r w:rsidRPr="001F4FCA">
              <w:rPr>
                <w:b/>
              </w:rPr>
              <w:t>detention rooms</w:t>
            </w:r>
          </w:p>
          <w:p w:rsidR="00A27290" w:rsidRDefault="00A27290" w:rsidP="0006769A">
            <w:pPr>
              <w:tabs>
                <w:tab w:val="left" w:pos="276"/>
              </w:tabs>
              <w:jc w:val="both"/>
              <w:rPr>
                <w:b/>
              </w:rPr>
            </w:pPr>
          </w:p>
          <w:p w:rsidR="00A27290" w:rsidRPr="00271AD5" w:rsidRDefault="00A27290" w:rsidP="0006769A">
            <w:pPr>
              <w:tabs>
                <w:tab w:val="left" w:pos="276"/>
              </w:tabs>
              <w:jc w:val="both"/>
            </w:pPr>
          </w:p>
          <w:p w:rsidR="00A27290" w:rsidRPr="00E05752" w:rsidRDefault="00A27290" w:rsidP="004750AA">
            <w:pPr>
              <w:pStyle w:val="ListParagraph"/>
              <w:numPr>
                <w:ilvl w:val="0"/>
                <w:numId w:val="31"/>
              </w:numPr>
              <w:tabs>
                <w:tab w:val="left" w:pos="276"/>
              </w:tabs>
              <w:spacing w:line="276" w:lineRule="auto"/>
              <w:ind w:left="6" w:firstLine="0"/>
              <w:jc w:val="both"/>
            </w:pPr>
            <w:r w:rsidRPr="00E05752">
              <w:t xml:space="preserve">When checking the presence or during alignment to move or return (from and to the </w:t>
            </w:r>
            <w:r w:rsidR="004750AA" w:rsidRPr="00E05752">
              <w:t xml:space="preserve">airing </w:t>
            </w:r>
            <w:r w:rsidRPr="00E05752">
              <w:t>location, activities, food service or similar), detained foreigners shall be placed properly.</w:t>
            </w:r>
          </w:p>
          <w:p w:rsidR="00A27290" w:rsidRPr="001F4FCA" w:rsidRDefault="00A27290" w:rsidP="004750AA">
            <w:pPr>
              <w:pStyle w:val="ListParagraph"/>
              <w:tabs>
                <w:tab w:val="left" w:pos="276"/>
              </w:tabs>
              <w:spacing w:line="276" w:lineRule="auto"/>
              <w:ind w:left="6"/>
              <w:jc w:val="both"/>
            </w:pPr>
          </w:p>
          <w:p w:rsidR="00A27290" w:rsidRDefault="00A27290" w:rsidP="004750AA">
            <w:pPr>
              <w:pStyle w:val="ListParagraph"/>
              <w:numPr>
                <w:ilvl w:val="0"/>
                <w:numId w:val="31"/>
              </w:numPr>
              <w:tabs>
                <w:tab w:val="left" w:pos="276"/>
              </w:tabs>
              <w:spacing w:line="276" w:lineRule="auto"/>
              <w:ind w:left="6" w:firstLine="0"/>
              <w:jc w:val="both"/>
            </w:pPr>
            <w:r w:rsidRPr="001F4FCA">
              <w:lastRenderedPageBreak/>
              <w:t xml:space="preserve">Different environments and </w:t>
            </w:r>
            <w:r w:rsidR="004750AA">
              <w:t>buildings</w:t>
            </w:r>
            <w:r w:rsidRPr="001F4FCA">
              <w:t xml:space="preserve"> of the Center shall be treated with caution and shall not change the destination without permission. Damage to this property shall be reported to the Center’s nearest </w:t>
            </w:r>
            <w:r w:rsidR="004750AA">
              <w:t xml:space="preserve">duty </w:t>
            </w:r>
            <w:r w:rsidRPr="001F4FCA">
              <w:t>officer. Detained foreigners who cause material damage to the institution’s property or other foreigners are required to compensate for it.</w:t>
            </w:r>
          </w:p>
          <w:p w:rsidR="00A27290" w:rsidRDefault="00A27290" w:rsidP="004750AA">
            <w:pPr>
              <w:pStyle w:val="ListParagraph"/>
              <w:tabs>
                <w:tab w:val="left" w:pos="276"/>
              </w:tabs>
              <w:spacing w:line="276" w:lineRule="auto"/>
              <w:ind w:left="6"/>
              <w:jc w:val="both"/>
            </w:pPr>
          </w:p>
          <w:p w:rsidR="00A27290" w:rsidRDefault="00A27290" w:rsidP="004750AA">
            <w:pPr>
              <w:pStyle w:val="ListParagraph"/>
              <w:numPr>
                <w:ilvl w:val="0"/>
                <w:numId w:val="31"/>
              </w:numPr>
              <w:tabs>
                <w:tab w:val="left" w:pos="276"/>
              </w:tabs>
              <w:spacing w:line="276" w:lineRule="auto"/>
              <w:ind w:left="6" w:firstLine="0"/>
              <w:jc w:val="both"/>
            </w:pPr>
            <w:r w:rsidRPr="001F4FCA">
              <w:t>Detained foreigners shall keep the residence rooms clean and tidy.</w:t>
            </w:r>
          </w:p>
          <w:p w:rsidR="00A27290" w:rsidRDefault="00A27290" w:rsidP="004750AA">
            <w:pPr>
              <w:pStyle w:val="ListParagraph"/>
              <w:tabs>
                <w:tab w:val="left" w:pos="276"/>
              </w:tabs>
              <w:spacing w:line="276" w:lineRule="auto"/>
              <w:ind w:left="6"/>
              <w:jc w:val="both"/>
            </w:pPr>
          </w:p>
          <w:p w:rsidR="00A27290" w:rsidRDefault="00A27290" w:rsidP="004750AA">
            <w:pPr>
              <w:pStyle w:val="ListParagraph"/>
              <w:numPr>
                <w:ilvl w:val="0"/>
                <w:numId w:val="31"/>
              </w:numPr>
              <w:tabs>
                <w:tab w:val="left" w:pos="276"/>
              </w:tabs>
              <w:spacing w:line="276" w:lineRule="auto"/>
              <w:jc w:val="both"/>
            </w:pPr>
            <w:r>
              <w:t>I</w:t>
            </w:r>
            <w:r w:rsidRPr="00D715EC">
              <w:t xml:space="preserve">t is </w:t>
            </w:r>
            <w:r>
              <w:t xml:space="preserve">specifically </w:t>
            </w:r>
            <w:r w:rsidRPr="00D715EC">
              <w:t>forbidden to</w:t>
            </w:r>
            <w:r>
              <w:t xml:space="preserve">: </w:t>
            </w:r>
          </w:p>
          <w:p w:rsidR="00A27290" w:rsidRDefault="00A27290" w:rsidP="004750AA">
            <w:pPr>
              <w:pStyle w:val="ListParagraph"/>
              <w:tabs>
                <w:tab w:val="left" w:pos="276"/>
              </w:tabs>
              <w:spacing w:line="276" w:lineRule="auto"/>
              <w:ind w:left="366"/>
              <w:jc w:val="both"/>
            </w:pPr>
          </w:p>
          <w:p w:rsidR="00A27290" w:rsidRDefault="00A27290" w:rsidP="004750AA">
            <w:pPr>
              <w:tabs>
                <w:tab w:val="left" w:pos="276"/>
              </w:tabs>
              <w:spacing w:line="276" w:lineRule="auto"/>
              <w:jc w:val="both"/>
            </w:pPr>
            <w:r>
              <w:t>4.1.  make</w:t>
            </w:r>
            <w:r w:rsidRPr="00D715EC">
              <w:t xml:space="preserve"> inappropriate and dist</w:t>
            </w:r>
            <w:r>
              <w:t>urbing noises, especially call</w:t>
            </w:r>
            <w:r w:rsidR="004750AA">
              <w:t>ing</w:t>
            </w:r>
            <w:r>
              <w:t xml:space="preserve"> or sing</w:t>
            </w:r>
            <w:r w:rsidR="004750AA">
              <w:t>ing</w:t>
            </w:r>
            <w:r>
              <w:t xml:space="preserve"> loudly, whistle or strike</w:t>
            </w:r>
            <w:r w:rsidRPr="00D715EC">
              <w:t>;</w:t>
            </w:r>
          </w:p>
          <w:p w:rsidR="00A27290" w:rsidRDefault="00A27290" w:rsidP="004750AA">
            <w:pPr>
              <w:tabs>
                <w:tab w:val="left" w:pos="276"/>
              </w:tabs>
              <w:spacing w:line="276" w:lineRule="auto"/>
              <w:jc w:val="both"/>
            </w:pPr>
          </w:p>
          <w:p w:rsidR="00A27290" w:rsidRDefault="00A27290" w:rsidP="004750AA">
            <w:pPr>
              <w:tabs>
                <w:tab w:val="left" w:pos="276"/>
              </w:tabs>
              <w:spacing w:line="276" w:lineRule="auto"/>
              <w:jc w:val="both"/>
            </w:pPr>
            <w:r>
              <w:t xml:space="preserve">4.2.  </w:t>
            </w:r>
            <w:r w:rsidRPr="005008FA">
              <w:t>unauthorizedly or improper  use various devices;</w:t>
            </w:r>
          </w:p>
          <w:p w:rsidR="00A27290" w:rsidRDefault="00A27290" w:rsidP="004750AA">
            <w:pPr>
              <w:tabs>
                <w:tab w:val="left" w:pos="276"/>
              </w:tabs>
              <w:spacing w:line="276" w:lineRule="auto"/>
              <w:jc w:val="both"/>
            </w:pPr>
          </w:p>
          <w:p w:rsidR="00A27290" w:rsidRDefault="00A27290" w:rsidP="004750AA">
            <w:pPr>
              <w:tabs>
                <w:tab w:val="left" w:pos="276"/>
              </w:tabs>
              <w:spacing w:line="276" w:lineRule="auto"/>
              <w:jc w:val="both"/>
            </w:pPr>
            <w:r>
              <w:t xml:space="preserve">4.3.  </w:t>
            </w:r>
            <w:r w:rsidRPr="005008FA">
              <w:t>dump or empty the items from the rooms;</w:t>
            </w:r>
          </w:p>
          <w:p w:rsidR="00A27290" w:rsidRDefault="00A27290" w:rsidP="004750AA">
            <w:pPr>
              <w:tabs>
                <w:tab w:val="left" w:pos="276"/>
              </w:tabs>
              <w:spacing w:line="276" w:lineRule="auto"/>
              <w:jc w:val="both"/>
            </w:pPr>
          </w:p>
          <w:p w:rsidR="00A27290" w:rsidRPr="00E05752" w:rsidRDefault="00A27290" w:rsidP="004750AA">
            <w:pPr>
              <w:tabs>
                <w:tab w:val="left" w:pos="276"/>
              </w:tabs>
              <w:spacing w:line="276" w:lineRule="auto"/>
              <w:jc w:val="both"/>
            </w:pPr>
            <w:r>
              <w:t xml:space="preserve">4.4.  </w:t>
            </w:r>
            <w:r w:rsidRPr="005008FA">
              <w:t xml:space="preserve">use </w:t>
            </w:r>
            <w:r w:rsidR="004750AA">
              <w:t xml:space="preserve">of </w:t>
            </w:r>
            <w:r w:rsidRPr="005008FA">
              <w:t>the window cavity, particularly climb</w:t>
            </w:r>
            <w:r w:rsidR="004750AA">
              <w:t>ing</w:t>
            </w:r>
            <w:r w:rsidRPr="005008FA">
              <w:t xml:space="preserve"> it</w:t>
            </w:r>
            <w:r w:rsidRPr="00E05752">
              <w:t>;</w:t>
            </w:r>
          </w:p>
          <w:p w:rsidR="00A27290" w:rsidRPr="00E05752" w:rsidRDefault="00A27290" w:rsidP="004750AA">
            <w:pPr>
              <w:tabs>
                <w:tab w:val="left" w:pos="276"/>
              </w:tabs>
              <w:spacing w:line="276" w:lineRule="auto"/>
              <w:jc w:val="both"/>
            </w:pPr>
          </w:p>
          <w:p w:rsidR="00A27290" w:rsidRDefault="00A27290" w:rsidP="004750AA">
            <w:pPr>
              <w:tabs>
                <w:tab w:val="left" w:pos="276"/>
              </w:tabs>
              <w:spacing w:line="276" w:lineRule="auto"/>
              <w:jc w:val="both"/>
            </w:pPr>
            <w:r w:rsidRPr="00E05752">
              <w:t xml:space="preserve">4.5.  inappropriate use </w:t>
            </w:r>
            <w:r w:rsidR="004750AA" w:rsidRPr="00E05752">
              <w:t xml:space="preserve"> </w:t>
            </w:r>
            <w:r w:rsidR="004750AA">
              <w:t xml:space="preserve">of </w:t>
            </w:r>
            <w:r w:rsidR="004750AA" w:rsidRPr="00E05752">
              <w:t xml:space="preserve">room’s </w:t>
            </w:r>
            <w:r w:rsidR="004750AA">
              <w:t>objects</w:t>
            </w:r>
            <w:r w:rsidRPr="00E05752">
              <w:t xml:space="preserve"> and  inventory (climbing, </w:t>
            </w:r>
            <w:r w:rsidR="00B2497D">
              <w:t>making</w:t>
            </w:r>
            <w:r w:rsidRPr="00E05752">
              <w:t xml:space="preserve"> “means and </w:t>
            </w:r>
            <w:r w:rsidRPr="00E05752">
              <w:lastRenderedPageBreak/>
              <w:t>tools” that</w:t>
            </w:r>
            <w:r>
              <w:t xml:space="preserve"> can affect the safety);</w:t>
            </w:r>
          </w:p>
          <w:p w:rsidR="00A27290" w:rsidRDefault="00A27290" w:rsidP="004750AA">
            <w:pPr>
              <w:tabs>
                <w:tab w:val="left" w:pos="276"/>
              </w:tabs>
              <w:spacing w:line="276" w:lineRule="auto"/>
              <w:jc w:val="both"/>
            </w:pPr>
          </w:p>
          <w:p w:rsidR="00A27290" w:rsidRDefault="00A27290" w:rsidP="004750AA">
            <w:pPr>
              <w:tabs>
                <w:tab w:val="left" w:pos="276"/>
              </w:tabs>
              <w:spacing w:line="276" w:lineRule="auto"/>
              <w:jc w:val="both"/>
            </w:pPr>
            <w:r>
              <w:t xml:space="preserve">4.6.  </w:t>
            </w:r>
            <w:r w:rsidRPr="00FC5DE2">
              <w:t>cause pollution, damage the inventory of rooms - rooms' appliances, walls, floors, corridors, ceiling, or scribble on them;</w:t>
            </w:r>
          </w:p>
          <w:p w:rsidR="00A27290" w:rsidRDefault="00A27290" w:rsidP="004750AA">
            <w:pPr>
              <w:tabs>
                <w:tab w:val="left" w:pos="276"/>
              </w:tabs>
              <w:spacing w:line="276" w:lineRule="auto"/>
              <w:jc w:val="both"/>
            </w:pPr>
          </w:p>
          <w:p w:rsidR="00A27290" w:rsidRDefault="00A27290" w:rsidP="004750AA">
            <w:pPr>
              <w:tabs>
                <w:tab w:val="left" w:pos="276"/>
              </w:tabs>
              <w:spacing w:line="276" w:lineRule="auto"/>
              <w:jc w:val="both"/>
            </w:pPr>
            <w:r>
              <w:t>4.7.  furnishe</w:t>
            </w:r>
            <w:r w:rsidRPr="00FC5DE2">
              <w:t xml:space="preserve"> the rooms and plac</w:t>
            </w:r>
            <w:r>
              <w:t>e</w:t>
            </w:r>
            <w:r w:rsidRPr="00FC5DE2">
              <w:t xml:space="preserve"> photographs (drawings) in the spaces of the Center, except places provided for such purpose</w:t>
            </w:r>
            <w:r>
              <w:t>;</w:t>
            </w:r>
          </w:p>
          <w:p w:rsidR="00A27290" w:rsidRDefault="00A27290" w:rsidP="004750AA">
            <w:pPr>
              <w:tabs>
                <w:tab w:val="left" w:pos="276"/>
              </w:tabs>
              <w:spacing w:line="276" w:lineRule="auto"/>
              <w:jc w:val="both"/>
            </w:pPr>
          </w:p>
          <w:p w:rsidR="00A27290" w:rsidRDefault="00A27290" w:rsidP="004750AA">
            <w:pPr>
              <w:tabs>
                <w:tab w:val="left" w:pos="276"/>
              </w:tabs>
              <w:spacing w:line="276" w:lineRule="auto"/>
              <w:jc w:val="both"/>
            </w:pPr>
            <w:r>
              <w:t xml:space="preserve">4.8.  cover room windows, doors, </w:t>
            </w:r>
            <w:r w:rsidR="00B2497D">
              <w:t xml:space="preserve">check </w:t>
            </w:r>
            <w:r>
              <w:t>windows or outer wall;</w:t>
            </w:r>
          </w:p>
          <w:p w:rsidR="00A27290" w:rsidRDefault="00A27290" w:rsidP="004750AA">
            <w:pPr>
              <w:pStyle w:val="ListParagraph"/>
              <w:tabs>
                <w:tab w:val="left" w:pos="276"/>
              </w:tabs>
              <w:spacing w:line="276" w:lineRule="auto"/>
              <w:ind w:left="366"/>
              <w:jc w:val="both"/>
            </w:pPr>
          </w:p>
          <w:p w:rsidR="00A27290" w:rsidRDefault="00A27290" w:rsidP="004750AA">
            <w:pPr>
              <w:pStyle w:val="ListParagraph"/>
              <w:numPr>
                <w:ilvl w:val="0"/>
                <w:numId w:val="31"/>
              </w:numPr>
              <w:tabs>
                <w:tab w:val="left" w:pos="276"/>
              </w:tabs>
              <w:spacing w:line="276" w:lineRule="auto"/>
              <w:ind w:left="6" w:firstLine="0"/>
              <w:jc w:val="both"/>
            </w:pPr>
            <w:r w:rsidRPr="00FC5DE2">
              <w:t>Waste shall be held in rooms</w:t>
            </w:r>
            <w:r>
              <w:t>, namely</w:t>
            </w:r>
            <w:r w:rsidRPr="00FC5DE2">
              <w:t xml:space="preserve"> in bins placed for this purpose</w:t>
            </w:r>
            <w:r>
              <w:t>,</w:t>
            </w:r>
            <w:r w:rsidRPr="00FC5DE2">
              <w:t xml:space="preserve"> and shall be </w:t>
            </w:r>
            <w:r w:rsidR="00B2497D">
              <w:t>dumped</w:t>
            </w:r>
            <w:r w:rsidRPr="00FC5DE2">
              <w:t xml:space="preserve"> in certain places during cleaning schedules</w:t>
            </w:r>
            <w:r>
              <w:t>.</w:t>
            </w:r>
          </w:p>
          <w:p w:rsidR="00A27290" w:rsidRDefault="00A27290" w:rsidP="004750AA">
            <w:pPr>
              <w:pStyle w:val="ListParagraph"/>
              <w:tabs>
                <w:tab w:val="left" w:pos="276"/>
              </w:tabs>
              <w:spacing w:line="276" w:lineRule="auto"/>
              <w:ind w:left="6"/>
              <w:jc w:val="both"/>
            </w:pPr>
          </w:p>
          <w:p w:rsidR="00A27290" w:rsidRDefault="00A27290" w:rsidP="004750AA">
            <w:pPr>
              <w:pStyle w:val="ListParagraph"/>
              <w:numPr>
                <w:ilvl w:val="0"/>
                <w:numId w:val="31"/>
              </w:numPr>
              <w:tabs>
                <w:tab w:val="left" w:pos="276"/>
              </w:tabs>
              <w:spacing w:line="276" w:lineRule="auto"/>
              <w:ind w:left="6" w:firstLine="0"/>
              <w:jc w:val="both"/>
            </w:pPr>
            <w:r w:rsidRPr="00E63E36">
              <w:t>Calling the Center’s employee shall be done only in cases of emergency or for reasons that compel or require immediate action</w:t>
            </w:r>
            <w:r>
              <w:t>.</w:t>
            </w:r>
          </w:p>
          <w:p w:rsidR="00A27290" w:rsidRDefault="00A27290" w:rsidP="004750AA">
            <w:pPr>
              <w:pStyle w:val="ListParagraph"/>
              <w:tabs>
                <w:tab w:val="left" w:pos="276"/>
              </w:tabs>
              <w:spacing w:line="276" w:lineRule="auto"/>
              <w:ind w:left="6"/>
              <w:jc w:val="both"/>
            </w:pPr>
          </w:p>
          <w:p w:rsidR="00A27290" w:rsidRDefault="00A27290" w:rsidP="004750AA">
            <w:pPr>
              <w:pStyle w:val="ListParagraph"/>
              <w:numPr>
                <w:ilvl w:val="0"/>
                <w:numId w:val="31"/>
              </w:numPr>
              <w:tabs>
                <w:tab w:val="left" w:pos="276"/>
              </w:tabs>
              <w:spacing w:line="276" w:lineRule="auto"/>
              <w:ind w:left="6" w:firstLine="0"/>
              <w:jc w:val="both"/>
            </w:pPr>
            <w:r w:rsidRPr="00E63E36">
              <w:t>Room doors or shared environments, as a rule, shall be kept closed.</w:t>
            </w:r>
          </w:p>
          <w:p w:rsidR="00A27290" w:rsidRDefault="00A27290" w:rsidP="004750AA">
            <w:pPr>
              <w:pStyle w:val="ListParagraph"/>
              <w:tabs>
                <w:tab w:val="left" w:pos="276"/>
              </w:tabs>
              <w:spacing w:line="276" w:lineRule="auto"/>
              <w:ind w:left="6"/>
              <w:jc w:val="both"/>
            </w:pPr>
          </w:p>
          <w:p w:rsidR="00A27290" w:rsidRDefault="00A27290" w:rsidP="004750AA">
            <w:pPr>
              <w:pStyle w:val="ListParagraph"/>
              <w:numPr>
                <w:ilvl w:val="0"/>
                <w:numId w:val="31"/>
              </w:numPr>
              <w:tabs>
                <w:tab w:val="left" w:pos="276"/>
              </w:tabs>
              <w:spacing w:line="276" w:lineRule="auto"/>
              <w:ind w:left="6" w:firstLine="0"/>
              <w:jc w:val="both"/>
            </w:pPr>
            <w:r w:rsidRPr="00E63E36">
              <w:t>Any kind of night-time disturbance shall be avoided</w:t>
            </w:r>
            <w:r>
              <w:t>.</w:t>
            </w:r>
          </w:p>
          <w:p w:rsidR="00A27290" w:rsidRDefault="00A27290" w:rsidP="004750AA">
            <w:pPr>
              <w:pStyle w:val="ListParagraph"/>
              <w:tabs>
                <w:tab w:val="left" w:pos="276"/>
              </w:tabs>
              <w:spacing w:line="276" w:lineRule="auto"/>
              <w:ind w:left="6"/>
              <w:jc w:val="both"/>
            </w:pPr>
          </w:p>
          <w:p w:rsidR="00A27290" w:rsidRDefault="008E5352" w:rsidP="004750AA">
            <w:pPr>
              <w:pStyle w:val="ListParagraph"/>
              <w:numPr>
                <w:ilvl w:val="0"/>
                <w:numId w:val="31"/>
              </w:numPr>
              <w:tabs>
                <w:tab w:val="left" w:pos="276"/>
              </w:tabs>
              <w:spacing w:line="276" w:lineRule="auto"/>
              <w:ind w:left="6" w:firstLine="0"/>
              <w:jc w:val="both"/>
            </w:pPr>
            <w:r>
              <w:t>Objects</w:t>
            </w:r>
            <w:r w:rsidR="00A27290">
              <w:t xml:space="preserve"> that detained foreigner</w:t>
            </w:r>
            <w:r>
              <w:t>s</w:t>
            </w:r>
            <w:r w:rsidR="00A27290">
              <w:t xml:space="preserve"> are allowed to keep after admission or objects to be taken later, shall be kept in a manner that </w:t>
            </w:r>
            <w:r>
              <w:t xml:space="preserve">thay </w:t>
            </w:r>
            <w:r w:rsidR="00A27290">
              <w:t>does not endanger order or security within the Center.</w:t>
            </w:r>
          </w:p>
          <w:p w:rsidR="00A27290" w:rsidRDefault="00A27290" w:rsidP="0006769A">
            <w:pPr>
              <w:tabs>
                <w:tab w:val="left" w:pos="276"/>
              </w:tabs>
              <w:spacing w:line="276" w:lineRule="auto"/>
              <w:jc w:val="both"/>
            </w:pPr>
          </w:p>
          <w:p w:rsidR="00A27290" w:rsidRPr="00E63E36" w:rsidRDefault="00A27290" w:rsidP="004935B9">
            <w:pPr>
              <w:tabs>
                <w:tab w:val="left" w:pos="276"/>
              </w:tabs>
              <w:spacing w:line="276" w:lineRule="auto"/>
              <w:jc w:val="center"/>
              <w:rPr>
                <w:b/>
              </w:rPr>
            </w:pPr>
            <w:r w:rsidRPr="00E63E36">
              <w:rPr>
                <w:b/>
              </w:rPr>
              <w:t>Article 25</w:t>
            </w:r>
          </w:p>
          <w:p w:rsidR="00A27290" w:rsidRPr="00E63E36" w:rsidRDefault="00A27290" w:rsidP="004935B9">
            <w:pPr>
              <w:tabs>
                <w:tab w:val="left" w:pos="276"/>
              </w:tabs>
              <w:spacing w:line="276" w:lineRule="auto"/>
              <w:jc w:val="center"/>
              <w:rPr>
                <w:b/>
              </w:rPr>
            </w:pPr>
            <w:r w:rsidRPr="00E63E36">
              <w:rPr>
                <w:b/>
              </w:rPr>
              <w:t>Airing</w:t>
            </w:r>
          </w:p>
          <w:p w:rsidR="00A27290" w:rsidRDefault="00A27290" w:rsidP="0006769A">
            <w:pPr>
              <w:spacing w:line="276" w:lineRule="auto"/>
              <w:jc w:val="both"/>
              <w:rPr>
                <w:color w:val="FF0000"/>
              </w:rPr>
            </w:pPr>
          </w:p>
          <w:p w:rsidR="00A27290" w:rsidRDefault="00A27290" w:rsidP="0006769A">
            <w:pPr>
              <w:pStyle w:val="ListParagraph"/>
              <w:numPr>
                <w:ilvl w:val="0"/>
                <w:numId w:val="32"/>
              </w:numPr>
              <w:tabs>
                <w:tab w:val="left" w:pos="276"/>
              </w:tabs>
              <w:spacing w:line="276" w:lineRule="auto"/>
              <w:ind w:left="6" w:firstLine="0"/>
              <w:jc w:val="both"/>
            </w:pPr>
            <w:r w:rsidRPr="00E63E36">
              <w:t>Every detained foreigner detained in the Center shall have the right to walk at least</w:t>
            </w:r>
            <w:r w:rsidR="008E5352">
              <w:t xml:space="preserve"> (2) hours a day in the outdoor</w:t>
            </w:r>
            <w:r w:rsidRPr="00E63E36">
              <w:t xml:space="preserve"> environments of the Center. For health purposes, the Head of the Center may extend the time of airing</w:t>
            </w:r>
            <w:r>
              <w:t>.</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2"/>
              </w:numPr>
              <w:tabs>
                <w:tab w:val="left" w:pos="276"/>
              </w:tabs>
              <w:spacing w:line="276" w:lineRule="auto"/>
              <w:ind w:left="6" w:firstLine="0"/>
              <w:jc w:val="both"/>
            </w:pPr>
            <w:r>
              <w:t xml:space="preserve">In case of breach of the order and safety, the Head of the Center may limit the duration of airing, but the foreigner will be provided one (1) hour of airing each day. This shall be done </w:t>
            </w:r>
            <w:r w:rsidR="008E5352">
              <w:t>by</w:t>
            </w:r>
            <w:r>
              <w:t xml:space="preserve"> a letter from the Head of the Center.</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2"/>
              </w:numPr>
              <w:tabs>
                <w:tab w:val="left" w:pos="276"/>
              </w:tabs>
              <w:spacing w:line="276" w:lineRule="auto"/>
              <w:ind w:left="6" w:firstLine="0"/>
              <w:jc w:val="both"/>
            </w:pPr>
            <w:r w:rsidRPr="00E160DB">
              <w:t xml:space="preserve">Going out for airing is done in groups or individually. In exit and entrance is done a physical </w:t>
            </w:r>
            <w:r w:rsidR="008E5352">
              <w:t>search</w:t>
            </w:r>
            <w:r w:rsidRPr="00E160DB">
              <w:t xml:space="preserve"> of detained foreigners. During the airing time, cultural and sports activities may be </w:t>
            </w:r>
            <w:r w:rsidR="008E5352">
              <w:t>conducted</w:t>
            </w:r>
            <w:r w:rsidRPr="00E160DB">
              <w:t xml:space="preserve"> by the detained foreigners.</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2"/>
              </w:numPr>
              <w:tabs>
                <w:tab w:val="left" w:pos="276"/>
              </w:tabs>
              <w:spacing w:line="276" w:lineRule="auto"/>
              <w:ind w:left="6" w:firstLine="0"/>
              <w:jc w:val="both"/>
            </w:pPr>
            <w:r w:rsidRPr="00E160DB">
              <w:lastRenderedPageBreak/>
              <w:t>Activities of detained foreigners during the airing time are observed.</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2"/>
              </w:numPr>
              <w:tabs>
                <w:tab w:val="left" w:pos="276"/>
              </w:tabs>
              <w:spacing w:line="276" w:lineRule="auto"/>
              <w:ind w:left="6" w:firstLine="0"/>
              <w:jc w:val="both"/>
            </w:pPr>
            <w:r w:rsidRPr="00E160DB">
              <w:t>If there is disturbance, airing of the detained foreigner</w:t>
            </w:r>
            <w:r w:rsidR="008E5352">
              <w:t>t</w:t>
            </w:r>
            <w:r w:rsidRPr="00E160DB">
              <w:t xml:space="preserve"> will be </w:t>
            </w:r>
            <w:r w:rsidR="008E5352">
              <w:t>terminated</w:t>
            </w:r>
            <w:r w:rsidRPr="00E160DB">
              <w:t xml:space="preserve"> and they shall enter into rooms. This shall be reported to the Center’s official, who is obliged to compile a </w:t>
            </w:r>
            <w:r w:rsidR="008E5352">
              <w:t>report</w:t>
            </w:r>
            <w:r w:rsidRPr="00E160DB">
              <w:t>.</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2"/>
              </w:numPr>
              <w:tabs>
                <w:tab w:val="left" w:pos="276"/>
              </w:tabs>
              <w:spacing w:line="276" w:lineRule="auto"/>
              <w:ind w:left="6" w:firstLine="0"/>
              <w:jc w:val="both"/>
            </w:pPr>
            <w:r w:rsidRPr="009376F7">
              <w:t xml:space="preserve">For specific security reasons, the airing of the detained foreigner may also be done outside of the </w:t>
            </w:r>
            <w:r w:rsidR="008E5352">
              <w:t>set</w:t>
            </w:r>
            <w:r w:rsidRPr="009376F7">
              <w:t xml:space="preserve"> schedule</w:t>
            </w:r>
            <w:r>
              <w:t>.</w:t>
            </w:r>
          </w:p>
          <w:p w:rsidR="00A27290" w:rsidRDefault="00A27290" w:rsidP="0006769A">
            <w:pPr>
              <w:tabs>
                <w:tab w:val="left" w:pos="276"/>
              </w:tabs>
              <w:spacing w:line="276" w:lineRule="auto"/>
              <w:jc w:val="both"/>
            </w:pPr>
          </w:p>
          <w:p w:rsidR="00A27290" w:rsidRPr="009376F7" w:rsidRDefault="00A27290" w:rsidP="004935B9">
            <w:pPr>
              <w:tabs>
                <w:tab w:val="left" w:pos="276"/>
              </w:tabs>
              <w:spacing w:line="276" w:lineRule="auto"/>
              <w:jc w:val="center"/>
              <w:rPr>
                <w:b/>
              </w:rPr>
            </w:pPr>
            <w:r w:rsidRPr="009376F7">
              <w:rPr>
                <w:b/>
              </w:rPr>
              <w:t>Article 26</w:t>
            </w:r>
          </w:p>
          <w:p w:rsidR="00A27290" w:rsidRPr="009376F7" w:rsidRDefault="00A27290" w:rsidP="004935B9">
            <w:pPr>
              <w:tabs>
                <w:tab w:val="left" w:pos="276"/>
              </w:tabs>
              <w:spacing w:line="276" w:lineRule="auto"/>
              <w:jc w:val="center"/>
              <w:rPr>
                <w:b/>
              </w:rPr>
            </w:pPr>
            <w:r w:rsidRPr="009376F7">
              <w:rPr>
                <w:b/>
              </w:rPr>
              <w:t xml:space="preserve">Correspondence, receiving </w:t>
            </w:r>
            <w:r w:rsidR="008E5352">
              <w:rPr>
                <w:b/>
              </w:rPr>
              <w:t xml:space="preserve">of packages </w:t>
            </w:r>
            <w:r w:rsidRPr="009376F7">
              <w:rPr>
                <w:b/>
              </w:rPr>
              <w:t>and other items</w:t>
            </w:r>
          </w:p>
          <w:p w:rsidR="00A27290" w:rsidRPr="00E97A97" w:rsidRDefault="00A27290" w:rsidP="0006769A">
            <w:pPr>
              <w:spacing w:line="276" w:lineRule="auto"/>
              <w:jc w:val="both"/>
              <w:rPr>
                <w:color w:val="FF0000"/>
              </w:rPr>
            </w:pPr>
          </w:p>
          <w:p w:rsidR="00A27290" w:rsidRDefault="00A27290" w:rsidP="0006769A">
            <w:pPr>
              <w:pStyle w:val="ListParagraph"/>
              <w:numPr>
                <w:ilvl w:val="0"/>
                <w:numId w:val="33"/>
              </w:numPr>
              <w:tabs>
                <w:tab w:val="left" w:pos="276"/>
              </w:tabs>
              <w:spacing w:line="276" w:lineRule="auto"/>
              <w:ind w:left="6" w:firstLine="0"/>
              <w:jc w:val="both"/>
            </w:pPr>
            <w:r w:rsidRPr="009376F7">
              <w:t>Each detained foreigner has the right to keep correspondence. All correspondence goes through the postal service, private persons, legal or social representatives of foreigners, every correspondence is recorded in the protocol of the Center, and the foreigner has the right to receive cash from his representative or visitor. Monetary funds are maintained and managed by the Center.</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3"/>
              </w:numPr>
              <w:tabs>
                <w:tab w:val="left" w:pos="276"/>
              </w:tabs>
              <w:spacing w:line="276" w:lineRule="auto"/>
              <w:ind w:left="6" w:firstLine="0"/>
              <w:jc w:val="both"/>
            </w:pPr>
            <w:r w:rsidRPr="009376F7">
              <w:t>The Center</w:t>
            </w:r>
            <w:r w:rsidR="00057330">
              <w:t>’s</w:t>
            </w:r>
            <w:r w:rsidRPr="009376F7">
              <w:t xml:space="preserve"> Officer should give the foreigners the Cent</w:t>
            </w:r>
            <w:r w:rsidR="00057330">
              <w:t>e</w:t>
            </w:r>
            <w:r w:rsidRPr="009376F7">
              <w:t xml:space="preserve">r’s address so that they </w:t>
            </w:r>
            <w:r w:rsidRPr="009376F7">
              <w:lastRenderedPageBreak/>
              <w:t xml:space="preserve">can receive correspondence and the package. The </w:t>
            </w:r>
            <w:r w:rsidR="00057330" w:rsidRPr="009376F7">
              <w:t xml:space="preserve">Center </w:t>
            </w:r>
            <w:r w:rsidRPr="009376F7">
              <w:t>should distribute to foreigners all the mail that has arrived in their names.</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3"/>
              </w:numPr>
              <w:tabs>
                <w:tab w:val="left" w:pos="276"/>
              </w:tabs>
              <w:spacing w:line="276" w:lineRule="auto"/>
              <w:ind w:left="6" w:firstLine="0"/>
              <w:jc w:val="both"/>
            </w:pPr>
            <w:r w:rsidRPr="009376F7">
              <w:t xml:space="preserve">If foreigners do not have money to pay for postal services then the costs associated with this service are covered by DCAM. This right may be used by </w:t>
            </w:r>
            <w:r>
              <w:t>the foreigner</w:t>
            </w:r>
            <w:r w:rsidRPr="009376F7">
              <w:t xml:space="preserve"> once a month and in a weight of up to five (5) kilograms.</w:t>
            </w:r>
          </w:p>
          <w:p w:rsidR="00A27290" w:rsidRDefault="00A27290" w:rsidP="0006769A">
            <w:pPr>
              <w:tabs>
                <w:tab w:val="left" w:pos="276"/>
              </w:tabs>
              <w:jc w:val="both"/>
            </w:pPr>
          </w:p>
          <w:p w:rsidR="00A27290" w:rsidRPr="00A67371" w:rsidRDefault="00A27290" w:rsidP="004935B9">
            <w:pPr>
              <w:tabs>
                <w:tab w:val="left" w:pos="276"/>
              </w:tabs>
              <w:spacing w:line="276" w:lineRule="auto"/>
              <w:jc w:val="center"/>
              <w:rPr>
                <w:b/>
              </w:rPr>
            </w:pPr>
            <w:r w:rsidRPr="00A67371">
              <w:rPr>
                <w:b/>
              </w:rPr>
              <w:t>Article 27</w:t>
            </w:r>
          </w:p>
          <w:p w:rsidR="00A27290" w:rsidRPr="00A67371" w:rsidRDefault="00A27290" w:rsidP="004935B9">
            <w:pPr>
              <w:tabs>
                <w:tab w:val="left" w:pos="276"/>
              </w:tabs>
              <w:spacing w:line="276" w:lineRule="auto"/>
              <w:jc w:val="center"/>
              <w:rPr>
                <w:b/>
              </w:rPr>
            </w:pPr>
            <w:r w:rsidRPr="00A67371">
              <w:rPr>
                <w:b/>
              </w:rPr>
              <w:t>The phone usage</w:t>
            </w:r>
          </w:p>
          <w:p w:rsidR="00A27290" w:rsidRPr="00A67371" w:rsidRDefault="00A27290" w:rsidP="0006769A">
            <w:pPr>
              <w:spacing w:line="276" w:lineRule="auto"/>
              <w:jc w:val="both"/>
            </w:pPr>
          </w:p>
          <w:p w:rsidR="00A27290" w:rsidRDefault="00A27290" w:rsidP="0006769A">
            <w:pPr>
              <w:pStyle w:val="ListParagraph"/>
              <w:numPr>
                <w:ilvl w:val="0"/>
                <w:numId w:val="34"/>
              </w:numPr>
              <w:tabs>
                <w:tab w:val="left" w:pos="276"/>
              </w:tabs>
              <w:spacing w:line="276" w:lineRule="auto"/>
              <w:ind w:left="6" w:firstLine="0"/>
              <w:jc w:val="both"/>
            </w:pPr>
            <w:r w:rsidRPr="00A67371">
              <w:t>The foreigner has the right to make free phone calls for up to 5 minutes, from 09:00 to 16:00 every working day. Exceptionally, in reasonable cases, the Head of the Center may allow the call on another time</w:t>
            </w:r>
            <w:r>
              <w:t>.</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4"/>
              </w:numPr>
              <w:tabs>
                <w:tab w:val="left" w:pos="276"/>
              </w:tabs>
              <w:spacing w:line="276" w:lineRule="auto"/>
              <w:ind w:left="6" w:firstLine="0"/>
              <w:jc w:val="both"/>
            </w:pPr>
            <w:r>
              <w:t>An on-call telephone number shall be assigned and shall be made available to foreigners to receive calls from abroad, pursuant to the same timeframe from the paragraph 1 of this Article.</w:t>
            </w:r>
          </w:p>
          <w:p w:rsidR="00A27290" w:rsidRDefault="00A27290" w:rsidP="0006769A">
            <w:pPr>
              <w:tabs>
                <w:tab w:val="left" w:pos="276"/>
              </w:tabs>
              <w:spacing w:line="276" w:lineRule="auto"/>
              <w:jc w:val="both"/>
              <w:rPr>
                <w:b/>
              </w:rPr>
            </w:pPr>
          </w:p>
          <w:p w:rsidR="00A27290" w:rsidRDefault="00A27290" w:rsidP="0006769A">
            <w:pPr>
              <w:tabs>
                <w:tab w:val="left" w:pos="276"/>
              </w:tabs>
              <w:spacing w:line="276" w:lineRule="auto"/>
              <w:jc w:val="both"/>
              <w:rPr>
                <w:b/>
              </w:rPr>
            </w:pPr>
          </w:p>
          <w:p w:rsidR="00A27290" w:rsidRPr="00A67371" w:rsidRDefault="00A27290" w:rsidP="004935B9">
            <w:pPr>
              <w:tabs>
                <w:tab w:val="left" w:pos="276"/>
              </w:tabs>
              <w:spacing w:line="276" w:lineRule="auto"/>
              <w:jc w:val="center"/>
              <w:rPr>
                <w:b/>
              </w:rPr>
            </w:pPr>
            <w:r w:rsidRPr="00A67371">
              <w:rPr>
                <w:b/>
              </w:rPr>
              <w:t>Article 28</w:t>
            </w:r>
          </w:p>
          <w:p w:rsidR="00A27290" w:rsidRPr="00A67371" w:rsidRDefault="00A27290" w:rsidP="004935B9">
            <w:pPr>
              <w:tabs>
                <w:tab w:val="left" w:pos="276"/>
              </w:tabs>
              <w:spacing w:line="276" w:lineRule="auto"/>
              <w:jc w:val="center"/>
              <w:rPr>
                <w:b/>
              </w:rPr>
            </w:pPr>
            <w:r w:rsidRPr="00A67371">
              <w:rPr>
                <w:b/>
              </w:rPr>
              <w:t>Receiving visits</w:t>
            </w:r>
          </w:p>
          <w:p w:rsidR="00A27290" w:rsidRDefault="00A27290" w:rsidP="0006769A">
            <w:pPr>
              <w:spacing w:line="276" w:lineRule="auto"/>
              <w:jc w:val="both"/>
              <w:rPr>
                <w:color w:val="FF0000"/>
              </w:rPr>
            </w:pPr>
          </w:p>
          <w:p w:rsidR="00A27290" w:rsidRDefault="00A27290" w:rsidP="0006769A">
            <w:pPr>
              <w:spacing w:line="276" w:lineRule="auto"/>
              <w:jc w:val="both"/>
              <w:rPr>
                <w:color w:val="FF0000"/>
              </w:rPr>
            </w:pPr>
          </w:p>
          <w:p w:rsidR="00A27290" w:rsidRDefault="00A27290" w:rsidP="0006769A">
            <w:pPr>
              <w:pStyle w:val="ListParagraph"/>
              <w:numPr>
                <w:ilvl w:val="0"/>
                <w:numId w:val="35"/>
              </w:numPr>
              <w:tabs>
                <w:tab w:val="left" w:pos="276"/>
              </w:tabs>
              <w:spacing w:line="276" w:lineRule="auto"/>
              <w:ind w:left="6" w:firstLine="0"/>
              <w:jc w:val="both"/>
            </w:pPr>
            <w:r w:rsidRPr="00A67371">
              <w:t>Visitors of foreigners detained in the Center must be registered in the physical register, with the following data:</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tabs>
                <w:tab w:val="left" w:pos="276"/>
              </w:tabs>
              <w:spacing w:line="276" w:lineRule="auto"/>
              <w:ind w:left="6"/>
              <w:jc w:val="both"/>
            </w:pPr>
            <w:r>
              <w:t>1.1.  name and surname, visitor address and the evidence for this (identification document);</w:t>
            </w:r>
          </w:p>
          <w:p w:rsidR="00A27290" w:rsidRPr="00A27290" w:rsidRDefault="00A27290" w:rsidP="0006769A">
            <w:pPr>
              <w:pStyle w:val="ListParagraph"/>
              <w:tabs>
                <w:tab w:val="left" w:pos="276"/>
              </w:tabs>
              <w:spacing w:line="276" w:lineRule="auto"/>
              <w:ind w:left="6"/>
              <w:jc w:val="both"/>
              <w:rPr>
                <w:sz w:val="4"/>
              </w:rPr>
            </w:pPr>
          </w:p>
          <w:p w:rsidR="00A27290" w:rsidRDefault="00A27290" w:rsidP="0006769A">
            <w:pPr>
              <w:pStyle w:val="ListParagraph"/>
              <w:tabs>
                <w:tab w:val="left" w:pos="276"/>
              </w:tabs>
              <w:spacing w:line="276" w:lineRule="auto"/>
              <w:ind w:left="6"/>
              <w:jc w:val="both"/>
            </w:pPr>
            <w:r>
              <w:t>1.2. name of the foreigner who is being visited;</w:t>
            </w:r>
          </w:p>
          <w:p w:rsidR="00A27290" w:rsidRPr="00A27290" w:rsidRDefault="00A27290" w:rsidP="0006769A">
            <w:pPr>
              <w:pStyle w:val="ListParagraph"/>
              <w:tabs>
                <w:tab w:val="left" w:pos="276"/>
              </w:tabs>
              <w:spacing w:line="276" w:lineRule="auto"/>
              <w:ind w:left="6"/>
              <w:jc w:val="both"/>
              <w:rPr>
                <w:sz w:val="4"/>
              </w:rPr>
            </w:pPr>
          </w:p>
          <w:p w:rsidR="00A27290" w:rsidRDefault="00A27290" w:rsidP="0006769A">
            <w:pPr>
              <w:pStyle w:val="ListParagraph"/>
              <w:tabs>
                <w:tab w:val="left" w:pos="276"/>
              </w:tabs>
              <w:spacing w:line="276" w:lineRule="auto"/>
              <w:ind w:left="6"/>
              <w:jc w:val="both"/>
            </w:pPr>
            <w:r>
              <w:t>1.3. date and time of arrival;</w:t>
            </w:r>
          </w:p>
          <w:p w:rsidR="00A27290" w:rsidRPr="00A27290" w:rsidRDefault="00A27290" w:rsidP="0006769A">
            <w:pPr>
              <w:pStyle w:val="ListParagraph"/>
              <w:tabs>
                <w:tab w:val="left" w:pos="276"/>
              </w:tabs>
              <w:spacing w:line="276" w:lineRule="auto"/>
              <w:ind w:left="6"/>
              <w:jc w:val="both"/>
              <w:rPr>
                <w:sz w:val="4"/>
              </w:rPr>
            </w:pPr>
          </w:p>
          <w:p w:rsidR="00A27290" w:rsidRDefault="00B62040" w:rsidP="00B62040">
            <w:pPr>
              <w:tabs>
                <w:tab w:val="left" w:pos="276"/>
              </w:tabs>
              <w:spacing w:line="276" w:lineRule="auto"/>
              <w:ind w:left="6"/>
              <w:jc w:val="both"/>
            </w:pPr>
            <w:r>
              <w:t xml:space="preserve">1.4. </w:t>
            </w:r>
            <w:r w:rsidR="00A27290">
              <w:t>date and time of leaving.</w:t>
            </w:r>
          </w:p>
          <w:p w:rsidR="00B62040" w:rsidRDefault="00B62040" w:rsidP="00B62040">
            <w:pPr>
              <w:ind w:left="6"/>
            </w:pPr>
          </w:p>
          <w:p w:rsidR="00A27290" w:rsidRPr="00A27290" w:rsidRDefault="00A27290" w:rsidP="0006769A">
            <w:pPr>
              <w:pStyle w:val="ListParagraph"/>
              <w:tabs>
                <w:tab w:val="left" w:pos="276"/>
              </w:tabs>
              <w:spacing w:line="276" w:lineRule="auto"/>
              <w:ind w:left="6"/>
              <w:jc w:val="both"/>
              <w:rPr>
                <w:sz w:val="4"/>
              </w:rPr>
            </w:pPr>
          </w:p>
          <w:p w:rsidR="00A27290" w:rsidRDefault="00A27290" w:rsidP="0006769A">
            <w:pPr>
              <w:pStyle w:val="ListParagraph"/>
              <w:numPr>
                <w:ilvl w:val="0"/>
                <w:numId w:val="35"/>
              </w:numPr>
              <w:tabs>
                <w:tab w:val="left" w:pos="276"/>
              </w:tabs>
              <w:spacing w:line="276" w:lineRule="auto"/>
              <w:ind w:left="6" w:firstLine="0"/>
              <w:jc w:val="both"/>
            </w:pPr>
            <w:r w:rsidRPr="00A67371">
              <w:t>Visitors are subject to a detailed body</w:t>
            </w:r>
            <w:r w:rsidR="00B62040">
              <w:t xml:space="preserve"> search</w:t>
            </w:r>
            <w:r w:rsidRPr="00A67371">
              <w:t xml:space="preserve">, clothing and luggage which they </w:t>
            </w:r>
            <w:r w:rsidR="00B62040">
              <w:t>have</w:t>
            </w:r>
            <w:r w:rsidRPr="00A67371">
              <w:t xml:space="preserve"> with them. The </w:t>
            </w:r>
            <w:r w:rsidR="00B62040">
              <w:t>search</w:t>
            </w:r>
            <w:r w:rsidRPr="00A67371">
              <w:t xml:space="preserve"> of the visitors is done by the Center’s security worker of the same sex.</w:t>
            </w:r>
          </w:p>
          <w:p w:rsidR="00A27290" w:rsidRPr="00A27290" w:rsidRDefault="00A27290" w:rsidP="0006769A">
            <w:pPr>
              <w:pStyle w:val="ListParagraph"/>
              <w:tabs>
                <w:tab w:val="left" w:pos="276"/>
              </w:tabs>
              <w:spacing w:line="276" w:lineRule="auto"/>
              <w:ind w:left="6"/>
              <w:jc w:val="both"/>
              <w:rPr>
                <w:sz w:val="14"/>
              </w:rPr>
            </w:pPr>
          </w:p>
          <w:p w:rsidR="00A27290" w:rsidRDefault="00A27290" w:rsidP="0006769A">
            <w:pPr>
              <w:pStyle w:val="ListParagraph"/>
              <w:numPr>
                <w:ilvl w:val="0"/>
                <w:numId w:val="35"/>
              </w:numPr>
              <w:tabs>
                <w:tab w:val="left" w:pos="276"/>
              </w:tabs>
              <w:spacing w:line="276" w:lineRule="auto"/>
              <w:ind w:left="6" w:firstLine="0"/>
              <w:jc w:val="both"/>
            </w:pPr>
            <w:r w:rsidRPr="00A67371">
              <w:t>With the permission of the Center, visits are allowed from 09:00 to 15:00.</w:t>
            </w:r>
          </w:p>
          <w:p w:rsidR="00A27290" w:rsidRPr="00A27290" w:rsidRDefault="00A27290" w:rsidP="0006769A">
            <w:pPr>
              <w:pStyle w:val="ListParagraph"/>
              <w:tabs>
                <w:tab w:val="left" w:pos="276"/>
              </w:tabs>
              <w:spacing w:line="276" w:lineRule="auto"/>
              <w:ind w:left="6"/>
              <w:jc w:val="both"/>
              <w:rPr>
                <w:sz w:val="14"/>
              </w:rPr>
            </w:pPr>
          </w:p>
          <w:p w:rsidR="00A27290" w:rsidRDefault="00A27290" w:rsidP="0006769A">
            <w:pPr>
              <w:pStyle w:val="ListParagraph"/>
              <w:numPr>
                <w:ilvl w:val="0"/>
                <w:numId w:val="35"/>
              </w:numPr>
              <w:tabs>
                <w:tab w:val="left" w:pos="276"/>
              </w:tabs>
              <w:spacing w:line="276" w:lineRule="auto"/>
              <w:ind w:left="6" w:firstLine="0"/>
              <w:jc w:val="both"/>
            </w:pPr>
            <w:r w:rsidRPr="00A67371">
              <w:t>Visits for foreigners shall be conducted in the designated room. Whe</w:t>
            </w:r>
            <w:r w:rsidR="00B62040">
              <w:t>n</w:t>
            </w:r>
            <w:r w:rsidRPr="00A67371">
              <w:t xml:space="preserve"> there are many requests for visits and space is questionable, then the duration of the visit may be assigned by the head of the Center.</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5"/>
              </w:numPr>
              <w:tabs>
                <w:tab w:val="left" w:pos="276"/>
              </w:tabs>
              <w:spacing w:line="276" w:lineRule="auto"/>
              <w:ind w:left="6" w:firstLine="0"/>
              <w:jc w:val="both"/>
            </w:pPr>
            <w:r w:rsidRPr="00466BBB">
              <w:t xml:space="preserve">The Center Official may terminate visits if the behavior of the foreigner, respectively </w:t>
            </w:r>
            <w:r w:rsidRPr="00466BBB">
              <w:lastRenderedPageBreak/>
              <w:t>visitor</w:t>
            </w:r>
            <w:r w:rsidR="00B62040">
              <w:t>’s</w:t>
            </w:r>
            <w:r w:rsidRPr="00466BBB">
              <w:t xml:space="preserve"> behavior, constitutes a breach of discipline, safety of the Center or general security.</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5"/>
              </w:numPr>
              <w:tabs>
                <w:tab w:val="left" w:pos="276"/>
              </w:tabs>
              <w:spacing w:line="276" w:lineRule="auto"/>
              <w:ind w:left="6" w:firstLine="0"/>
              <w:jc w:val="both"/>
            </w:pPr>
            <w:r w:rsidRPr="00466BBB">
              <w:t xml:space="preserve">The </w:t>
            </w:r>
            <w:r w:rsidR="00B62040" w:rsidRPr="00466BBB">
              <w:t xml:space="preserve">state </w:t>
            </w:r>
            <w:r w:rsidRPr="00466BBB">
              <w:t>diplomatic or consular representative, who by nationality is a foreigner, has the right to visit every day. The official or head of the Center shall be informed in advance</w:t>
            </w:r>
            <w:r>
              <w:t>.</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5"/>
              </w:numPr>
              <w:tabs>
                <w:tab w:val="left" w:pos="276"/>
              </w:tabs>
              <w:spacing w:line="276" w:lineRule="auto"/>
              <w:ind w:left="6" w:firstLine="0"/>
              <w:jc w:val="both"/>
            </w:pPr>
            <w:r w:rsidRPr="00466BBB">
              <w:t>Ombudsperson, United Nations High Commission</w:t>
            </w:r>
            <w:r w:rsidR="00B62040">
              <w:t>er</w:t>
            </w:r>
            <w:r w:rsidRPr="00466BBB">
              <w:t xml:space="preserve"> for Refugees (UNHCR), European Commission of Human Rights, the European Committee for the Prevention of Torture and Inhuman or Degrading Treatment or Punishment, the United Nations Committee against Torture and International Committee of the Red Cross, International Organization for Migration (IOM) have the right to access the Center at any time, for the purpose of exercising their mandate. These organizations have also the right of inspection at the Center. Communication between the foreigners and such organization is made in a non-public manner.</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5"/>
              </w:numPr>
              <w:tabs>
                <w:tab w:val="left" w:pos="276"/>
              </w:tabs>
              <w:spacing w:line="276" w:lineRule="auto"/>
              <w:ind w:left="6" w:firstLine="0"/>
              <w:jc w:val="both"/>
            </w:pPr>
            <w:r w:rsidRPr="00466BBB">
              <w:t>The Head of the Center may give the right to access the center to other relevant institutions or organizations</w:t>
            </w:r>
            <w:r w:rsidR="00B62040">
              <w:t xml:space="preserve"> as well</w:t>
            </w:r>
            <w:r w:rsidRPr="00466BBB">
              <w:t>.</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5"/>
              </w:numPr>
              <w:tabs>
                <w:tab w:val="left" w:pos="276"/>
              </w:tabs>
              <w:spacing w:line="276" w:lineRule="auto"/>
              <w:ind w:left="6" w:firstLine="0"/>
              <w:jc w:val="both"/>
            </w:pPr>
            <w:r w:rsidRPr="00466BBB">
              <w:t>If such visits are made on a regular basis, their schedule should be displayed in the Center's premises.</w:t>
            </w:r>
          </w:p>
          <w:p w:rsidR="00A27290" w:rsidRDefault="00A27290" w:rsidP="0006769A">
            <w:pPr>
              <w:tabs>
                <w:tab w:val="left" w:pos="276"/>
              </w:tabs>
              <w:spacing w:line="276" w:lineRule="auto"/>
              <w:jc w:val="both"/>
            </w:pPr>
          </w:p>
          <w:p w:rsidR="00A27290" w:rsidRPr="00E05752" w:rsidRDefault="00A27290" w:rsidP="004935B9">
            <w:pPr>
              <w:tabs>
                <w:tab w:val="left" w:pos="276"/>
              </w:tabs>
              <w:spacing w:line="276" w:lineRule="auto"/>
              <w:jc w:val="center"/>
              <w:rPr>
                <w:b/>
              </w:rPr>
            </w:pPr>
            <w:r w:rsidRPr="00E05752">
              <w:rPr>
                <w:b/>
              </w:rPr>
              <w:t>Article 29</w:t>
            </w:r>
          </w:p>
          <w:p w:rsidR="00A27290" w:rsidRPr="00E05752" w:rsidRDefault="00A27290" w:rsidP="004935B9">
            <w:pPr>
              <w:tabs>
                <w:tab w:val="left" w:pos="276"/>
              </w:tabs>
              <w:spacing w:line="276" w:lineRule="auto"/>
              <w:jc w:val="center"/>
              <w:rPr>
                <w:b/>
              </w:rPr>
            </w:pPr>
            <w:r w:rsidRPr="00E05752">
              <w:rPr>
                <w:b/>
              </w:rPr>
              <w:t>Escort of the detained foreigners outside the Center</w:t>
            </w:r>
          </w:p>
          <w:p w:rsidR="00A27290" w:rsidRPr="00E05752" w:rsidRDefault="00A27290" w:rsidP="0006769A">
            <w:pPr>
              <w:spacing w:line="276" w:lineRule="auto"/>
              <w:jc w:val="both"/>
            </w:pPr>
          </w:p>
          <w:p w:rsidR="00A27290" w:rsidRDefault="00A27290" w:rsidP="0006769A">
            <w:pPr>
              <w:pStyle w:val="ListParagraph"/>
              <w:numPr>
                <w:ilvl w:val="0"/>
                <w:numId w:val="36"/>
              </w:numPr>
              <w:tabs>
                <w:tab w:val="left" w:pos="276"/>
              </w:tabs>
              <w:spacing w:line="276" w:lineRule="auto"/>
              <w:ind w:left="6" w:firstLine="0"/>
              <w:jc w:val="both"/>
            </w:pPr>
            <w:r w:rsidRPr="00E05752">
              <w:t xml:space="preserve">The security worker accompanies the foreigner </w:t>
            </w:r>
            <w:r w:rsidR="00B62040">
              <w:t>to</w:t>
            </w:r>
            <w:r w:rsidRPr="00E05752">
              <w:t xml:space="preserve"> the Office of the Center's Officer, who registers the foreigner in the respective register indicating the foreigner’s reasons for leaving the Center</w:t>
            </w:r>
            <w:r>
              <w:t>.</w:t>
            </w:r>
          </w:p>
          <w:p w:rsidR="00A27290" w:rsidRDefault="00A27290" w:rsidP="0006769A">
            <w:pPr>
              <w:pStyle w:val="ListParagraph"/>
              <w:tabs>
                <w:tab w:val="left" w:pos="276"/>
              </w:tabs>
              <w:spacing w:line="276" w:lineRule="auto"/>
              <w:ind w:left="6"/>
              <w:jc w:val="both"/>
            </w:pPr>
          </w:p>
          <w:p w:rsidR="00A27290" w:rsidRDefault="00A27290" w:rsidP="0006769A">
            <w:pPr>
              <w:pStyle w:val="ListParagraph"/>
              <w:numPr>
                <w:ilvl w:val="0"/>
                <w:numId w:val="36"/>
              </w:numPr>
              <w:tabs>
                <w:tab w:val="left" w:pos="276"/>
              </w:tabs>
              <w:spacing w:line="276" w:lineRule="auto"/>
              <w:ind w:left="6" w:firstLine="0"/>
              <w:jc w:val="both"/>
            </w:pPr>
            <w:r w:rsidRPr="00E05752">
              <w:t>Official of the Center prepares the foreigner’s release sheet from the Center and submits it to the DMF who signs the receipt of the detained foreigner</w:t>
            </w:r>
            <w:r>
              <w:t>.</w:t>
            </w:r>
          </w:p>
          <w:p w:rsidR="00A27290" w:rsidRDefault="00A27290" w:rsidP="0006769A">
            <w:pPr>
              <w:pStyle w:val="ListParagraph"/>
              <w:tabs>
                <w:tab w:val="left" w:pos="276"/>
              </w:tabs>
              <w:spacing w:line="276" w:lineRule="auto"/>
              <w:ind w:left="6"/>
              <w:jc w:val="both"/>
            </w:pPr>
          </w:p>
          <w:p w:rsidR="00A27290" w:rsidRPr="00E05752" w:rsidRDefault="00A27290" w:rsidP="0006769A">
            <w:pPr>
              <w:pStyle w:val="ListParagraph"/>
              <w:numPr>
                <w:ilvl w:val="0"/>
                <w:numId w:val="36"/>
              </w:numPr>
              <w:tabs>
                <w:tab w:val="left" w:pos="276"/>
              </w:tabs>
              <w:spacing w:line="276" w:lineRule="auto"/>
              <w:ind w:left="6" w:firstLine="0"/>
              <w:jc w:val="both"/>
            </w:pPr>
            <w:r w:rsidRPr="00E05752">
              <w:t>If a foreigner lies for recovery in the health institution, police with guard him/her. The foreigner release sheet from the Center for various reasons is provided in Annex 3 of this Regulation.</w:t>
            </w:r>
          </w:p>
          <w:p w:rsidR="00A27290" w:rsidRPr="00E05752" w:rsidRDefault="00A27290" w:rsidP="004935B9">
            <w:pPr>
              <w:spacing w:line="276" w:lineRule="auto"/>
              <w:jc w:val="center"/>
              <w:rPr>
                <w:b/>
              </w:rPr>
            </w:pPr>
            <w:r>
              <w:rPr>
                <w:b/>
              </w:rPr>
              <w:br/>
            </w:r>
            <w:r w:rsidRPr="00E05752">
              <w:rPr>
                <w:b/>
              </w:rPr>
              <w:t>Article 30</w:t>
            </w:r>
          </w:p>
          <w:p w:rsidR="00A27290" w:rsidRPr="00E05752" w:rsidRDefault="00A27290" w:rsidP="004935B9">
            <w:pPr>
              <w:spacing w:line="276" w:lineRule="auto"/>
              <w:jc w:val="center"/>
              <w:rPr>
                <w:b/>
              </w:rPr>
            </w:pPr>
            <w:r w:rsidRPr="00E05752">
              <w:rPr>
                <w:b/>
              </w:rPr>
              <w:t>Legal aid</w:t>
            </w:r>
          </w:p>
          <w:p w:rsidR="00A27290" w:rsidRDefault="00A27290" w:rsidP="0006769A">
            <w:pPr>
              <w:spacing w:line="276" w:lineRule="auto"/>
              <w:jc w:val="both"/>
              <w:rPr>
                <w:color w:val="FF0000"/>
              </w:rPr>
            </w:pPr>
          </w:p>
          <w:p w:rsidR="00A27290" w:rsidRPr="00E05752" w:rsidRDefault="00A27290" w:rsidP="0006769A">
            <w:pPr>
              <w:pStyle w:val="ListParagraph"/>
              <w:numPr>
                <w:ilvl w:val="0"/>
                <w:numId w:val="37"/>
              </w:numPr>
              <w:tabs>
                <w:tab w:val="left" w:pos="276"/>
              </w:tabs>
              <w:spacing w:line="276" w:lineRule="auto"/>
              <w:ind w:left="6" w:firstLine="0"/>
              <w:jc w:val="both"/>
            </w:pPr>
            <w:r w:rsidRPr="00E05752">
              <w:lastRenderedPageBreak/>
              <w:t>The foreigner shall be provided with counseling, legal representation and, whe</w:t>
            </w:r>
            <w:r w:rsidR="00015AD1">
              <w:t>n</w:t>
            </w:r>
            <w:r w:rsidRPr="00E05752">
              <w:t xml:space="preserve"> necessary, judicial assistance. This right may be provided free of charge at the request of the foreigner.</w:t>
            </w:r>
          </w:p>
          <w:p w:rsidR="00A27290" w:rsidRPr="00E05752" w:rsidRDefault="00A27290" w:rsidP="0006769A">
            <w:pPr>
              <w:pStyle w:val="ListParagraph"/>
              <w:tabs>
                <w:tab w:val="left" w:pos="276"/>
              </w:tabs>
              <w:spacing w:line="276" w:lineRule="auto"/>
              <w:ind w:left="6"/>
              <w:jc w:val="both"/>
            </w:pPr>
          </w:p>
          <w:p w:rsidR="00A27290" w:rsidRPr="00E05752" w:rsidRDefault="00A27290" w:rsidP="0006769A">
            <w:pPr>
              <w:pStyle w:val="ListParagraph"/>
              <w:numPr>
                <w:ilvl w:val="0"/>
                <w:numId w:val="37"/>
              </w:numPr>
              <w:tabs>
                <w:tab w:val="left" w:pos="276"/>
              </w:tabs>
              <w:spacing w:line="276" w:lineRule="auto"/>
              <w:ind w:left="6" w:firstLine="0"/>
              <w:jc w:val="both"/>
            </w:pPr>
            <w:r w:rsidRPr="00E05752">
              <w:t xml:space="preserve">The foreigner has the right to contact any Non-Governmental Organization, the Legal Aid Agency, which provides free legal aid. </w:t>
            </w:r>
          </w:p>
          <w:p w:rsidR="00A27290" w:rsidRPr="00E05752" w:rsidRDefault="00A27290" w:rsidP="0006769A">
            <w:pPr>
              <w:pStyle w:val="ListParagraph"/>
              <w:tabs>
                <w:tab w:val="left" w:pos="276"/>
              </w:tabs>
              <w:spacing w:line="276" w:lineRule="auto"/>
              <w:ind w:left="6"/>
              <w:jc w:val="both"/>
            </w:pPr>
          </w:p>
          <w:p w:rsidR="00A27290" w:rsidRPr="00E05752" w:rsidRDefault="00A27290" w:rsidP="0006769A">
            <w:pPr>
              <w:pStyle w:val="ListParagraph"/>
              <w:numPr>
                <w:ilvl w:val="0"/>
                <w:numId w:val="37"/>
              </w:numPr>
              <w:tabs>
                <w:tab w:val="left" w:pos="276"/>
              </w:tabs>
              <w:spacing w:line="276" w:lineRule="auto"/>
              <w:ind w:left="6" w:firstLine="0"/>
              <w:jc w:val="both"/>
            </w:pPr>
            <w:r w:rsidRPr="00E05752">
              <w:t>The foreigner may also select a legal representative who will assist and represent him/her during the whole procedure at his/her own expense.</w:t>
            </w:r>
          </w:p>
          <w:p w:rsidR="00A27290" w:rsidRPr="00E05752" w:rsidRDefault="00A27290" w:rsidP="0006769A">
            <w:pPr>
              <w:pStyle w:val="ListParagraph"/>
              <w:tabs>
                <w:tab w:val="left" w:pos="276"/>
              </w:tabs>
              <w:spacing w:line="276" w:lineRule="auto"/>
              <w:ind w:left="6"/>
              <w:jc w:val="both"/>
            </w:pPr>
          </w:p>
          <w:p w:rsidR="002E739E" w:rsidRDefault="00A27290" w:rsidP="0006769A">
            <w:pPr>
              <w:autoSpaceDE w:val="0"/>
              <w:autoSpaceDN w:val="0"/>
              <w:adjustRightInd w:val="0"/>
              <w:spacing w:line="276" w:lineRule="auto"/>
              <w:jc w:val="both"/>
              <w:rPr>
                <w:rFonts w:eastAsia="MS Mincho"/>
              </w:rPr>
            </w:pPr>
            <w:r w:rsidRPr="00E05752">
              <w:t>The foreigner shall have the right to communicate with his/her legal representative at any time and to be informed of this right.</w:t>
            </w:r>
          </w:p>
          <w:p w:rsidR="002E739E" w:rsidRDefault="002E739E" w:rsidP="00A27290">
            <w:pPr>
              <w:autoSpaceDE w:val="0"/>
              <w:autoSpaceDN w:val="0"/>
              <w:adjustRightInd w:val="0"/>
              <w:spacing w:line="276" w:lineRule="auto"/>
              <w:jc w:val="both"/>
              <w:rPr>
                <w:rFonts w:eastAsia="MS Mincho"/>
              </w:rPr>
            </w:pPr>
          </w:p>
          <w:p w:rsidR="006C4EE4" w:rsidRPr="009B6416" w:rsidRDefault="006C4EE4" w:rsidP="006C4EE4">
            <w:pPr>
              <w:jc w:val="center"/>
              <w:rPr>
                <w:b/>
              </w:rPr>
            </w:pPr>
            <w:r w:rsidRPr="009B6416">
              <w:rPr>
                <w:b/>
              </w:rPr>
              <w:t>Article 31</w:t>
            </w:r>
          </w:p>
          <w:p w:rsidR="006C4EE4" w:rsidRDefault="006C4EE4" w:rsidP="006C4EE4">
            <w:pPr>
              <w:jc w:val="center"/>
              <w:rPr>
                <w:b/>
              </w:rPr>
            </w:pPr>
            <w:r w:rsidRPr="009B6416">
              <w:rPr>
                <w:b/>
              </w:rPr>
              <w:t>Sanitary and hygienic conditions</w:t>
            </w:r>
          </w:p>
          <w:p w:rsidR="00432AA1" w:rsidRDefault="00432AA1" w:rsidP="006C4EE4">
            <w:pPr>
              <w:jc w:val="center"/>
              <w:rPr>
                <w:b/>
              </w:rPr>
            </w:pPr>
          </w:p>
          <w:p w:rsidR="00432AA1" w:rsidRDefault="00432AA1" w:rsidP="006C4EE4">
            <w:pPr>
              <w:jc w:val="center"/>
              <w:rPr>
                <w:b/>
              </w:rPr>
            </w:pPr>
          </w:p>
          <w:p w:rsidR="00432AA1" w:rsidRDefault="00432AA1" w:rsidP="00FB3087">
            <w:pPr>
              <w:pStyle w:val="ListParagraph"/>
              <w:numPr>
                <w:ilvl w:val="0"/>
                <w:numId w:val="2"/>
              </w:numPr>
              <w:tabs>
                <w:tab w:val="left" w:pos="276"/>
              </w:tabs>
              <w:ind w:left="6" w:firstLine="0"/>
              <w:jc w:val="both"/>
            </w:pPr>
            <w:r w:rsidRPr="00432AA1">
              <w:t>Consumption and keeping of alcoholic beverages is prohibited at the Center.</w:t>
            </w:r>
          </w:p>
          <w:p w:rsidR="00432AA1" w:rsidRDefault="00432AA1" w:rsidP="00432AA1">
            <w:pPr>
              <w:pStyle w:val="ListParagraph"/>
              <w:tabs>
                <w:tab w:val="left" w:pos="276"/>
              </w:tabs>
              <w:ind w:left="6"/>
              <w:jc w:val="both"/>
            </w:pPr>
          </w:p>
          <w:p w:rsidR="00432AA1" w:rsidRDefault="00432AA1" w:rsidP="00FB3087">
            <w:pPr>
              <w:pStyle w:val="ListParagraph"/>
              <w:numPr>
                <w:ilvl w:val="0"/>
                <w:numId w:val="2"/>
              </w:numPr>
              <w:tabs>
                <w:tab w:val="left" w:pos="276"/>
              </w:tabs>
              <w:ind w:left="6" w:firstLine="0"/>
              <w:jc w:val="both"/>
            </w:pPr>
            <w:r w:rsidRPr="00432AA1">
              <w:t>Consumption and keeping of illegal drugs is prohibited and results in criminal prosecution.</w:t>
            </w:r>
          </w:p>
          <w:p w:rsidR="00432AA1" w:rsidRDefault="00432AA1" w:rsidP="00432AA1">
            <w:pPr>
              <w:pStyle w:val="ListParagraph"/>
              <w:tabs>
                <w:tab w:val="left" w:pos="276"/>
              </w:tabs>
              <w:ind w:left="6"/>
              <w:jc w:val="both"/>
            </w:pPr>
          </w:p>
          <w:p w:rsidR="00432AA1" w:rsidRDefault="00432AA1" w:rsidP="00FB3087">
            <w:pPr>
              <w:pStyle w:val="ListParagraph"/>
              <w:numPr>
                <w:ilvl w:val="0"/>
                <w:numId w:val="2"/>
              </w:numPr>
              <w:tabs>
                <w:tab w:val="left" w:pos="276"/>
              </w:tabs>
              <w:ind w:left="6" w:hanging="6"/>
              <w:jc w:val="both"/>
            </w:pPr>
            <w:r w:rsidRPr="00432AA1">
              <w:lastRenderedPageBreak/>
              <w:t>Smoking is prohibited inside the Center’s facility.</w:t>
            </w:r>
          </w:p>
          <w:p w:rsidR="00432AA1" w:rsidRDefault="00432AA1" w:rsidP="00432AA1">
            <w:pPr>
              <w:tabs>
                <w:tab w:val="left" w:pos="276"/>
              </w:tabs>
              <w:jc w:val="both"/>
            </w:pPr>
          </w:p>
          <w:p w:rsidR="00432AA1" w:rsidRDefault="00432AA1" w:rsidP="00FB3087">
            <w:pPr>
              <w:pStyle w:val="ListParagraph"/>
              <w:numPr>
                <w:ilvl w:val="0"/>
                <w:numId w:val="3"/>
              </w:numPr>
              <w:tabs>
                <w:tab w:val="left" w:pos="456"/>
              </w:tabs>
              <w:ind w:left="6" w:firstLine="0"/>
              <w:jc w:val="both"/>
            </w:pPr>
            <w:r w:rsidRPr="00432AA1">
              <w:t xml:space="preserve">Tobacco should be </w:t>
            </w:r>
            <w:r w:rsidR="00410788">
              <w:t>purchased</w:t>
            </w:r>
            <w:r w:rsidRPr="00432AA1">
              <w:t xml:space="preserve"> </w:t>
            </w:r>
            <w:r w:rsidR="00410788">
              <w:t>by</w:t>
            </w:r>
            <w:r w:rsidRPr="00432AA1">
              <w:t xml:space="preserve"> the foreigner's own means.</w:t>
            </w:r>
          </w:p>
          <w:p w:rsidR="00432AA1" w:rsidRDefault="00432AA1" w:rsidP="00432AA1">
            <w:pPr>
              <w:pStyle w:val="ListParagraph"/>
              <w:tabs>
                <w:tab w:val="left" w:pos="456"/>
              </w:tabs>
              <w:ind w:left="6"/>
              <w:jc w:val="both"/>
            </w:pPr>
          </w:p>
          <w:p w:rsidR="00432AA1" w:rsidRDefault="00432AA1" w:rsidP="00FB3087">
            <w:pPr>
              <w:pStyle w:val="ListParagraph"/>
              <w:numPr>
                <w:ilvl w:val="0"/>
                <w:numId w:val="3"/>
              </w:numPr>
              <w:tabs>
                <w:tab w:val="left" w:pos="456"/>
              </w:tabs>
              <w:ind w:left="6" w:hanging="6"/>
              <w:jc w:val="both"/>
            </w:pPr>
            <w:r w:rsidRPr="00432AA1">
              <w:t>Notwithstanding sub-paragraph 3.1 of this paragraph, if the foreigner does not have the means to purchase tobacco, the tobacco should be provided through DCAM's means.</w:t>
            </w:r>
          </w:p>
          <w:p w:rsidR="00C90EBC" w:rsidRDefault="00C90EBC" w:rsidP="00C90EBC">
            <w:pPr>
              <w:tabs>
                <w:tab w:val="left" w:pos="456"/>
              </w:tabs>
              <w:jc w:val="both"/>
            </w:pPr>
          </w:p>
          <w:p w:rsidR="00876880" w:rsidRDefault="00876880" w:rsidP="00C90EBC">
            <w:pPr>
              <w:tabs>
                <w:tab w:val="left" w:pos="456"/>
              </w:tabs>
              <w:jc w:val="both"/>
            </w:pPr>
          </w:p>
          <w:p w:rsidR="00C90EBC" w:rsidRDefault="00C90EBC" w:rsidP="00C90EBC">
            <w:pPr>
              <w:tabs>
                <w:tab w:val="left" w:pos="456"/>
              </w:tabs>
              <w:jc w:val="center"/>
              <w:rPr>
                <w:b/>
              </w:rPr>
            </w:pPr>
            <w:r>
              <w:rPr>
                <w:b/>
              </w:rPr>
              <w:t>Article 32</w:t>
            </w:r>
          </w:p>
          <w:p w:rsidR="00C90EBC" w:rsidRDefault="00C90EBC" w:rsidP="00C90EBC">
            <w:pPr>
              <w:tabs>
                <w:tab w:val="left" w:pos="456"/>
              </w:tabs>
              <w:jc w:val="center"/>
              <w:rPr>
                <w:b/>
              </w:rPr>
            </w:pPr>
            <w:r>
              <w:rPr>
                <w:b/>
              </w:rPr>
              <w:t>Personal hygiene</w:t>
            </w:r>
          </w:p>
          <w:p w:rsidR="00C90EBC" w:rsidRDefault="00C90EBC" w:rsidP="00C90EBC">
            <w:pPr>
              <w:tabs>
                <w:tab w:val="left" w:pos="456"/>
              </w:tabs>
              <w:jc w:val="center"/>
              <w:rPr>
                <w:b/>
              </w:rPr>
            </w:pPr>
          </w:p>
          <w:p w:rsidR="00C90EBC" w:rsidRDefault="00C90EBC" w:rsidP="00C90EBC">
            <w:pPr>
              <w:tabs>
                <w:tab w:val="left" w:pos="456"/>
              </w:tabs>
              <w:jc w:val="both"/>
            </w:pPr>
            <w:r w:rsidRPr="00C90EBC">
              <w:t xml:space="preserve">Each foreigner must take care of his/her daily hygiene and must help in washing/cleaning of his/her clothing. The Center provides to foreigners </w:t>
            </w:r>
            <w:r w:rsidR="00410788">
              <w:t xml:space="preserve">the means </w:t>
            </w:r>
            <w:r w:rsidRPr="00C90EBC">
              <w:t>for personal hygiene (soap, toothpaste and toothbrush, towels, shaving tools, etc.) In principle, haircuts are provided once in 30 days. Cases determined by the medical personnel constitute an exception to th</w:t>
            </w:r>
            <w:r w:rsidR="00410788">
              <w:t>ese</w:t>
            </w:r>
            <w:r w:rsidRPr="00C90EBC">
              <w:t xml:space="preserve"> rules.</w:t>
            </w:r>
          </w:p>
          <w:p w:rsidR="00C90EBC" w:rsidRDefault="00C90EBC" w:rsidP="00C90EBC">
            <w:pPr>
              <w:tabs>
                <w:tab w:val="left" w:pos="456"/>
              </w:tabs>
              <w:jc w:val="both"/>
            </w:pPr>
          </w:p>
          <w:p w:rsidR="00C90EBC" w:rsidRDefault="00C90EBC" w:rsidP="00C90EBC">
            <w:pPr>
              <w:tabs>
                <w:tab w:val="left" w:pos="456"/>
              </w:tabs>
              <w:jc w:val="center"/>
              <w:rPr>
                <w:b/>
              </w:rPr>
            </w:pPr>
            <w:r>
              <w:rPr>
                <w:b/>
              </w:rPr>
              <w:t>Article 33</w:t>
            </w:r>
          </w:p>
          <w:p w:rsidR="00C90EBC" w:rsidRDefault="00C90EBC" w:rsidP="00C90EBC">
            <w:pPr>
              <w:tabs>
                <w:tab w:val="left" w:pos="456"/>
              </w:tabs>
              <w:jc w:val="center"/>
            </w:pPr>
            <w:r>
              <w:rPr>
                <w:b/>
              </w:rPr>
              <w:t>Clothing</w:t>
            </w:r>
          </w:p>
          <w:p w:rsidR="00C90EBC" w:rsidRDefault="00C90EBC" w:rsidP="00C90EBC">
            <w:pPr>
              <w:tabs>
                <w:tab w:val="left" w:pos="456"/>
              </w:tabs>
              <w:jc w:val="center"/>
            </w:pPr>
          </w:p>
          <w:p w:rsidR="00C90EBC" w:rsidRDefault="00C90EBC" w:rsidP="00FB3087">
            <w:pPr>
              <w:pStyle w:val="ListParagraph"/>
              <w:numPr>
                <w:ilvl w:val="0"/>
                <w:numId w:val="4"/>
              </w:numPr>
              <w:tabs>
                <w:tab w:val="left" w:pos="276"/>
              </w:tabs>
              <w:ind w:left="6" w:firstLine="0"/>
              <w:jc w:val="both"/>
            </w:pPr>
            <w:r w:rsidRPr="00C90EBC">
              <w:t>The foreigner</w:t>
            </w:r>
            <w:r w:rsidR="00915E7D">
              <w:t>s</w:t>
            </w:r>
            <w:r w:rsidRPr="00C90EBC">
              <w:t xml:space="preserve"> ha</w:t>
            </w:r>
            <w:r w:rsidR="00915E7D">
              <w:t>ve</w:t>
            </w:r>
            <w:r w:rsidRPr="00C90EBC">
              <w:t xml:space="preserve"> the right to use their clothing.</w:t>
            </w:r>
          </w:p>
          <w:p w:rsidR="00C90EBC" w:rsidRDefault="00C90EBC" w:rsidP="00C90EBC">
            <w:pPr>
              <w:pStyle w:val="ListParagraph"/>
              <w:tabs>
                <w:tab w:val="left" w:pos="276"/>
              </w:tabs>
              <w:ind w:left="6"/>
              <w:jc w:val="both"/>
            </w:pPr>
          </w:p>
          <w:p w:rsidR="00C90EBC" w:rsidRDefault="00C90EBC" w:rsidP="00FB3087">
            <w:pPr>
              <w:pStyle w:val="ListParagraph"/>
              <w:numPr>
                <w:ilvl w:val="0"/>
                <w:numId w:val="4"/>
              </w:numPr>
              <w:tabs>
                <w:tab w:val="left" w:pos="276"/>
              </w:tabs>
              <w:ind w:left="6" w:firstLine="0"/>
              <w:jc w:val="both"/>
            </w:pPr>
            <w:r w:rsidRPr="00C90EBC">
              <w:t xml:space="preserve">The Center </w:t>
            </w:r>
            <w:r w:rsidR="00915E7D">
              <w:t>provides</w:t>
            </w:r>
            <w:r w:rsidRPr="00C90EBC">
              <w:t xml:space="preserve"> to foreigners appropriate seasonal clothing (Summer</w:t>
            </w:r>
            <w:r>
              <w:t>-</w:t>
            </w:r>
            <w:r w:rsidRPr="00C90EBC">
              <w:t xml:space="preserve">Winter), in case they do not possess and do </w:t>
            </w:r>
            <w:r w:rsidRPr="00C90EBC">
              <w:lastRenderedPageBreak/>
              <w:t>not have financial means to purchase them.</w:t>
            </w:r>
          </w:p>
          <w:p w:rsidR="00C90EBC" w:rsidRDefault="00C90EBC" w:rsidP="00C90EBC">
            <w:pPr>
              <w:tabs>
                <w:tab w:val="left" w:pos="276"/>
              </w:tabs>
              <w:jc w:val="both"/>
            </w:pPr>
          </w:p>
          <w:p w:rsidR="00C90EBC" w:rsidRDefault="00C90EBC" w:rsidP="00C90EBC">
            <w:pPr>
              <w:tabs>
                <w:tab w:val="left" w:pos="276"/>
              </w:tabs>
              <w:jc w:val="both"/>
            </w:pPr>
          </w:p>
          <w:p w:rsidR="00C90EBC" w:rsidRDefault="00C90EBC" w:rsidP="00C90EBC">
            <w:pPr>
              <w:tabs>
                <w:tab w:val="left" w:pos="276"/>
              </w:tabs>
              <w:jc w:val="center"/>
              <w:rPr>
                <w:b/>
              </w:rPr>
            </w:pPr>
            <w:r>
              <w:rPr>
                <w:b/>
              </w:rPr>
              <w:t>Article 34</w:t>
            </w:r>
          </w:p>
          <w:p w:rsidR="00C90EBC" w:rsidRDefault="00C90EBC" w:rsidP="00C90EBC">
            <w:pPr>
              <w:tabs>
                <w:tab w:val="left" w:pos="276"/>
              </w:tabs>
              <w:jc w:val="center"/>
            </w:pPr>
            <w:r>
              <w:rPr>
                <w:b/>
              </w:rPr>
              <w:t>Hygiene in residential areas</w:t>
            </w:r>
          </w:p>
          <w:p w:rsidR="00C90EBC" w:rsidRDefault="00C90EBC" w:rsidP="00C90EBC">
            <w:pPr>
              <w:tabs>
                <w:tab w:val="left" w:pos="276"/>
              </w:tabs>
              <w:jc w:val="center"/>
            </w:pPr>
          </w:p>
          <w:p w:rsidR="004637DF" w:rsidRDefault="004637DF" w:rsidP="00C90EBC">
            <w:pPr>
              <w:tabs>
                <w:tab w:val="left" w:pos="276"/>
              </w:tabs>
              <w:jc w:val="center"/>
            </w:pPr>
          </w:p>
          <w:p w:rsidR="00C90EBC" w:rsidRDefault="004637DF" w:rsidP="004637DF">
            <w:pPr>
              <w:tabs>
                <w:tab w:val="left" w:pos="276"/>
              </w:tabs>
              <w:jc w:val="both"/>
            </w:pPr>
            <w:r w:rsidRPr="004637DF">
              <w:t>Each foreigner must maintain the daily hygiene of the residential areas in which he/she resides and uses.</w:t>
            </w:r>
          </w:p>
          <w:p w:rsidR="004637DF" w:rsidRDefault="004637DF" w:rsidP="004637DF">
            <w:pPr>
              <w:tabs>
                <w:tab w:val="left" w:pos="276"/>
              </w:tabs>
              <w:jc w:val="both"/>
            </w:pPr>
          </w:p>
          <w:p w:rsidR="004637DF" w:rsidRDefault="004637DF" w:rsidP="004637DF">
            <w:pPr>
              <w:tabs>
                <w:tab w:val="left" w:pos="276"/>
              </w:tabs>
              <w:jc w:val="both"/>
            </w:pPr>
          </w:p>
          <w:p w:rsidR="004637DF" w:rsidRDefault="004637DF" w:rsidP="004637DF">
            <w:pPr>
              <w:tabs>
                <w:tab w:val="left" w:pos="276"/>
              </w:tabs>
              <w:jc w:val="center"/>
              <w:rPr>
                <w:b/>
              </w:rPr>
            </w:pPr>
            <w:r>
              <w:rPr>
                <w:b/>
              </w:rPr>
              <w:t>Article 35</w:t>
            </w:r>
          </w:p>
          <w:p w:rsidR="004637DF" w:rsidRDefault="004637DF" w:rsidP="004637DF">
            <w:pPr>
              <w:tabs>
                <w:tab w:val="left" w:pos="276"/>
              </w:tabs>
              <w:jc w:val="center"/>
            </w:pPr>
            <w:r w:rsidRPr="004637DF">
              <w:rPr>
                <w:b/>
              </w:rPr>
              <w:t>Hygienic control in rooms</w:t>
            </w:r>
          </w:p>
          <w:p w:rsidR="004637DF" w:rsidRDefault="004637DF" w:rsidP="004637DF">
            <w:pPr>
              <w:tabs>
                <w:tab w:val="left" w:pos="276"/>
              </w:tabs>
              <w:jc w:val="both"/>
            </w:pPr>
          </w:p>
          <w:p w:rsidR="004637DF" w:rsidRDefault="004637DF" w:rsidP="004637DF">
            <w:pPr>
              <w:tabs>
                <w:tab w:val="left" w:pos="276"/>
              </w:tabs>
              <w:jc w:val="both"/>
            </w:pPr>
          </w:p>
          <w:p w:rsidR="004637DF" w:rsidRDefault="00915E7D" w:rsidP="004637DF">
            <w:pPr>
              <w:tabs>
                <w:tab w:val="left" w:pos="276"/>
              </w:tabs>
              <w:jc w:val="both"/>
            </w:pPr>
            <w:r w:rsidRPr="004637DF">
              <w:t>Authorized personnel, in the presence of the foreigner, perform</w:t>
            </w:r>
            <w:r>
              <w:t>s</w:t>
            </w:r>
            <w:r w:rsidR="004637DF" w:rsidRPr="004637DF">
              <w:t xml:space="preserve"> a regular inspection of hygiene in the residential areas of foreigners. When performing such inspection</w:t>
            </w:r>
            <w:r w:rsidR="004637DF">
              <w:t>,</w:t>
            </w:r>
            <w:r w:rsidR="004637DF" w:rsidRPr="004637DF">
              <w:t xml:space="preserve"> relevant records should be kept.</w:t>
            </w:r>
          </w:p>
          <w:p w:rsidR="004637DF" w:rsidRDefault="004637DF" w:rsidP="004637DF">
            <w:pPr>
              <w:tabs>
                <w:tab w:val="left" w:pos="276"/>
              </w:tabs>
              <w:jc w:val="both"/>
            </w:pPr>
          </w:p>
          <w:p w:rsidR="000F64F5" w:rsidRDefault="000F64F5" w:rsidP="004637DF">
            <w:pPr>
              <w:tabs>
                <w:tab w:val="left" w:pos="276"/>
              </w:tabs>
              <w:jc w:val="both"/>
            </w:pPr>
          </w:p>
          <w:p w:rsidR="004637DF" w:rsidRDefault="004637DF" w:rsidP="004637DF">
            <w:pPr>
              <w:tabs>
                <w:tab w:val="left" w:pos="276"/>
              </w:tabs>
              <w:jc w:val="center"/>
              <w:rPr>
                <w:b/>
              </w:rPr>
            </w:pPr>
            <w:r>
              <w:rPr>
                <w:b/>
              </w:rPr>
              <w:t>Article 36</w:t>
            </w:r>
          </w:p>
          <w:p w:rsidR="004637DF" w:rsidRDefault="004637DF" w:rsidP="004637DF">
            <w:pPr>
              <w:tabs>
                <w:tab w:val="left" w:pos="276"/>
              </w:tabs>
              <w:jc w:val="center"/>
            </w:pPr>
            <w:r w:rsidRPr="004637DF">
              <w:rPr>
                <w:b/>
              </w:rPr>
              <w:t>Disinfection, deratization, disin</w:t>
            </w:r>
            <w:r w:rsidR="00915E7D">
              <w:rPr>
                <w:b/>
              </w:rPr>
              <w:t>s</w:t>
            </w:r>
            <w:r w:rsidRPr="004637DF">
              <w:rPr>
                <w:b/>
              </w:rPr>
              <w:t>ecti</w:t>
            </w:r>
            <w:r w:rsidR="00915E7D">
              <w:rPr>
                <w:b/>
              </w:rPr>
              <w:t>o</w:t>
            </w:r>
            <w:r w:rsidRPr="004637DF">
              <w:rPr>
                <w:b/>
              </w:rPr>
              <w:t>n and painting</w:t>
            </w:r>
          </w:p>
          <w:p w:rsidR="004637DF" w:rsidRDefault="004637DF" w:rsidP="004637DF">
            <w:pPr>
              <w:tabs>
                <w:tab w:val="left" w:pos="276"/>
              </w:tabs>
              <w:jc w:val="both"/>
            </w:pPr>
          </w:p>
          <w:p w:rsidR="004637DF" w:rsidRDefault="004637DF" w:rsidP="00FB3087">
            <w:pPr>
              <w:pStyle w:val="ListParagraph"/>
              <w:numPr>
                <w:ilvl w:val="0"/>
                <w:numId w:val="5"/>
              </w:numPr>
              <w:tabs>
                <w:tab w:val="left" w:pos="276"/>
              </w:tabs>
              <w:ind w:left="6" w:hanging="6"/>
              <w:jc w:val="both"/>
            </w:pPr>
            <w:r w:rsidRPr="004637DF">
              <w:t>As a rule, disinfection, deratization and disin</w:t>
            </w:r>
            <w:r w:rsidR="003A221F">
              <w:t>s</w:t>
            </w:r>
            <w:r w:rsidRPr="004637DF">
              <w:t xml:space="preserve">ection of spaces, equipment and installations in the Center, is </w:t>
            </w:r>
            <w:r w:rsidR="003A221F">
              <w:t>done</w:t>
            </w:r>
            <w:r w:rsidRPr="004637DF">
              <w:t xml:space="preserve"> on a regular basis, basically every three months.</w:t>
            </w:r>
          </w:p>
          <w:p w:rsidR="004637DF" w:rsidRDefault="004637DF" w:rsidP="004637DF">
            <w:pPr>
              <w:pStyle w:val="ListParagraph"/>
              <w:tabs>
                <w:tab w:val="left" w:pos="276"/>
              </w:tabs>
              <w:ind w:left="6"/>
              <w:jc w:val="both"/>
            </w:pPr>
          </w:p>
          <w:p w:rsidR="004637DF" w:rsidRDefault="004637DF" w:rsidP="00FB3087">
            <w:pPr>
              <w:pStyle w:val="ListParagraph"/>
              <w:numPr>
                <w:ilvl w:val="0"/>
                <w:numId w:val="5"/>
              </w:numPr>
              <w:tabs>
                <w:tab w:val="left" w:pos="276"/>
              </w:tabs>
              <w:ind w:left="6" w:firstLine="0"/>
              <w:jc w:val="both"/>
            </w:pPr>
            <w:r w:rsidRPr="004637DF">
              <w:t>Rooms’ painting is done as necessary.</w:t>
            </w:r>
          </w:p>
          <w:p w:rsidR="004637DF" w:rsidRDefault="004637DF" w:rsidP="004637DF">
            <w:pPr>
              <w:tabs>
                <w:tab w:val="left" w:pos="276"/>
              </w:tabs>
              <w:jc w:val="both"/>
            </w:pPr>
          </w:p>
          <w:p w:rsidR="004637DF" w:rsidRDefault="004637DF" w:rsidP="004637DF">
            <w:pPr>
              <w:tabs>
                <w:tab w:val="left" w:pos="276"/>
              </w:tabs>
              <w:jc w:val="both"/>
            </w:pPr>
          </w:p>
          <w:p w:rsidR="004637DF" w:rsidRDefault="004637DF" w:rsidP="004637DF">
            <w:pPr>
              <w:tabs>
                <w:tab w:val="left" w:pos="276"/>
              </w:tabs>
              <w:jc w:val="both"/>
            </w:pPr>
          </w:p>
          <w:p w:rsidR="004637DF" w:rsidRDefault="004637DF" w:rsidP="004637DF">
            <w:pPr>
              <w:tabs>
                <w:tab w:val="left" w:pos="276"/>
              </w:tabs>
              <w:jc w:val="center"/>
              <w:rPr>
                <w:b/>
              </w:rPr>
            </w:pPr>
            <w:r>
              <w:rPr>
                <w:b/>
              </w:rPr>
              <w:t>Article 37</w:t>
            </w:r>
          </w:p>
          <w:p w:rsidR="004637DF" w:rsidRDefault="004637DF" w:rsidP="004637DF">
            <w:pPr>
              <w:tabs>
                <w:tab w:val="left" w:pos="276"/>
              </w:tabs>
              <w:jc w:val="center"/>
              <w:rPr>
                <w:b/>
              </w:rPr>
            </w:pPr>
            <w:r>
              <w:rPr>
                <w:b/>
              </w:rPr>
              <w:t>Food</w:t>
            </w:r>
          </w:p>
          <w:p w:rsidR="004637DF" w:rsidRDefault="004637DF" w:rsidP="004637DF">
            <w:pPr>
              <w:tabs>
                <w:tab w:val="left" w:pos="276"/>
              </w:tabs>
              <w:jc w:val="both"/>
            </w:pPr>
          </w:p>
          <w:p w:rsidR="004637DF" w:rsidRDefault="004637DF" w:rsidP="004637DF">
            <w:pPr>
              <w:tabs>
                <w:tab w:val="left" w:pos="276"/>
              </w:tabs>
              <w:jc w:val="both"/>
            </w:pPr>
          </w:p>
          <w:p w:rsidR="004637DF" w:rsidRDefault="004637DF" w:rsidP="00FB3087">
            <w:pPr>
              <w:pStyle w:val="ListParagraph"/>
              <w:numPr>
                <w:ilvl w:val="0"/>
                <w:numId w:val="6"/>
              </w:numPr>
              <w:tabs>
                <w:tab w:val="left" w:pos="276"/>
              </w:tabs>
              <w:ind w:left="6" w:hanging="6"/>
              <w:jc w:val="both"/>
            </w:pPr>
            <w:r w:rsidRPr="004637DF">
              <w:t>It is forbidden to consume food in the room. Food must be consumed in the environment provided for this purpose. All foreigners shall be provided with three daily meals. Daily meals shall contain 2000 calories and sufficient quantity.</w:t>
            </w:r>
          </w:p>
          <w:p w:rsidR="004637DF" w:rsidRDefault="004637DF" w:rsidP="004637DF">
            <w:pPr>
              <w:pStyle w:val="ListParagraph"/>
              <w:tabs>
                <w:tab w:val="left" w:pos="276"/>
              </w:tabs>
              <w:ind w:left="6"/>
              <w:jc w:val="both"/>
            </w:pPr>
          </w:p>
          <w:p w:rsidR="004637DF" w:rsidRDefault="004637DF" w:rsidP="00FB3087">
            <w:pPr>
              <w:pStyle w:val="ListParagraph"/>
              <w:numPr>
                <w:ilvl w:val="0"/>
                <w:numId w:val="6"/>
              </w:numPr>
              <w:tabs>
                <w:tab w:val="left" w:pos="276"/>
              </w:tabs>
              <w:ind w:left="6" w:firstLine="0"/>
              <w:jc w:val="both"/>
            </w:pPr>
            <w:r w:rsidRPr="004637DF">
              <w:t>Meals are served at the following times:</w:t>
            </w:r>
          </w:p>
          <w:p w:rsidR="004637DF" w:rsidRDefault="004637DF" w:rsidP="004637DF">
            <w:pPr>
              <w:tabs>
                <w:tab w:val="left" w:pos="276"/>
              </w:tabs>
              <w:jc w:val="both"/>
            </w:pPr>
          </w:p>
          <w:p w:rsidR="004637DF" w:rsidRDefault="000E69AE" w:rsidP="00FB3087">
            <w:pPr>
              <w:pStyle w:val="ListParagraph"/>
              <w:numPr>
                <w:ilvl w:val="0"/>
                <w:numId w:val="7"/>
              </w:numPr>
              <w:tabs>
                <w:tab w:val="left" w:pos="366"/>
              </w:tabs>
              <w:ind w:left="6" w:firstLine="0"/>
              <w:jc w:val="both"/>
            </w:pPr>
            <w:r w:rsidRPr="000E69AE">
              <w:t>Breakfast, 08:00 - 09:00;</w:t>
            </w:r>
          </w:p>
          <w:p w:rsidR="000E69AE" w:rsidRDefault="000E69AE" w:rsidP="000E69AE">
            <w:pPr>
              <w:pStyle w:val="ListParagraph"/>
              <w:ind w:left="6"/>
              <w:jc w:val="both"/>
            </w:pPr>
          </w:p>
          <w:p w:rsidR="000E69AE" w:rsidRDefault="000E69AE" w:rsidP="00FB3087">
            <w:pPr>
              <w:pStyle w:val="ListParagraph"/>
              <w:numPr>
                <w:ilvl w:val="0"/>
                <w:numId w:val="7"/>
              </w:numPr>
              <w:tabs>
                <w:tab w:val="left" w:pos="366"/>
              </w:tabs>
              <w:ind w:left="6" w:firstLine="0"/>
              <w:jc w:val="both"/>
            </w:pPr>
            <w:r w:rsidRPr="000E69AE">
              <w:t>Lunch, 12:00 - 13:00;</w:t>
            </w:r>
          </w:p>
          <w:p w:rsidR="000E69AE" w:rsidRDefault="000E69AE" w:rsidP="000E69AE">
            <w:pPr>
              <w:pStyle w:val="ListParagraph"/>
              <w:ind w:left="6"/>
              <w:jc w:val="both"/>
            </w:pPr>
          </w:p>
          <w:p w:rsidR="000E69AE" w:rsidRDefault="000E69AE" w:rsidP="00FB3087">
            <w:pPr>
              <w:pStyle w:val="ListParagraph"/>
              <w:numPr>
                <w:ilvl w:val="0"/>
                <w:numId w:val="7"/>
              </w:numPr>
              <w:tabs>
                <w:tab w:val="left" w:pos="366"/>
              </w:tabs>
              <w:ind w:left="6" w:firstLine="6"/>
              <w:jc w:val="both"/>
            </w:pPr>
            <w:r w:rsidRPr="000E69AE">
              <w:t>Dinner, 18:00 - 19:00.</w:t>
            </w:r>
          </w:p>
          <w:p w:rsidR="000E69AE" w:rsidRDefault="000E69AE" w:rsidP="000E69AE">
            <w:pPr>
              <w:tabs>
                <w:tab w:val="left" w:pos="366"/>
              </w:tabs>
              <w:jc w:val="both"/>
            </w:pPr>
          </w:p>
          <w:p w:rsidR="000E69AE" w:rsidRDefault="000E69AE" w:rsidP="00FB3087">
            <w:pPr>
              <w:pStyle w:val="ListParagraph"/>
              <w:numPr>
                <w:ilvl w:val="0"/>
                <w:numId w:val="6"/>
              </w:numPr>
              <w:tabs>
                <w:tab w:val="left" w:pos="276"/>
              </w:tabs>
              <w:ind w:left="6" w:firstLine="6"/>
              <w:jc w:val="both"/>
            </w:pPr>
            <w:r w:rsidRPr="000E69AE">
              <w:t>No food is served outside the hours provided for in paragraph 2 of this Article.</w:t>
            </w:r>
          </w:p>
          <w:p w:rsidR="000E69AE" w:rsidRDefault="000E69AE" w:rsidP="000E69AE">
            <w:pPr>
              <w:pStyle w:val="ListParagraph"/>
              <w:tabs>
                <w:tab w:val="left" w:pos="276"/>
              </w:tabs>
              <w:ind w:left="12"/>
              <w:jc w:val="both"/>
            </w:pPr>
          </w:p>
          <w:p w:rsidR="000E69AE" w:rsidRDefault="000E69AE" w:rsidP="00FB3087">
            <w:pPr>
              <w:pStyle w:val="ListParagraph"/>
              <w:numPr>
                <w:ilvl w:val="0"/>
                <w:numId w:val="6"/>
              </w:numPr>
              <w:tabs>
                <w:tab w:val="left" w:pos="276"/>
              </w:tabs>
              <w:ind w:left="6" w:firstLine="0"/>
              <w:jc w:val="both"/>
            </w:pPr>
            <w:r w:rsidRPr="000E69AE">
              <w:t xml:space="preserve">For various reasons, the </w:t>
            </w:r>
            <w:r w:rsidR="00B877CC">
              <w:t>head</w:t>
            </w:r>
            <w:r w:rsidRPr="000E69AE">
              <w:t xml:space="preserve"> of the Center may change the schedule of meals.</w:t>
            </w:r>
          </w:p>
          <w:p w:rsidR="000E69AE" w:rsidRDefault="000E69AE" w:rsidP="000E69AE">
            <w:pPr>
              <w:tabs>
                <w:tab w:val="left" w:pos="276"/>
              </w:tabs>
              <w:jc w:val="both"/>
            </w:pPr>
          </w:p>
          <w:p w:rsidR="000F64F5" w:rsidRDefault="000F64F5" w:rsidP="000E69AE">
            <w:pPr>
              <w:tabs>
                <w:tab w:val="left" w:pos="276"/>
              </w:tabs>
              <w:jc w:val="both"/>
            </w:pPr>
          </w:p>
          <w:p w:rsidR="000E69AE" w:rsidRDefault="000E69AE" w:rsidP="000E69AE">
            <w:pPr>
              <w:tabs>
                <w:tab w:val="left" w:pos="276"/>
              </w:tabs>
              <w:jc w:val="center"/>
              <w:rPr>
                <w:b/>
              </w:rPr>
            </w:pPr>
            <w:r w:rsidRPr="000E69AE">
              <w:rPr>
                <w:b/>
              </w:rPr>
              <w:t>Article 3</w:t>
            </w:r>
            <w:r w:rsidR="00A27290">
              <w:rPr>
                <w:b/>
              </w:rPr>
              <w:t>8</w:t>
            </w:r>
          </w:p>
          <w:p w:rsidR="000E69AE" w:rsidRDefault="000E69AE" w:rsidP="000E69AE">
            <w:pPr>
              <w:tabs>
                <w:tab w:val="left" w:pos="276"/>
              </w:tabs>
              <w:jc w:val="center"/>
            </w:pPr>
            <w:r w:rsidRPr="000E69AE">
              <w:rPr>
                <w:b/>
              </w:rPr>
              <w:t>Special food for health reasons or special needs</w:t>
            </w:r>
          </w:p>
          <w:p w:rsidR="000E69AE" w:rsidRDefault="000E69AE" w:rsidP="000E69AE">
            <w:pPr>
              <w:tabs>
                <w:tab w:val="left" w:pos="276"/>
              </w:tabs>
              <w:jc w:val="center"/>
            </w:pPr>
          </w:p>
          <w:p w:rsidR="000E69AE" w:rsidRDefault="000E69AE" w:rsidP="000F64F5">
            <w:pPr>
              <w:pStyle w:val="ListParagraph"/>
              <w:numPr>
                <w:ilvl w:val="0"/>
                <w:numId w:val="8"/>
              </w:numPr>
              <w:tabs>
                <w:tab w:val="left" w:pos="276"/>
              </w:tabs>
              <w:spacing w:line="276" w:lineRule="auto"/>
              <w:ind w:left="6" w:firstLine="0"/>
              <w:jc w:val="both"/>
            </w:pPr>
            <w:r w:rsidRPr="000E69AE">
              <w:t xml:space="preserve">Sick foreigners, </w:t>
            </w:r>
            <w:r w:rsidR="000F64F5" w:rsidRPr="000F64F5">
              <w:t xml:space="preserve">foreigners </w:t>
            </w:r>
            <w:r w:rsidRPr="000E69AE">
              <w:t xml:space="preserve">with special needs and pregnant women, who need special </w:t>
            </w:r>
            <w:r w:rsidRPr="000E69AE">
              <w:lastRenderedPageBreak/>
              <w:t xml:space="preserve">food, must be provided with food </w:t>
            </w:r>
            <w:r w:rsidR="000F64F5">
              <w:t xml:space="preserve">as </w:t>
            </w:r>
            <w:r w:rsidRPr="000E69AE">
              <w:t>recommend</w:t>
            </w:r>
            <w:r w:rsidR="000F64F5">
              <w:t>ed</w:t>
            </w:r>
            <w:r w:rsidRPr="000E69AE">
              <w:t xml:space="preserve"> </w:t>
            </w:r>
            <w:r w:rsidR="000F64F5">
              <w:t xml:space="preserve">by the </w:t>
            </w:r>
            <w:r w:rsidRPr="000E69AE">
              <w:t>competent doctor.</w:t>
            </w:r>
          </w:p>
          <w:p w:rsidR="005A5043" w:rsidRDefault="005A5043" w:rsidP="000F64F5">
            <w:pPr>
              <w:pStyle w:val="ListParagraph"/>
              <w:tabs>
                <w:tab w:val="left" w:pos="276"/>
              </w:tabs>
              <w:spacing w:line="276" w:lineRule="auto"/>
              <w:ind w:left="6"/>
              <w:jc w:val="both"/>
            </w:pPr>
          </w:p>
          <w:p w:rsidR="005A5043" w:rsidRDefault="005A5043" w:rsidP="000F64F5">
            <w:pPr>
              <w:pStyle w:val="ListParagraph"/>
              <w:numPr>
                <w:ilvl w:val="0"/>
                <w:numId w:val="8"/>
              </w:numPr>
              <w:tabs>
                <w:tab w:val="left" w:pos="276"/>
              </w:tabs>
              <w:spacing w:line="276" w:lineRule="auto"/>
              <w:ind w:left="6" w:firstLine="0"/>
              <w:jc w:val="both"/>
            </w:pPr>
            <w:r w:rsidRPr="005A5043">
              <w:t>Children should receive adequate nutrition for development.</w:t>
            </w:r>
          </w:p>
          <w:p w:rsidR="005A5043" w:rsidRDefault="005A5043" w:rsidP="000F64F5">
            <w:pPr>
              <w:pStyle w:val="ListParagraph"/>
              <w:tabs>
                <w:tab w:val="left" w:pos="276"/>
              </w:tabs>
              <w:spacing w:line="276" w:lineRule="auto"/>
              <w:ind w:left="6"/>
              <w:jc w:val="both"/>
            </w:pPr>
          </w:p>
          <w:p w:rsidR="005A5043" w:rsidRDefault="005A5043" w:rsidP="000F64F5">
            <w:pPr>
              <w:pStyle w:val="ListParagraph"/>
              <w:numPr>
                <w:ilvl w:val="0"/>
                <w:numId w:val="8"/>
              </w:numPr>
              <w:tabs>
                <w:tab w:val="left" w:pos="276"/>
              </w:tabs>
              <w:spacing w:line="276" w:lineRule="auto"/>
              <w:ind w:left="6" w:firstLine="0"/>
              <w:jc w:val="both"/>
            </w:pPr>
            <w:r w:rsidRPr="005A5043">
              <w:t xml:space="preserve">If religion of the foreigner foresees rules in regard to food, the head of the center ensures their </w:t>
            </w:r>
            <w:r w:rsidR="000F64F5">
              <w:t>observation</w:t>
            </w:r>
            <w:r w:rsidRPr="005A5043">
              <w:t>.</w:t>
            </w:r>
          </w:p>
          <w:p w:rsidR="005A5043" w:rsidRDefault="005A5043" w:rsidP="005A5043">
            <w:pPr>
              <w:tabs>
                <w:tab w:val="left" w:pos="276"/>
              </w:tabs>
              <w:jc w:val="both"/>
            </w:pPr>
          </w:p>
          <w:p w:rsidR="00A27290" w:rsidRDefault="00A27290" w:rsidP="005A5043">
            <w:pPr>
              <w:tabs>
                <w:tab w:val="left" w:pos="276"/>
              </w:tabs>
              <w:jc w:val="center"/>
              <w:rPr>
                <w:b/>
              </w:rPr>
            </w:pPr>
          </w:p>
          <w:p w:rsidR="00A27290" w:rsidRDefault="00A27290" w:rsidP="005A5043">
            <w:pPr>
              <w:tabs>
                <w:tab w:val="left" w:pos="276"/>
              </w:tabs>
              <w:jc w:val="center"/>
              <w:rPr>
                <w:b/>
              </w:rPr>
            </w:pPr>
          </w:p>
          <w:p w:rsidR="005A5043" w:rsidRDefault="005A5043" w:rsidP="005A5043">
            <w:pPr>
              <w:tabs>
                <w:tab w:val="left" w:pos="276"/>
              </w:tabs>
              <w:jc w:val="center"/>
              <w:rPr>
                <w:b/>
              </w:rPr>
            </w:pPr>
            <w:r>
              <w:rPr>
                <w:b/>
              </w:rPr>
              <w:t>Article 39</w:t>
            </w:r>
          </w:p>
          <w:p w:rsidR="005A5043" w:rsidRDefault="005A5043" w:rsidP="005A5043">
            <w:pPr>
              <w:tabs>
                <w:tab w:val="left" w:pos="276"/>
              </w:tabs>
              <w:jc w:val="center"/>
              <w:rPr>
                <w:b/>
              </w:rPr>
            </w:pPr>
            <w:r w:rsidRPr="005A5043">
              <w:rPr>
                <w:b/>
              </w:rPr>
              <w:t xml:space="preserve">Procedure in case of </w:t>
            </w:r>
            <w:r w:rsidR="000F64F5" w:rsidRPr="005A5043">
              <w:rPr>
                <w:b/>
              </w:rPr>
              <w:t xml:space="preserve"> refusal </w:t>
            </w:r>
            <w:r w:rsidR="000F64F5">
              <w:rPr>
                <w:b/>
              </w:rPr>
              <w:t>of the food</w:t>
            </w:r>
            <w:r w:rsidRPr="005A5043">
              <w:rPr>
                <w:b/>
              </w:rPr>
              <w:t xml:space="preserve"> </w:t>
            </w:r>
          </w:p>
          <w:p w:rsidR="005A5043" w:rsidRDefault="005A5043" w:rsidP="005A5043">
            <w:pPr>
              <w:tabs>
                <w:tab w:val="left" w:pos="276"/>
              </w:tabs>
              <w:jc w:val="center"/>
              <w:rPr>
                <w:b/>
              </w:rPr>
            </w:pPr>
          </w:p>
          <w:p w:rsidR="005A5043" w:rsidRDefault="005A5043" w:rsidP="000F64F5">
            <w:pPr>
              <w:pStyle w:val="ListParagraph"/>
              <w:numPr>
                <w:ilvl w:val="0"/>
                <w:numId w:val="9"/>
              </w:numPr>
              <w:tabs>
                <w:tab w:val="left" w:pos="276"/>
              </w:tabs>
              <w:spacing w:line="276" w:lineRule="auto"/>
              <w:ind w:left="6" w:firstLine="0"/>
              <w:jc w:val="both"/>
            </w:pPr>
            <w:r w:rsidRPr="005A5043">
              <w:t xml:space="preserve">Foreigners who refuse to eat should be examined by the doctor of the Center. All of his/her changes will be </w:t>
            </w:r>
            <w:r w:rsidR="000F64F5">
              <w:t>recorded</w:t>
            </w:r>
            <w:r w:rsidRPr="005A5043">
              <w:t xml:space="preserve"> in the medical chart and in the Data Management System and the responsible person of the Center should be notified.</w:t>
            </w:r>
          </w:p>
          <w:p w:rsidR="005A5043" w:rsidRDefault="005A5043" w:rsidP="000F64F5">
            <w:pPr>
              <w:pStyle w:val="ListParagraph"/>
              <w:tabs>
                <w:tab w:val="left" w:pos="276"/>
              </w:tabs>
              <w:spacing w:line="276" w:lineRule="auto"/>
              <w:ind w:left="6"/>
              <w:jc w:val="both"/>
            </w:pPr>
          </w:p>
          <w:p w:rsidR="005A5043" w:rsidRDefault="000F64F5" w:rsidP="000F64F5">
            <w:pPr>
              <w:pStyle w:val="ListParagraph"/>
              <w:numPr>
                <w:ilvl w:val="0"/>
                <w:numId w:val="9"/>
              </w:numPr>
              <w:tabs>
                <w:tab w:val="left" w:pos="276"/>
              </w:tabs>
              <w:spacing w:line="276" w:lineRule="auto"/>
              <w:ind w:left="6" w:firstLine="0"/>
              <w:jc w:val="both"/>
            </w:pPr>
            <w:r>
              <w:t>If d</w:t>
            </w:r>
            <w:r w:rsidR="005A5043" w:rsidRPr="005A5043">
              <w:t xml:space="preserve">ue to </w:t>
            </w:r>
            <w:r>
              <w:t xml:space="preserve">the </w:t>
            </w:r>
            <w:r w:rsidR="005A5043" w:rsidRPr="005A5043">
              <w:t>food refusal, the vital functions of the foreigner are jeopardized, the doctor of the Center may decide to transfer him/her in a specialized medical facility.</w:t>
            </w:r>
          </w:p>
          <w:p w:rsidR="005A5043" w:rsidRDefault="005A5043" w:rsidP="000F64F5">
            <w:pPr>
              <w:tabs>
                <w:tab w:val="left" w:pos="276"/>
              </w:tabs>
              <w:spacing w:line="276" w:lineRule="auto"/>
              <w:jc w:val="both"/>
            </w:pPr>
          </w:p>
          <w:p w:rsidR="005A5043" w:rsidRDefault="005A5043" w:rsidP="005A5043">
            <w:pPr>
              <w:tabs>
                <w:tab w:val="left" w:pos="276"/>
              </w:tabs>
              <w:jc w:val="both"/>
            </w:pPr>
          </w:p>
          <w:p w:rsidR="005A5043" w:rsidRDefault="005A5043" w:rsidP="005A5043">
            <w:pPr>
              <w:tabs>
                <w:tab w:val="left" w:pos="276"/>
              </w:tabs>
              <w:jc w:val="both"/>
            </w:pPr>
          </w:p>
          <w:p w:rsidR="000F64F5" w:rsidRDefault="000F64F5" w:rsidP="005A5043">
            <w:pPr>
              <w:tabs>
                <w:tab w:val="left" w:pos="276"/>
              </w:tabs>
              <w:jc w:val="center"/>
              <w:rPr>
                <w:b/>
              </w:rPr>
            </w:pPr>
          </w:p>
          <w:p w:rsidR="005A5043" w:rsidRDefault="005A5043" w:rsidP="005A5043">
            <w:pPr>
              <w:tabs>
                <w:tab w:val="left" w:pos="276"/>
              </w:tabs>
              <w:jc w:val="center"/>
              <w:rPr>
                <w:b/>
              </w:rPr>
            </w:pPr>
            <w:r>
              <w:rPr>
                <w:b/>
              </w:rPr>
              <w:t>Article 40</w:t>
            </w:r>
          </w:p>
          <w:p w:rsidR="005A5043" w:rsidRDefault="00342868" w:rsidP="005A5043">
            <w:pPr>
              <w:tabs>
                <w:tab w:val="left" w:pos="276"/>
              </w:tabs>
              <w:jc w:val="center"/>
              <w:rPr>
                <w:b/>
              </w:rPr>
            </w:pPr>
            <w:r w:rsidRPr="00342868">
              <w:rPr>
                <w:b/>
              </w:rPr>
              <w:lastRenderedPageBreak/>
              <w:t>Practising the religious rituals</w:t>
            </w:r>
          </w:p>
          <w:p w:rsidR="00342868" w:rsidRDefault="00342868" w:rsidP="005A5043">
            <w:pPr>
              <w:tabs>
                <w:tab w:val="left" w:pos="276"/>
              </w:tabs>
              <w:jc w:val="center"/>
            </w:pPr>
          </w:p>
          <w:p w:rsidR="00342868" w:rsidRDefault="00342868" w:rsidP="005A5043">
            <w:pPr>
              <w:tabs>
                <w:tab w:val="left" w:pos="276"/>
              </w:tabs>
              <w:jc w:val="center"/>
            </w:pPr>
          </w:p>
          <w:p w:rsidR="00342868" w:rsidRDefault="00342868" w:rsidP="000F64F5">
            <w:pPr>
              <w:tabs>
                <w:tab w:val="left" w:pos="276"/>
              </w:tabs>
              <w:spacing w:line="276" w:lineRule="auto"/>
              <w:jc w:val="both"/>
            </w:pPr>
            <w:r w:rsidRPr="00342868">
              <w:t>Foreigners have the right to perform their religious rituals in the Center.</w:t>
            </w:r>
          </w:p>
          <w:p w:rsidR="00342868" w:rsidRDefault="00342868" w:rsidP="000F64F5">
            <w:pPr>
              <w:tabs>
                <w:tab w:val="left" w:pos="276"/>
              </w:tabs>
              <w:spacing w:line="276" w:lineRule="auto"/>
              <w:jc w:val="both"/>
            </w:pPr>
          </w:p>
          <w:p w:rsidR="00342868" w:rsidRDefault="00342868" w:rsidP="00342868">
            <w:pPr>
              <w:tabs>
                <w:tab w:val="left" w:pos="276"/>
              </w:tabs>
              <w:jc w:val="both"/>
            </w:pPr>
          </w:p>
          <w:p w:rsidR="00342868" w:rsidRDefault="00342868" w:rsidP="00342868">
            <w:pPr>
              <w:tabs>
                <w:tab w:val="left" w:pos="276"/>
              </w:tabs>
              <w:jc w:val="center"/>
              <w:rPr>
                <w:b/>
              </w:rPr>
            </w:pPr>
            <w:r>
              <w:rPr>
                <w:b/>
              </w:rPr>
              <w:t>Article 41</w:t>
            </w:r>
          </w:p>
          <w:p w:rsidR="00342868" w:rsidRDefault="00342868" w:rsidP="00342868">
            <w:pPr>
              <w:tabs>
                <w:tab w:val="left" w:pos="276"/>
              </w:tabs>
              <w:jc w:val="center"/>
              <w:rPr>
                <w:b/>
              </w:rPr>
            </w:pPr>
            <w:r w:rsidRPr="00342868">
              <w:rPr>
                <w:b/>
              </w:rPr>
              <w:t>Violent and problematic detainees</w:t>
            </w:r>
          </w:p>
          <w:p w:rsidR="00342868" w:rsidRDefault="00342868" w:rsidP="00342868">
            <w:pPr>
              <w:tabs>
                <w:tab w:val="left" w:pos="276"/>
              </w:tabs>
              <w:jc w:val="both"/>
            </w:pPr>
          </w:p>
          <w:p w:rsidR="00342868" w:rsidRDefault="00342868" w:rsidP="00342868">
            <w:pPr>
              <w:tabs>
                <w:tab w:val="left" w:pos="276"/>
              </w:tabs>
              <w:jc w:val="both"/>
            </w:pPr>
          </w:p>
          <w:p w:rsidR="00342868" w:rsidRDefault="00342868" w:rsidP="000F64F5">
            <w:pPr>
              <w:tabs>
                <w:tab w:val="left" w:pos="276"/>
              </w:tabs>
              <w:spacing w:line="276" w:lineRule="auto"/>
              <w:jc w:val="both"/>
            </w:pPr>
            <w:r w:rsidRPr="00342868">
              <w:t>In case that any of the f</w:t>
            </w:r>
            <w:r w:rsidR="007E1E01">
              <w:t>oreigners in the Center manifests</w:t>
            </w:r>
            <w:r w:rsidRPr="00342868">
              <w:t xml:space="preserve"> violence or aggressive </w:t>
            </w:r>
            <w:r w:rsidR="001771DB" w:rsidRPr="00342868">
              <w:t>behavior that endangers</w:t>
            </w:r>
            <w:r w:rsidRPr="00342868">
              <w:t xml:space="preserve"> order or security in the Center, the foreigner may be placed </w:t>
            </w:r>
            <w:r w:rsidR="001771DB" w:rsidRPr="00342868">
              <w:t xml:space="preserve">in separate </w:t>
            </w:r>
            <w:r w:rsidR="007E1E01">
              <w:t xml:space="preserve">Isolation </w:t>
            </w:r>
            <w:r w:rsidR="001771DB" w:rsidRPr="00342868">
              <w:t>rooms</w:t>
            </w:r>
            <w:r w:rsidRPr="00342868">
              <w:t xml:space="preserve"> of the Center.</w:t>
            </w:r>
          </w:p>
          <w:p w:rsidR="001771DB" w:rsidRDefault="001771DB" w:rsidP="00342868">
            <w:pPr>
              <w:tabs>
                <w:tab w:val="left" w:pos="276"/>
              </w:tabs>
              <w:jc w:val="both"/>
            </w:pPr>
          </w:p>
          <w:p w:rsidR="001771DB" w:rsidRDefault="001771DB" w:rsidP="001771DB">
            <w:pPr>
              <w:tabs>
                <w:tab w:val="left" w:pos="276"/>
              </w:tabs>
              <w:jc w:val="center"/>
              <w:rPr>
                <w:b/>
              </w:rPr>
            </w:pPr>
            <w:r>
              <w:rPr>
                <w:b/>
              </w:rPr>
              <w:t>Article 42</w:t>
            </w:r>
          </w:p>
          <w:p w:rsidR="001771DB" w:rsidRDefault="001771DB" w:rsidP="001771DB">
            <w:pPr>
              <w:tabs>
                <w:tab w:val="left" w:pos="276"/>
              </w:tabs>
              <w:jc w:val="center"/>
              <w:rPr>
                <w:b/>
              </w:rPr>
            </w:pPr>
            <w:r w:rsidRPr="001771DB">
              <w:rPr>
                <w:b/>
              </w:rPr>
              <w:t>Supervision due to the tendency for suicide</w:t>
            </w:r>
          </w:p>
          <w:p w:rsidR="001771DB" w:rsidRDefault="001771DB" w:rsidP="001771DB">
            <w:pPr>
              <w:tabs>
                <w:tab w:val="left" w:pos="276"/>
              </w:tabs>
              <w:jc w:val="center"/>
              <w:rPr>
                <w:b/>
              </w:rPr>
            </w:pPr>
          </w:p>
          <w:p w:rsidR="001771DB" w:rsidRDefault="001771DB" w:rsidP="000F64F5">
            <w:pPr>
              <w:tabs>
                <w:tab w:val="left" w:pos="276"/>
              </w:tabs>
              <w:spacing w:line="276" w:lineRule="auto"/>
              <w:jc w:val="center"/>
              <w:rPr>
                <w:b/>
              </w:rPr>
            </w:pPr>
          </w:p>
          <w:p w:rsidR="001771DB" w:rsidRDefault="001771DB" w:rsidP="000F64F5">
            <w:pPr>
              <w:pStyle w:val="ListParagraph"/>
              <w:numPr>
                <w:ilvl w:val="0"/>
                <w:numId w:val="10"/>
              </w:numPr>
              <w:tabs>
                <w:tab w:val="left" w:pos="276"/>
              </w:tabs>
              <w:spacing w:line="276" w:lineRule="auto"/>
              <w:ind w:left="6" w:firstLine="0"/>
              <w:jc w:val="both"/>
            </w:pPr>
            <w:r w:rsidRPr="001771DB">
              <w:t xml:space="preserve">The doctor and psychologist should communicate responsibilities to the </w:t>
            </w:r>
            <w:r w:rsidR="007E1E01">
              <w:t xml:space="preserve">head </w:t>
            </w:r>
            <w:r w:rsidRPr="001771DB">
              <w:t>of the Center for all the cases that are suspected that a foreigner has suicidal tendencies.</w:t>
            </w:r>
          </w:p>
          <w:p w:rsidR="001771DB" w:rsidRDefault="001771DB" w:rsidP="000F64F5">
            <w:pPr>
              <w:pStyle w:val="ListParagraph"/>
              <w:tabs>
                <w:tab w:val="left" w:pos="276"/>
              </w:tabs>
              <w:spacing w:line="276" w:lineRule="auto"/>
              <w:ind w:left="6"/>
              <w:jc w:val="both"/>
            </w:pPr>
          </w:p>
          <w:p w:rsidR="001771DB" w:rsidRDefault="001771DB" w:rsidP="000F64F5">
            <w:pPr>
              <w:pStyle w:val="ListParagraph"/>
              <w:numPr>
                <w:ilvl w:val="0"/>
                <w:numId w:val="10"/>
              </w:numPr>
              <w:tabs>
                <w:tab w:val="left" w:pos="276"/>
              </w:tabs>
              <w:spacing w:line="276" w:lineRule="auto"/>
              <w:ind w:left="6" w:firstLine="0"/>
              <w:jc w:val="both"/>
            </w:pPr>
            <w:r w:rsidRPr="001771DB">
              <w:t xml:space="preserve">In the above cases, and upon the doctor’s and psychologist’s recommendation, a foreigner may be placed under supervision for as long as the mentioned situation is </w:t>
            </w:r>
            <w:r w:rsidRPr="001771DB">
              <w:lastRenderedPageBreak/>
              <w:t>existent.</w:t>
            </w:r>
          </w:p>
          <w:p w:rsidR="001771DB" w:rsidRDefault="001771DB" w:rsidP="001771DB">
            <w:pPr>
              <w:tabs>
                <w:tab w:val="left" w:pos="276"/>
              </w:tabs>
              <w:jc w:val="both"/>
            </w:pPr>
          </w:p>
          <w:p w:rsidR="00001219" w:rsidRPr="00001219" w:rsidRDefault="00001219" w:rsidP="001771DB">
            <w:pPr>
              <w:tabs>
                <w:tab w:val="left" w:pos="276"/>
              </w:tabs>
              <w:jc w:val="both"/>
              <w:rPr>
                <w:sz w:val="18"/>
              </w:rPr>
            </w:pPr>
          </w:p>
          <w:p w:rsidR="001771DB" w:rsidRDefault="001771DB" w:rsidP="001771DB">
            <w:pPr>
              <w:tabs>
                <w:tab w:val="left" w:pos="276"/>
              </w:tabs>
              <w:jc w:val="center"/>
              <w:rPr>
                <w:b/>
              </w:rPr>
            </w:pPr>
            <w:r>
              <w:rPr>
                <w:b/>
              </w:rPr>
              <w:t>Article 43</w:t>
            </w:r>
          </w:p>
          <w:p w:rsidR="001771DB" w:rsidRDefault="001771DB" w:rsidP="001771DB">
            <w:pPr>
              <w:tabs>
                <w:tab w:val="left" w:pos="276"/>
              </w:tabs>
              <w:jc w:val="center"/>
              <w:rPr>
                <w:b/>
              </w:rPr>
            </w:pPr>
            <w:r>
              <w:rPr>
                <w:b/>
              </w:rPr>
              <w:t>Escape from the Center</w:t>
            </w:r>
          </w:p>
          <w:p w:rsidR="001771DB" w:rsidRDefault="001771DB" w:rsidP="001771DB">
            <w:pPr>
              <w:tabs>
                <w:tab w:val="left" w:pos="276"/>
              </w:tabs>
              <w:jc w:val="center"/>
              <w:rPr>
                <w:b/>
              </w:rPr>
            </w:pPr>
          </w:p>
          <w:p w:rsidR="001771DB" w:rsidRDefault="001771DB" w:rsidP="001771DB">
            <w:pPr>
              <w:tabs>
                <w:tab w:val="left" w:pos="276"/>
              </w:tabs>
              <w:jc w:val="center"/>
              <w:rPr>
                <w:b/>
              </w:rPr>
            </w:pPr>
          </w:p>
          <w:p w:rsidR="001771DB" w:rsidRDefault="001771DB" w:rsidP="00001219">
            <w:pPr>
              <w:tabs>
                <w:tab w:val="left" w:pos="276"/>
              </w:tabs>
              <w:spacing w:line="276" w:lineRule="auto"/>
              <w:jc w:val="both"/>
            </w:pPr>
            <w:r w:rsidRPr="001771DB">
              <w:t>Once there is found that there is escape or attempt to escape, it should immediately be notified to the head of the Center, who undertakes immediate measures to notify the nearest Police Station and DMF through the telephone.</w:t>
            </w:r>
          </w:p>
          <w:p w:rsidR="001771DB" w:rsidRDefault="001771DB" w:rsidP="001771DB">
            <w:pPr>
              <w:tabs>
                <w:tab w:val="left" w:pos="276"/>
              </w:tabs>
              <w:jc w:val="both"/>
            </w:pPr>
          </w:p>
          <w:p w:rsidR="001771DB" w:rsidRDefault="001771DB" w:rsidP="001771DB">
            <w:pPr>
              <w:tabs>
                <w:tab w:val="left" w:pos="276"/>
              </w:tabs>
              <w:jc w:val="center"/>
              <w:rPr>
                <w:b/>
              </w:rPr>
            </w:pPr>
            <w:r>
              <w:rPr>
                <w:b/>
              </w:rPr>
              <w:t>Article 44</w:t>
            </w:r>
          </w:p>
          <w:p w:rsidR="001771DB" w:rsidRDefault="002B7E1F" w:rsidP="001771DB">
            <w:pPr>
              <w:tabs>
                <w:tab w:val="left" w:pos="276"/>
              </w:tabs>
              <w:jc w:val="center"/>
              <w:rPr>
                <w:b/>
              </w:rPr>
            </w:pPr>
            <w:r w:rsidRPr="002B7E1F">
              <w:rPr>
                <w:b/>
              </w:rPr>
              <w:t>Actions in emergency evacuation cases</w:t>
            </w:r>
          </w:p>
          <w:p w:rsidR="002B7E1F" w:rsidRDefault="002B7E1F" w:rsidP="001771DB">
            <w:pPr>
              <w:tabs>
                <w:tab w:val="left" w:pos="276"/>
              </w:tabs>
              <w:jc w:val="center"/>
              <w:rPr>
                <w:b/>
              </w:rPr>
            </w:pPr>
          </w:p>
          <w:p w:rsidR="002B7E1F" w:rsidRDefault="002B7E1F" w:rsidP="001771DB">
            <w:pPr>
              <w:tabs>
                <w:tab w:val="left" w:pos="276"/>
              </w:tabs>
              <w:jc w:val="center"/>
              <w:rPr>
                <w:b/>
              </w:rPr>
            </w:pPr>
          </w:p>
          <w:p w:rsidR="002B7E1F" w:rsidRDefault="002B7E1F" w:rsidP="00001219">
            <w:pPr>
              <w:pStyle w:val="ListParagraph"/>
              <w:numPr>
                <w:ilvl w:val="0"/>
                <w:numId w:val="11"/>
              </w:numPr>
              <w:tabs>
                <w:tab w:val="left" w:pos="276"/>
              </w:tabs>
              <w:spacing w:line="276" w:lineRule="auto"/>
              <w:ind w:left="6" w:firstLine="0"/>
              <w:jc w:val="both"/>
            </w:pPr>
            <w:r w:rsidRPr="002B7E1F">
              <w:t>In the framework of the emergency evacuation plan, clear and visible signs shall be placed in the Center to indicate emergency exits.</w:t>
            </w:r>
          </w:p>
          <w:p w:rsidR="002B7E1F" w:rsidRDefault="002B7E1F" w:rsidP="00001219">
            <w:pPr>
              <w:pStyle w:val="ListParagraph"/>
              <w:tabs>
                <w:tab w:val="left" w:pos="276"/>
              </w:tabs>
              <w:spacing w:line="276" w:lineRule="auto"/>
              <w:ind w:left="6"/>
              <w:jc w:val="both"/>
            </w:pPr>
          </w:p>
          <w:p w:rsidR="002B7E1F" w:rsidRDefault="002B7E1F" w:rsidP="00001219">
            <w:pPr>
              <w:pStyle w:val="ListParagraph"/>
              <w:numPr>
                <w:ilvl w:val="0"/>
                <w:numId w:val="11"/>
              </w:numPr>
              <w:tabs>
                <w:tab w:val="left" w:pos="276"/>
              </w:tabs>
              <w:spacing w:line="276" w:lineRule="auto"/>
              <w:ind w:left="6" w:firstLine="0"/>
              <w:jc w:val="both"/>
            </w:pPr>
            <w:r w:rsidRPr="002B7E1F">
              <w:t>If the Center is afflicted by fire or if it is reported for deployment of explosive devices or suspicious objects, the Center official must immediately notify the police and emergency fire and rescue services.</w:t>
            </w:r>
          </w:p>
          <w:p w:rsidR="002B7E1F" w:rsidRDefault="002B7E1F" w:rsidP="00001219">
            <w:pPr>
              <w:pStyle w:val="ListParagraph"/>
              <w:tabs>
                <w:tab w:val="left" w:pos="276"/>
              </w:tabs>
              <w:spacing w:line="276" w:lineRule="auto"/>
              <w:ind w:left="6"/>
              <w:jc w:val="both"/>
            </w:pPr>
          </w:p>
          <w:p w:rsidR="002B7E1F" w:rsidRDefault="002B7E1F" w:rsidP="00001219">
            <w:pPr>
              <w:pStyle w:val="ListParagraph"/>
              <w:numPr>
                <w:ilvl w:val="0"/>
                <w:numId w:val="11"/>
              </w:numPr>
              <w:tabs>
                <w:tab w:val="left" w:pos="276"/>
              </w:tabs>
              <w:spacing w:line="276" w:lineRule="auto"/>
              <w:ind w:left="6" w:firstLine="0"/>
              <w:jc w:val="both"/>
            </w:pPr>
            <w:r w:rsidRPr="002B7E1F">
              <w:t xml:space="preserve">Training on implementation of evacuation procedures in emergency situations is </w:t>
            </w:r>
            <w:r w:rsidRPr="002B7E1F">
              <w:lastRenderedPageBreak/>
              <w:t>organized at the Center, at least once a year.</w:t>
            </w:r>
          </w:p>
          <w:p w:rsidR="00B5728A" w:rsidRDefault="00B5728A" w:rsidP="00001219">
            <w:pPr>
              <w:pStyle w:val="ListParagraph"/>
              <w:tabs>
                <w:tab w:val="left" w:pos="276"/>
              </w:tabs>
              <w:spacing w:line="276" w:lineRule="auto"/>
              <w:ind w:left="6"/>
              <w:jc w:val="both"/>
            </w:pPr>
          </w:p>
          <w:p w:rsidR="00B5728A" w:rsidRDefault="00B5728A" w:rsidP="00001219">
            <w:pPr>
              <w:pStyle w:val="ListParagraph"/>
              <w:numPr>
                <w:ilvl w:val="0"/>
                <w:numId w:val="11"/>
              </w:numPr>
              <w:tabs>
                <w:tab w:val="left" w:pos="276"/>
              </w:tabs>
              <w:spacing w:line="276" w:lineRule="auto"/>
              <w:ind w:left="6" w:firstLine="0"/>
              <w:jc w:val="both"/>
            </w:pPr>
            <w:r w:rsidRPr="00B5728A">
              <w:t xml:space="preserve">If the fire or danger is of great magnitude, then the foreigners should be evacuated from the Center immediately, always taking into account the interest </w:t>
            </w:r>
            <w:r w:rsidR="007E1B62" w:rsidRPr="00B5728A">
              <w:t xml:space="preserve"> </w:t>
            </w:r>
            <w:r w:rsidR="007E1B62">
              <w:t xml:space="preserve">of </w:t>
            </w:r>
            <w:r w:rsidR="007E1B62" w:rsidRPr="00B5728A">
              <w:t xml:space="preserve">protection </w:t>
            </w:r>
            <w:r w:rsidRPr="00B5728A">
              <w:t>of life and health.</w:t>
            </w:r>
          </w:p>
          <w:p w:rsidR="00B5728A" w:rsidRDefault="00B5728A" w:rsidP="00001219">
            <w:pPr>
              <w:pStyle w:val="ListParagraph"/>
              <w:tabs>
                <w:tab w:val="left" w:pos="276"/>
              </w:tabs>
              <w:spacing w:line="276" w:lineRule="auto"/>
              <w:ind w:left="6"/>
              <w:jc w:val="both"/>
            </w:pPr>
          </w:p>
          <w:p w:rsidR="00B5728A" w:rsidRDefault="00B5728A" w:rsidP="00001219">
            <w:pPr>
              <w:pStyle w:val="ListParagraph"/>
              <w:numPr>
                <w:ilvl w:val="0"/>
                <w:numId w:val="11"/>
              </w:numPr>
              <w:tabs>
                <w:tab w:val="left" w:pos="276"/>
              </w:tabs>
              <w:spacing w:line="276" w:lineRule="auto"/>
              <w:ind w:left="6" w:firstLine="0"/>
              <w:jc w:val="both"/>
            </w:pPr>
            <w:r w:rsidRPr="00B5728A">
              <w:t>If the Center becomes uninhabitable as a result of fire or explosion, then foreigners are transferred to other appropriate Centers.</w:t>
            </w:r>
          </w:p>
          <w:p w:rsidR="00B5728A" w:rsidRDefault="00B5728A" w:rsidP="00001219">
            <w:pPr>
              <w:tabs>
                <w:tab w:val="left" w:pos="276"/>
              </w:tabs>
              <w:spacing w:line="276" w:lineRule="auto"/>
              <w:jc w:val="both"/>
            </w:pPr>
          </w:p>
          <w:p w:rsidR="007E1B62" w:rsidRDefault="007E1B62" w:rsidP="00001219">
            <w:pPr>
              <w:tabs>
                <w:tab w:val="left" w:pos="276"/>
              </w:tabs>
              <w:spacing w:line="276" w:lineRule="auto"/>
              <w:jc w:val="both"/>
            </w:pPr>
          </w:p>
          <w:p w:rsidR="00B5728A" w:rsidRDefault="00B5728A" w:rsidP="00001219">
            <w:pPr>
              <w:tabs>
                <w:tab w:val="left" w:pos="276"/>
              </w:tabs>
              <w:spacing w:line="276" w:lineRule="auto"/>
              <w:jc w:val="center"/>
              <w:rPr>
                <w:b/>
              </w:rPr>
            </w:pPr>
            <w:r>
              <w:rPr>
                <w:b/>
              </w:rPr>
              <w:t>Article 45</w:t>
            </w:r>
          </w:p>
          <w:p w:rsidR="00B5728A" w:rsidRDefault="00B5728A" w:rsidP="00001219">
            <w:pPr>
              <w:tabs>
                <w:tab w:val="left" w:pos="276"/>
              </w:tabs>
              <w:spacing w:line="276" w:lineRule="auto"/>
              <w:jc w:val="center"/>
              <w:rPr>
                <w:b/>
              </w:rPr>
            </w:pPr>
            <w:r w:rsidRPr="00B5728A">
              <w:rPr>
                <w:b/>
              </w:rPr>
              <w:t>Violations and disciplinary measures</w:t>
            </w:r>
          </w:p>
          <w:p w:rsidR="00B5728A" w:rsidRDefault="00B5728A" w:rsidP="00001219">
            <w:pPr>
              <w:tabs>
                <w:tab w:val="left" w:pos="276"/>
              </w:tabs>
              <w:spacing w:line="276" w:lineRule="auto"/>
              <w:jc w:val="center"/>
              <w:rPr>
                <w:b/>
              </w:rPr>
            </w:pPr>
          </w:p>
          <w:p w:rsidR="00B5728A" w:rsidRDefault="00B5728A" w:rsidP="007E1B62">
            <w:pPr>
              <w:pStyle w:val="ListParagraph"/>
              <w:numPr>
                <w:ilvl w:val="0"/>
                <w:numId w:val="12"/>
              </w:numPr>
              <w:tabs>
                <w:tab w:val="left" w:pos="276"/>
              </w:tabs>
              <w:spacing w:line="276" w:lineRule="auto"/>
              <w:ind w:left="6" w:firstLine="0"/>
              <w:jc w:val="both"/>
            </w:pPr>
            <w:r w:rsidRPr="00B5728A">
              <w:t>Disciplinary violations are sorted out as follows:</w:t>
            </w:r>
          </w:p>
          <w:p w:rsidR="00B5728A" w:rsidRDefault="00B5728A" w:rsidP="007E1B62">
            <w:pPr>
              <w:tabs>
                <w:tab w:val="left" w:pos="276"/>
              </w:tabs>
              <w:spacing w:line="276" w:lineRule="auto"/>
              <w:jc w:val="both"/>
            </w:pPr>
          </w:p>
          <w:p w:rsidR="00B5728A" w:rsidRDefault="00B5728A" w:rsidP="007E1B62">
            <w:pPr>
              <w:pStyle w:val="ListParagraph"/>
              <w:numPr>
                <w:ilvl w:val="0"/>
                <w:numId w:val="13"/>
              </w:numPr>
              <w:tabs>
                <w:tab w:val="left" w:pos="456"/>
              </w:tabs>
              <w:spacing w:line="276" w:lineRule="auto"/>
              <w:ind w:left="6" w:firstLine="0"/>
              <w:jc w:val="both"/>
            </w:pPr>
            <w:r w:rsidRPr="00B5728A">
              <w:t>serious violations that impair the authority of the staff in the Center and other persons;</w:t>
            </w:r>
          </w:p>
          <w:p w:rsidR="00B5728A" w:rsidRDefault="00B5728A" w:rsidP="007E1B62">
            <w:pPr>
              <w:pStyle w:val="ListParagraph"/>
              <w:tabs>
                <w:tab w:val="left" w:pos="456"/>
              </w:tabs>
              <w:spacing w:line="276" w:lineRule="auto"/>
              <w:ind w:left="6"/>
              <w:jc w:val="both"/>
            </w:pPr>
          </w:p>
          <w:p w:rsidR="00B5728A" w:rsidRDefault="00B5728A" w:rsidP="007E1B62">
            <w:pPr>
              <w:pStyle w:val="ListParagraph"/>
              <w:numPr>
                <w:ilvl w:val="0"/>
                <w:numId w:val="13"/>
              </w:numPr>
              <w:tabs>
                <w:tab w:val="left" w:pos="456"/>
              </w:tabs>
              <w:spacing w:line="276" w:lineRule="auto"/>
              <w:ind w:left="6" w:hanging="6"/>
              <w:jc w:val="both"/>
            </w:pPr>
            <w:r w:rsidRPr="00B5728A">
              <w:t>residence without permission in an unauthorized space or environment outside the authorized time period;</w:t>
            </w:r>
          </w:p>
          <w:p w:rsidR="00B5728A" w:rsidRDefault="00B5728A" w:rsidP="007E1B62">
            <w:pPr>
              <w:pStyle w:val="ListParagraph"/>
              <w:tabs>
                <w:tab w:val="left" w:pos="456"/>
              </w:tabs>
              <w:spacing w:line="276" w:lineRule="auto"/>
              <w:ind w:left="6"/>
              <w:jc w:val="both"/>
            </w:pPr>
          </w:p>
          <w:p w:rsidR="00B5728A" w:rsidRDefault="0061520B" w:rsidP="007E1B62">
            <w:pPr>
              <w:pStyle w:val="ListParagraph"/>
              <w:numPr>
                <w:ilvl w:val="0"/>
                <w:numId w:val="14"/>
              </w:numPr>
              <w:tabs>
                <w:tab w:val="left" w:pos="456"/>
              </w:tabs>
              <w:spacing w:line="276" w:lineRule="auto"/>
              <w:ind w:left="6" w:hanging="6"/>
              <w:jc w:val="both"/>
            </w:pPr>
            <w:r w:rsidRPr="0061520B">
              <w:t>possession or usage of prohibited facilities or substances;</w:t>
            </w:r>
          </w:p>
          <w:p w:rsidR="0061520B" w:rsidRDefault="0061520B" w:rsidP="007E1B62">
            <w:pPr>
              <w:pStyle w:val="ListParagraph"/>
              <w:tabs>
                <w:tab w:val="left" w:pos="456"/>
              </w:tabs>
              <w:spacing w:line="276" w:lineRule="auto"/>
              <w:ind w:left="6"/>
              <w:jc w:val="both"/>
            </w:pPr>
          </w:p>
          <w:p w:rsidR="0061520B" w:rsidRDefault="0061520B" w:rsidP="007E1B62">
            <w:pPr>
              <w:pStyle w:val="ListParagraph"/>
              <w:numPr>
                <w:ilvl w:val="0"/>
                <w:numId w:val="14"/>
              </w:numPr>
              <w:tabs>
                <w:tab w:val="left" w:pos="456"/>
              </w:tabs>
              <w:spacing w:line="276" w:lineRule="auto"/>
              <w:ind w:left="6" w:hanging="6"/>
              <w:jc w:val="both"/>
            </w:pPr>
            <w:r w:rsidRPr="0061520B">
              <w:t>failure to comply with warnings and orders of the Center’s personnel;</w:t>
            </w:r>
          </w:p>
          <w:p w:rsidR="0061520B" w:rsidRDefault="0061520B" w:rsidP="007E1B62">
            <w:pPr>
              <w:pStyle w:val="ListParagraph"/>
              <w:tabs>
                <w:tab w:val="left" w:pos="456"/>
              </w:tabs>
              <w:spacing w:line="276" w:lineRule="auto"/>
              <w:ind w:left="6"/>
              <w:jc w:val="both"/>
            </w:pPr>
          </w:p>
          <w:p w:rsidR="0061520B" w:rsidRDefault="0061520B" w:rsidP="007E1B62">
            <w:pPr>
              <w:pStyle w:val="ListParagraph"/>
              <w:numPr>
                <w:ilvl w:val="0"/>
                <w:numId w:val="14"/>
              </w:numPr>
              <w:tabs>
                <w:tab w:val="left" w:pos="456"/>
              </w:tabs>
              <w:spacing w:line="276" w:lineRule="auto"/>
              <w:ind w:left="6" w:firstLine="0"/>
              <w:jc w:val="both"/>
            </w:pPr>
            <w:r w:rsidRPr="0061520B">
              <w:t>destruction and intentional destruction of movable and immovable property of the Center, third persons and other foreigners detained in the Center;</w:t>
            </w:r>
          </w:p>
          <w:p w:rsidR="0061520B" w:rsidRDefault="0061520B" w:rsidP="007E1B62">
            <w:pPr>
              <w:pStyle w:val="ListParagraph"/>
              <w:tabs>
                <w:tab w:val="left" w:pos="456"/>
              </w:tabs>
              <w:spacing w:line="276" w:lineRule="auto"/>
              <w:ind w:left="6"/>
              <w:jc w:val="both"/>
            </w:pPr>
          </w:p>
          <w:p w:rsidR="0061520B" w:rsidRDefault="0011383B" w:rsidP="007E1B62">
            <w:pPr>
              <w:pStyle w:val="ListParagraph"/>
              <w:numPr>
                <w:ilvl w:val="0"/>
                <w:numId w:val="14"/>
              </w:numPr>
              <w:tabs>
                <w:tab w:val="left" w:pos="456"/>
              </w:tabs>
              <w:spacing w:line="276" w:lineRule="auto"/>
              <w:ind w:left="6" w:firstLine="0"/>
              <w:jc w:val="both"/>
            </w:pPr>
            <w:r>
              <w:t>m</w:t>
            </w:r>
            <w:r w:rsidR="00EC447F" w:rsidRPr="00EC447F">
              <w:t>isuse of the third persons</w:t>
            </w:r>
            <w:r w:rsidR="007E1B62">
              <w:t>’</w:t>
            </w:r>
            <w:r w:rsidR="007E1B62" w:rsidRPr="00EC447F">
              <w:t xml:space="preserve"> things</w:t>
            </w:r>
            <w:r w:rsidR="00EC447F" w:rsidRPr="00EC447F">
              <w:t>.</w:t>
            </w:r>
          </w:p>
          <w:p w:rsidR="0011383B" w:rsidRDefault="0011383B" w:rsidP="007E1B62">
            <w:pPr>
              <w:pStyle w:val="ListParagraph"/>
              <w:tabs>
                <w:tab w:val="left" w:pos="456"/>
              </w:tabs>
              <w:spacing w:line="276" w:lineRule="auto"/>
              <w:ind w:left="6"/>
              <w:jc w:val="both"/>
            </w:pPr>
          </w:p>
          <w:p w:rsidR="0011383B" w:rsidRDefault="0011383B" w:rsidP="007E1B62">
            <w:pPr>
              <w:pStyle w:val="ListParagraph"/>
              <w:numPr>
                <w:ilvl w:val="0"/>
                <w:numId w:val="14"/>
              </w:numPr>
              <w:tabs>
                <w:tab w:val="left" w:pos="456"/>
              </w:tabs>
              <w:spacing w:line="276" w:lineRule="auto"/>
              <w:ind w:left="6" w:firstLine="0"/>
              <w:jc w:val="both"/>
            </w:pPr>
            <w:r w:rsidRPr="0011383B">
              <w:t>threat or violation of physical integrity of the Center’s personnel, third persons and other foreigners detained in the Center;</w:t>
            </w:r>
          </w:p>
          <w:p w:rsidR="0011383B" w:rsidRDefault="0011383B" w:rsidP="007E1B62">
            <w:pPr>
              <w:pStyle w:val="ListParagraph"/>
              <w:tabs>
                <w:tab w:val="left" w:pos="456"/>
              </w:tabs>
              <w:spacing w:line="276" w:lineRule="auto"/>
              <w:ind w:left="6"/>
              <w:jc w:val="both"/>
            </w:pPr>
          </w:p>
          <w:p w:rsidR="0011383B" w:rsidRDefault="0011383B" w:rsidP="007E1B62">
            <w:pPr>
              <w:pStyle w:val="ListParagraph"/>
              <w:numPr>
                <w:ilvl w:val="0"/>
                <w:numId w:val="14"/>
              </w:numPr>
              <w:tabs>
                <w:tab w:val="left" w:pos="456"/>
              </w:tabs>
              <w:spacing w:line="276" w:lineRule="auto"/>
              <w:ind w:left="6" w:firstLine="0"/>
              <w:jc w:val="both"/>
            </w:pPr>
            <w:r w:rsidRPr="0011383B">
              <w:t>performing actions with the purpose of escaping or providing assistance to escape from the Center;</w:t>
            </w:r>
          </w:p>
          <w:p w:rsidR="0011383B" w:rsidRDefault="0011383B" w:rsidP="007E1B62">
            <w:pPr>
              <w:pStyle w:val="ListParagraph"/>
              <w:tabs>
                <w:tab w:val="left" w:pos="456"/>
              </w:tabs>
              <w:spacing w:line="276" w:lineRule="auto"/>
              <w:ind w:left="6"/>
              <w:jc w:val="both"/>
            </w:pPr>
          </w:p>
          <w:p w:rsidR="0011383B" w:rsidRDefault="0011383B" w:rsidP="007E1B62">
            <w:pPr>
              <w:pStyle w:val="ListParagraph"/>
              <w:numPr>
                <w:ilvl w:val="0"/>
                <w:numId w:val="14"/>
              </w:numPr>
              <w:tabs>
                <w:tab w:val="left" w:pos="456"/>
              </w:tabs>
              <w:spacing w:line="276" w:lineRule="auto"/>
              <w:ind w:left="6" w:firstLine="0"/>
              <w:jc w:val="both"/>
            </w:pPr>
            <w:r w:rsidRPr="0011383B">
              <w:t>disregard of written instruction given by the Center’s personnel.</w:t>
            </w:r>
          </w:p>
          <w:p w:rsidR="0011383B" w:rsidRDefault="0011383B" w:rsidP="007E1B62">
            <w:pPr>
              <w:tabs>
                <w:tab w:val="left" w:pos="456"/>
              </w:tabs>
              <w:spacing w:line="276" w:lineRule="auto"/>
              <w:jc w:val="both"/>
            </w:pPr>
          </w:p>
          <w:p w:rsidR="0011383B" w:rsidRDefault="0011383B" w:rsidP="007E1B62">
            <w:pPr>
              <w:pStyle w:val="ListParagraph"/>
              <w:numPr>
                <w:ilvl w:val="0"/>
                <w:numId w:val="12"/>
              </w:numPr>
              <w:tabs>
                <w:tab w:val="left" w:pos="276"/>
              </w:tabs>
              <w:spacing w:line="276" w:lineRule="auto"/>
              <w:ind w:left="6" w:firstLine="0"/>
              <w:jc w:val="both"/>
            </w:pPr>
            <w:r w:rsidRPr="0011383B">
              <w:t>If the foreigner commits any of the offenses defined in the paragraph 1 of this article, he/she shall be imposed the following disciplinary measures:</w:t>
            </w:r>
          </w:p>
          <w:p w:rsidR="0011383B" w:rsidRDefault="0011383B" w:rsidP="007E1B62">
            <w:pPr>
              <w:tabs>
                <w:tab w:val="left" w:pos="276"/>
              </w:tabs>
              <w:spacing w:line="276" w:lineRule="auto"/>
              <w:jc w:val="both"/>
            </w:pPr>
          </w:p>
          <w:p w:rsidR="0011383B" w:rsidRDefault="0011383B" w:rsidP="007E1B62">
            <w:pPr>
              <w:pStyle w:val="ListParagraph"/>
              <w:numPr>
                <w:ilvl w:val="0"/>
                <w:numId w:val="15"/>
              </w:numPr>
              <w:tabs>
                <w:tab w:val="left" w:pos="366"/>
              </w:tabs>
              <w:spacing w:line="276" w:lineRule="auto"/>
              <w:ind w:left="6" w:firstLine="0"/>
              <w:jc w:val="both"/>
            </w:pPr>
            <w:r w:rsidRPr="0011383B">
              <w:t>verbal or written warning;</w:t>
            </w:r>
          </w:p>
          <w:p w:rsidR="0011383B" w:rsidRDefault="0011383B" w:rsidP="007E1B62">
            <w:pPr>
              <w:pStyle w:val="ListParagraph"/>
              <w:spacing w:line="276" w:lineRule="auto"/>
              <w:ind w:left="6"/>
              <w:jc w:val="both"/>
            </w:pPr>
          </w:p>
          <w:p w:rsidR="0011383B" w:rsidRDefault="007E1B62" w:rsidP="007E1B62">
            <w:pPr>
              <w:pStyle w:val="ListParagraph"/>
              <w:numPr>
                <w:ilvl w:val="0"/>
                <w:numId w:val="15"/>
              </w:numPr>
              <w:tabs>
                <w:tab w:val="left" w:pos="366"/>
              </w:tabs>
              <w:spacing w:line="276" w:lineRule="auto"/>
              <w:ind w:left="6" w:firstLine="0"/>
              <w:jc w:val="both"/>
            </w:pPr>
            <w:r w:rsidRPr="0011383B">
              <w:lastRenderedPageBreak/>
              <w:t xml:space="preserve">obligation </w:t>
            </w:r>
            <w:r w:rsidR="0011383B" w:rsidRPr="0011383B">
              <w:t>for maintaining and cleaning the center;</w:t>
            </w:r>
          </w:p>
          <w:p w:rsidR="0011383B" w:rsidRDefault="0011383B" w:rsidP="007E1B62">
            <w:pPr>
              <w:pStyle w:val="ListParagraph"/>
              <w:spacing w:line="276" w:lineRule="auto"/>
              <w:ind w:left="6"/>
              <w:jc w:val="both"/>
            </w:pPr>
          </w:p>
          <w:p w:rsidR="0011383B" w:rsidRDefault="0011383B" w:rsidP="007E1B62">
            <w:pPr>
              <w:pStyle w:val="ListParagraph"/>
              <w:numPr>
                <w:ilvl w:val="0"/>
                <w:numId w:val="15"/>
              </w:numPr>
              <w:tabs>
                <w:tab w:val="left" w:pos="366"/>
              </w:tabs>
              <w:spacing w:line="276" w:lineRule="auto"/>
              <w:ind w:left="6" w:firstLine="6"/>
              <w:jc w:val="both"/>
            </w:pPr>
            <w:r w:rsidRPr="0011383B">
              <w:t>deprivation of the right to free activit</w:t>
            </w:r>
            <w:r w:rsidR="007E1B62">
              <w:t>ies</w:t>
            </w:r>
            <w:r w:rsidRPr="0011383B">
              <w:t xml:space="preserve">, recreation, TV, internet, sports or cultural </w:t>
            </w:r>
            <w:r w:rsidR="007E1B62">
              <w:t xml:space="preserve">activity </w:t>
            </w:r>
            <w:r w:rsidRPr="0011383B">
              <w:t>in duration of five (5) days;</w:t>
            </w:r>
          </w:p>
          <w:p w:rsidR="0011383B" w:rsidRDefault="0011383B" w:rsidP="007E1B62">
            <w:pPr>
              <w:pStyle w:val="ListParagraph"/>
              <w:spacing w:line="276" w:lineRule="auto"/>
              <w:ind w:left="12"/>
              <w:jc w:val="both"/>
            </w:pPr>
          </w:p>
          <w:p w:rsidR="0011383B" w:rsidRDefault="0011383B" w:rsidP="007E1B62">
            <w:pPr>
              <w:pStyle w:val="ListParagraph"/>
              <w:numPr>
                <w:ilvl w:val="0"/>
                <w:numId w:val="15"/>
              </w:numPr>
              <w:tabs>
                <w:tab w:val="left" w:pos="366"/>
              </w:tabs>
              <w:spacing w:line="276" w:lineRule="auto"/>
              <w:ind w:left="6" w:firstLine="6"/>
              <w:jc w:val="both"/>
            </w:pPr>
            <w:r w:rsidRPr="0011383B">
              <w:t>isolation up to 48 hours;</w:t>
            </w:r>
          </w:p>
          <w:p w:rsidR="00CE431E" w:rsidRDefault="00CE431E" w:rsidP="007E1B62">
            <w:pPr>
              <w:tabs>
                <w:tab w:val="left" w:pos="366"/>
              </w:tabs>
              <w:spacing w:line="276" w:lineRule="auto"/>
              <w:jc w:val="both"/>
            </w:pPr>
          </w:p>
          <w:p w:rsidR="00CE431E" w:rsidRDefault="00CE431E" w:rsidP="007E1B62">
            <w:pPr>
              <w:pStyle w:val="ListParagraph"/>
              <w:numPr>
                <w:ilvl w:val="0"/>
                <w:numId w:val="12"/>
              </w:numPr>
              <w:tabs>
                <w:tab w:val="left" w:pos="366"/>
              </w:tabs>
              <w:spacing w:line="276" w:lineRule="auto"/>
              <w:ind w:left="6" w:firstLine="6"/>
              <w:jc w:val="both"/>
            </w:pPr>
            <w:r w:rsidRPr="00CE431E">
              <w:t xml:space="preserve">The imposition of disciplinary measures is made by a decision of the </w:t>
            </w:r>
            <w:r w:rsidR="007E1B62">
              <w:t xml:space="preserve"> head of the </w:t>
            </w:r>
            <w:r w:rsidRPr="00CE431E">
              <w:t xml:space="preserve">Center </w:t>
            </w:r>
            <w:r>
              <w:t>or the authorized official</w:t>
            </w:r>
            <w:r w:rsidRPr="00CE431E">
              <w:t xml:space="preserve"> of the Center, the same is protocolled and placed in the personal file of the foreigner and is recorded in the Data Management System.</w:t>
            </w:r>
          </w:p>
          <w:p w:rsidR="00CE431E" w:rsidRDefault="00CE431E" w:rsidP="00CE431E">
            <w:pPr>
              <w:tabs>
                <w:tab w:val="left" w:pos="366"/>
              </w:tabs>
              <w:jc w:val="both"/>
            </w:pPr>
          </w:p>
          <w:p w:rsidR="00CE431E" w:rsidRDefault="00CE431E" w:rsidP="00CE431E">
            <w:pPr>
              <w:tabs>
                <w:tab w:val="left" w:pos="366"/>
              </w:tabs>
              <w:jc w:val="both"/>
            </w:pPr>
          </w:p>
          <w:p w:rsidR="00CE431E" w:rsidRDefault="00CE431E" w:rsidP="00CE431E">
            <w:pPr>
              <w:tabs>
                <w:tab w:val="left" w:pos="366"/>
              </w:tabs>
              <w:jc w:val="center"/>
              <w:rPr>
                <w:b/>
              </w:rPr>
            </w:pPr>
            <w:r>
              <w:rPr>
                <w:b/>
              </w:rPr>
              <w:t>Article 46</w:t>
            </w:r>
          </w:p>
          <w:p w:rsidR="00CE431E" w:rsidRDefault="00CE431E" w:rsidP="00CE431E">
            <w:pPr>
              <w:tabs>
                <w:tab w:val="left" w:pos="366"/>
              </w:tabs>
              <w:jc w:val="center"/>
              <w:rPr>
                <w:b/>
              </w:rPr>
            </w:pPr>
            <w:r w:rsidRPr="00CE431E">
              <w:rPr>
                <w:b/>
              </w:rPr>
              <w:t>Obligation</w:t>
            </w:r>
            <w:r w:rsidR="007E1B62">
              <w:rPr>
                <w:b/>
              </w:rPr>
              <w:t>s</w:t>
            </w:r>
            <w:r w:rsidRPr="00CE431E">
              <w:rPr>
                <w:b/>
              </w:rPr>
              <w:t xml:space="preserve"> for caused damages in the center</w:t>
            </w:r>
          </w:p>
          <w:p w:rsidR="00C16CED" w:rsidRDefault="00C16CED" w:rsidP="00CE431E">
            <w:pPr>
              <w:tabs>
                <w:tab w:val="left" w:pos="366"/>
              </w:tabs>
              <w:jc w:val="center"/>
              <w:rPr>
                <w:b/>
              </w:rPr>
            </w:pPr>
          </w:p>
          <w:p w:rsidR="00C16CED" w:rsidRDefault="00C16CED" w:rsidP="00CE431E">
            <w:pPr>
              <w:tabs>
                <w:tab w:val="left" w:pos="366"/>
              </w:tabs>
              <w:jc w:val="center"/>
              <w:rPr>
                <w:b/>
              </w:rPr>
            </w:pPr>
          </w:p>
          <w:p w:rsidR="00C16CED" w:rsidRDefault="007E1B62" w:rsidP="007E1B62">
            <w:pPr>
              <w:pStyle w:val="ListParagraph"/>
              <w:numPr>
                <w:ilvl w:val="0"/>
                <w:numId w:val="16"/>
              </w:numPr>
              <w:tabs>
                <w:tab w:val="left" w:pos="276"/>
              </w:tabs>
              <w:spacing w:line="276" w:lineRule="auto"/>
              <w:ind w:left="6" w:firstLine="6"/>
              <w:jc w:val="both"/>
            </w:pPr>
            <w:r>
              <w:t>The f</w:t>
            </w:r>
            <w:r w:rsidR="00794F57" w:rsidRPr="00794F57">
              <w:t xml:space="preserve">oreigner </w:t>
            </w:r>
            <w:r>
              <w:t>is</w:t>
            </w:r>
            <w:r w:rsidR="00794F57" w:rsidRPr="00794F57">
              <w:t xml:space="preserve"> obliged to carefully handle objects and furniture placed at their disposal during their stay in the Center.</w:t>
            </w:r>
          </w:p>
          <w:p w:rsidR="00794F57" w:rsidRDefault="00794F57" w:rsidP="007E1B62">
            <w:pPr>
              <w:pStyle w:val="ListParagraph"/>
              <w:tabs>
                <w:tab w:val="left" w:pos="276"/>
              </w:tabs>
              <w:spacing w:line="276" w:lineRule="auto"/>
              <w:ind w:left="12"/>
              <w:jc w:val="both"/>
            </w:pPr>
          </w:p>
          <w:p w:rsidR="00794F57" w:rsidRDefault="00794F57" w:rsidP="007E1B62">
            <w:pPr>
              <w:pStyle w:val="ListParagraph"/>
              <w:numPr>
                <w:ilvl w:val="0"/>
                <w:numId w:val="16"/>
              </w:numPr>
              <w:tabs>
                <w:tab w:val="left" w:pos="276"/>
              </w:tabs>
              <w:spacing w:line="276" w:lineRule="auto"/>
              <w:ind w:left="6" w:firstLine="0"/>
              <w:jc w:val="both"/>
            </w:pPr>
            <w:r w:rsidRPr="00794F57">
              <w:t xml:space="preserve">Damaged furniture or damage caused to objects should be reported to the </w:t>
            </w:r>
            <w:r w:rsidR="00CC7CA2">
              <w:t xml:space="preserve">duty </w:t>
            </w:r>
            <w:r w:rsidRPr="00794F57">
              <w:t>official in the Center.</w:t>
            </w:r>
          </w:p>
          <w:p w:rsidR="00794F57" w:rsidRDefault="00794F57" w:rsidP="007E1B62">
            <w:pPr>
              <w:pStyle w:val="ListParagraph"/>
              <w:tabs>
                <w:tab w:val="left" w:pos="276"/>
              </w:tabs>
              <w:spacing w:line="276" w:lineRule="auto"/>
              <w:ind w:left="6"/>
              <w:jc w:val="both"/>
            </w:pPr>
          </w:p>
          <w:p w:rsidR="00794F57" w:rsidRDefault="00794F57" w:rsidP="007E1B62">
            <w:pPr>
              <w:pStyle w:val="ListParagraph"/>
              <w:numPr>
                <w:ilvl w:val="0"/>
                <w:numId w:val="16"/>
              </w:numPr>
              <w:tabs>
                <w:tab w:val="left" w:pos="276"/>
              </w:tabs>
              <w:spacing w:line="276" w:lineRule="auto"/>
              <w:ind w:left="6" w:firstLine="0"/>
              <w:jc w:val="both"/>
            </w:pPr>
            <w:r w:rsidRPr="00794F57">
              <w:lastRenderedPageBreak/>
              <w:t xml:space="preserve">Foreigners who have caused damage should </w:t>
            </w:r>
            <w:r w:rsidR="00CC7CA2">
              <w:t xml:space="preserve">be </w:t>
            </w:r>
            <w:r w:rsidRPr="00794F57">
              <w:t>kep</w:t>
            </w:r>
            <w:r w:rsidR="00CC7CA2">
              <w:t>t</w:t>
            </w:r>
            <w:r w:rsidRPr="00794F57">
              <w:t xml:space="preserve"> responsibl</w:t>
            </w:r>
            <w:r w:rsidR="00CC7CA2">
              <w:t>e</w:t>
            </w:r>
            <w:r w:rsidRPr="00794F57">
              <w:t xml:space="preserve"> for their actions. In cases when a minor has caused damages, responsibility should be </w:t>
            </w:r>
            <w:r w:rsidR="00CC7CA2">
              <w:t>on</w:t>
            </w:r>
            <w:r w:rsidRPr="00794F57">
              <w:t xml:space="preserve"> their parents.</w:t>
            </w:r>
          </w:p>
          <w:p w:rsidR="00794F57" w:rsidRDefault="00794F57" w:rsidP="007E1B62">
            <w:pPr>
              <w:pStyle w:val="ListParagraph"/>
              <w:tabs>
                <w:tab w:val="left" w:pos="276"/>
              </w:tabs>
              <w:spacing w:line="276" w:lineRule="auto"/>
              <w:ind w:left="6"/>
              <w:jc w:val="both"/>
            </w:pPr>
          </w:p>
          <w:p w:rsidR="00794F57" w:rsidRDefault="00794F57" w:rsidP="007E1B62">
            <w:pPr>
              <w:pStyle w:val="ListParagraph"/>
              <w:numPr>
                <w:ilvl w:val="0"/>
                <w:numId w:val="16"/>
              </w:numPr>
              <w:tabs>
                <w:tab w:val="left" w:pos="276"/>
              </w:tabs>
              <w:spacing w:line="276" w:lineRule="auto"/>
              <w:ind w:left="6" w:firstLine="0"/>
              <w:jc w:val="both"/>
            </w:pPr>
            <w:r w:rsidRPr="00794F57">
              <w:t>The Center does not take responsibility for loss or theft of the foreigner’s personal belongings.</w:t>
            </w:r>
          </w:p>
          <w:p w:rsidR="00794F57" w:rsidRDefault="00794F57" w:rsidP="007E1B62">
            <w:pPr>
              <w:pStyle w:val="ListParagraph"/>
              <w:tabs>
                <w:tab w:val="left" w:pos="276"/>
              </w:tabs>
              <w:spacing w:line="276" w:lineRule="auto"/>
              <w:ind w:left="6"/>
              <w:jc w:val="both"/>
            </w:pPr>
          </w:p>
          <w:p w:rsidR="00794F57" w:rsidRDefault="00794F57" w:rsidP="007E1B62">
            <w:pPr>
              <w:pStyle w:val="ListParagraph"/>
              <w:numPr>
                <w:ilvl w:val="0"/>
                <w:numId w:val="16"/>
              </w:numPr>
              <w:tabs>
                <w:tab w:val="left" w:pos="276"/>
              </w:tabs>
              <w:spacing w:line="276" w:lineRule="auto"/>
              <w:ind w:left="6" w:firstLine="0"/>
              <w:jc w:val="both"/>
            </w:pPr>
            <w:r w:rsidRPr="00794F57">
              <w:t>If the foreigner who has damaged the property of the Center does not have any financial means to compensate the damage, these expenses for the repair of the item are covered by the budget of the MIA.</w:t>
            </w:r>
          </w:p>
          <w:p w:rsidR="005059D0" w:rsidRDefault="005059D0" w:rsidP="005059D0">
            <w:pPr>
              <w:tabs>
                <w:tab w:val="left" w:pos="276"/>
              </w:tabs>
              <w:jc w:val="both"/>
            </w:pPr>
          </w:p>
          <w:p w:rsidR="005059D0" w:rsidRDefault="005059D0" w:rsidP="005059D0">
            <w:pPr>
              <w:tabs>
                <w:tab w:val="left" w:pos="276"/>
              </w:tabs>
              <w:jc w:val="center"/>
              <w:rPr>
                <w:b/>
              </w:rPr>
            </w:pPr>
            <w:r>
              <w:rPr>
                <w:b/>
              </w:rPr>
              <w:t>Article 47</w:t>
            </w:r>
          </w:p>
          <w:p w:rsidR="005059D0" w:rsidRDefault="005059D0" w:rsidP="005059D0">
            <w:pPr>
              <w:tabs>
                <w:tab w:val="left" w:pos="276"/>
              </w:tabs>
              <w:jc w:val="center"/>
              <w:rPr>
                <w:b/>
              </w:rPr>
            </w:pPr>
            <w:r>
              <w:rPr>
                <w:b/>
              </w:rPr>
              <w:t>Death</w:t>
            </w:r>
          </w:p>
          <w:p w:rsidR="005059D0" w:rsidRDefault="005059D0" w:rsidP="005059D0">
            <w:pPr>
              <w:tabs>
                <w:tab w:val="left" w:pos="276"/>
              </w:tabs>
              <w:jc w:val="center"/>
              <w:rPr>
                <w:b/>
              </w:rPr>
            </w:pPr>
          </w:p>
          <w:p w:rsidR="005059D0" w:rsidRDefault="005059D0" w:rsidP="00CC7CA2">
            <w:pPr>
              <w:pStyle w:val="ListParagraph"/>
              <w:numPr>
                <w:ilvl w:val="0"/>
                <w:numId w:val="17"/>
              </w:numPr>
              <w:tabs>
                <w:tab w:val="left" w:pos="276"/>
              </w:tabs>
              <w:spacing w:line="276" w:lineRule="auto"/>
              <w:ind w:left="6" w:firstLine="0"/>
              <w:jc w:val="both"/>
            </w:pPr>
            <w:r w:rsidRPr="005059D0">
              <w:t>If a foreigner dies during his/her stay in the Center, the Head of the Center notifies the Police, Emergency Services and the Head of DCAM through telephone and email.</w:t>
            </w:r>
          </w:p>
          <w:p w:rsidR="005059D0" w:rsidRDefault="005059D0" w:rsidP="00CC7CA2">
            <w:pPr>
              <w:pStyle w:val="ListParagraph"/>
              <w:tabs>
                <w:tab w:val="left" w:pos="276"/>
              </w:tabs>
              <w:spacing w:line="276" w:lineRule="auto"/>
              <w:ind w:left="6"/>
              <w:jc w:val="both"/>
            </w:pPr>
          </w:p>
          <w:p w:rsidR="005059D0" w:rsidRDefault="005059D0" w:rsidP="00CC7CA2">
            <w:pPr>
              <w:pStyle w:val="ListParagraph"/>
              <w:numPr>
                <w:ilvl w:val="0"/>
                <w:numId w:val="17"/>
              </w:numPr>
              <w:tabs>
                <w:tab w:val="left" w:pos="276"/>
              </w:tabs>
              <w:spacing w:line="276" w:lineRule="auto"/>
              <w:ind w:left="6" w:firstLine="0"/>
              <w:jc w:val="both"/>
            </w:pPr>
            <w:r w:rsidRPr="005059D0">
              <w:t>The costs for transportation to the morgue and for the coffin are covered by DCAM.</w:t>
            </w:r>
          </w:p>
          <w:p w:rsidR="005059D0" w:rsidRDefault="005059D0" w:rsidP="00CC7CA2">
            <w:pPr>
              <w:pStyle w:val="ListParagraph"/>
              <w:tabs>
                <w:tab w:val="left" w:pos="276"/>
              </w:tabs>
              <w:spacing w:line="276" w:lineRule="auto"/>
              <w:ind w:left="6"/>
              <w:jc w:val="both"/>
            </w:pPr>
          </w:p>
          <w:p w:rsidR="005059D0" w:rsidRDefault="00CC7CA2" w:rsidP="00CC7CA2">
            <w:pPr>
              <w:pStyle w:val="ListParagraph"/>
              <w:numPr>
                <w:ilvl w:val="0"/>
                <w:numId w:val="17"/>
              </w:numPr>
              <w:tabs>
                <w:tab w:val="left" w:pos="276"/>
              </w:tabs>
              <w:spacing w:line="276" w:lineRule="auto"/>
              <w:ind w:left="6" w:firstLine="0"/>
              <w:jc w:val="both"/>
            </w:pPr>
            <w:r>
              <w:t>Confirming</w:t>
            </w:r>
            <w:r w:rsidR="005059D0" w:rsidRPr="005059D0">
              <w:t xml:space="preserve"> </w:t>
            </w:r>
            <w:r>
              <w:t xml:space="preserve">the death </w:t>
            </w:r>
            <w:r w:rsidR="005059D0" w:rsidRPr="005059D0">
              <w:t>and causes of death shall be done by the competent authorities in accordance with the</w:t>
            </w:r>
            <w:r>
              <w:t xml:space="preserve"> relevant </w:t>
            </w:r>
            <w:r w:rsidR="005059D0" w:rsidRPr="005059D0">
              <w:t>legislation in force.</w:t>
            </w:r>
          </w:p>
          <w:p w:rsidR="005059D0" w:rsidRDefault="005059D0" w:rsidP="00CC7CA2">
            <w:pPr>
              <w:pStyle w:val="ListParagraph"/>
              <w:tabs>
                <w:tab w:val="left" w:pos="276"/>
              </w:tabs>
              <w:spacing w:line="276" w:lineRule="auto"/>
              <w:ind w:left="6"/>
              <w:jc w:val="both"/>
            </w:pPr>
          </w:p>
          <w:p w:rsidR="005059D0" w:rsidRDefault="005059D0" w:rsidP="00CC7CA2">
            <w:pPr>
              <w:pStyle w:val="ListParagraph"/>
              <w:numPr>
                <w:ilvl w:val="0"/>
                <w:numId w:val="17"/>
              </w:numPr>
              <w:tabs>
                <w:tab w:val="left" w:pos="276"/>
              </w:tabs>
              <w:spacing w:line="276" w:lineRule="auto"/>
              <w:ind w:left="6" w:firstLine="0"/>
              <w:jc w:val="both"/>
            </w:pPr>
            <w:r w:rsidRPr="005059D0">
              <w:t>When the relatives of the deceased w</w:t>
            </w:r>
            <w:r w:rsidR="00CC7CA2">
              <w:t>ant</w:t>
            </w:r>
            <w:r w:rsidRPr="005059D0">
              <w:t xml:space="preserve"> to have the body, they take the responsibility to cover transport or funeral costs in the Republic of Kosovo. If they do not </w:t>
            </w:r>
            <w:r w:rsidR="00CC7CA2" w:rsidRPr="00CC7CA2">
              <w:t xml:space="preserve"> want </w:t>
            </w:r>
            <w:r w:rsidRPr="005059D0">
              <w:t>to have the body, then the funeral costs will be covered by DCAM.</w:t>
            </w:r>
          </w:p>
          <w:p w:rsidR="005059D0" w:rsidRDefault="005059D0" w:rsidP="00CC7CA2">
            <w:pPr>
              <w:pStyle w:val="ListParagraph"/>
              <w:tabs>
                <w:tab w:val="left" w:pos="276"/>
              </w:tabs>
              <w:spacing w:line="276" w:lineRule="auto"/>
              <w:ind w:left="6"/>
              <w:jc w:val="both"/>
            </w:pPr>
          </w:p>
          <w:p w:rsidR="005059D0" w:rsidRDefault="005059D0" w:rsidP="00CC7CA2">
            <w:pPr>
              <w:pStyle w:val="ListParagraph"/>
              <w:numPr>
                <w:ilvl w:val="0"/>
                <w:numId w:val="17"/>
              </w:numPr>
              <w:tabs>
                <w:tab w:val="left" w:pos="276"/>
              </w:tabs>
              <w:spacing w:line="276" w:lineRule="auto"/>
              <w:ind w:left="6" w:firstLine="0"/>
              <w:jc w:val="both"/>
            </w:pPr>
            <w:r w:rsidRPr="005059D0">
              <w:t>Burial in the Republic of Kosovo is done at the cemetery of the municipality, in the territory where the Center is located.</w:t>
            </w:r>
          </w:p>
          <w:p w:rsidR="00B877CC" w:rsidRDefault="00B877CC" w:rsidP="00CC7CA2">
            <w:pPr>
              <w:pStyle w:val="ListParagraph"/>
              <w:tabs>
                <w:tab w:val="left" w:pos="276"/>
              </w:tabs>
              <w:spacing w:line="276" w:lineRule="auto"/>
              <w:ind w:left="6"/>
              <w:jc w:val="both"/>
            </w:pPr>
          </w:p>
          <w:p w:rsidR="00B877CC" w:rsidRDefault="00B877CC" w:rsidP="00CC7CA2">
            <w:pPr>
              <w:pStyle w:val="ListParagraph"/>
              <w:numPr>
                <w:ilvl w:val="0"/>
                <w:numId w:val="17"/>
              </w:numPr>
              <w:tabs>
                <w:tab w:val="left" w:pos="276"/>
              </w:tabs>
              <w:spacing w:line="276" w:lineRule="auto"/>
              <w:ind w:left="6" w:firstLine="0"/>
              <w:jc w:val="both"/>
            </w:pPr>
            <w:r w:rsidRPr="00B877CC">
              <w:t>The head of the Center compiles a record of the personal belongings of the deceased.</w:t>
            </w:r>
          </w:p>
          <w:p w:rsidR="00B877CC" w:rsidRDefault="00B877CC" w:rsidP="00CC7CA2">
            <w:pPr>
              <w:pStyle w:val="ListParagraph"/>
              <w:tabs>
                <w:tab w:val="left" w:pos="276"/>
              </w:tabs>
              <w:spacing w:line="276" w:lineRule="auto"/>
              <w:ind w:left="6"/>
              <w:jc w:val="both"/>
            </w:pPr>
          </w:p>
          <w:p w:rsidR="00B877CC" w:rsidRDefault="00B877CC" w:rsidP="00CC7CA2">
            <w:pPr>
              <w:pStyle w:val="ListParagraph"/>
              <w:numPr>
                <w:ilvl w:val="0"/>
                <w:numId w:val="17"/>
              </w:numPr>
              <w:tabs>
                <w:tab w:val="left" w:pos="276"/>
              </w:tabs>
              <w:spacing w:line="276" w:lineRule="auto"/>
              <w:ind w:left="6" w:firstLine="0"/>
              <w:jc w:val="both"/>
            </w:pPr>
            <w:r w:rsidRPr="00B877CC">
              <w:t xml:space="preserve">Personal belongings </w:t>
            </w:r>
            <w:r w:rsidR="00CC7CA2">
              <w:t xml:space="preserve">of </w:t>
            </w:r>
            <w:r w:rsidRPr="00B877CC">
              <w:t xml:space="preserve">the deceased, are made available to the relatives, his/her heir or legal guardian, which are </w:t>
            </w:r>
            <w:r w:rsidR="00CC7CA2">
              <w:t>handed over</w:t>
            </w:r>
            <w:r w:rsidRPr="00B877CC">
              <w:t xml:space="preserve"> with one handover. If they do not make themselves present within six (6) months, DCAM is responsible to send the personal belongings in cooperation with the Ministry of the Foreign Affairs of the Republic of Kosovo.</w:t>
            </w:r>
          </w:p>
          <w:p w:rsidR="00B877CC" w:rsidRDefault="00B877CC" w:rsidP="00CC7CA2">
            <w:pPr>
              <w:pStyle w:val="ListParagraph"/>
              <w:tabs>
                <w:tab w:val="left" w:pos="276"/>
              </w:tabs>
              <w:spacing w:line="276" w:lineRule="auto"/>
              <w:ind w:left="6"/>
              <w:jc w:val="both"/>
            </w:pPr>
          </w:p>
          <w:p w:rsidR="00B877CC" w:rsidRDefault="00B877CC" w:rsidP="00CC7CA2">
            <w:pPr>
              <w:pStyle w:val="ListParagraph"/>
              <w:numPr>
                <w:ilvl w:val="0"/>
                <w:numId w:val="17"/>
              </w:numPr>
              <w:tabs>
                <w:tab w:val="left" w:pos="276"/>
              </w:tabs>
              <w:spacing w:line="276" w:lineRule="auto"/>
              <w:ind w:left="6" w:firstLine="0"/>
              <w:jc w:val="both"/>
            </w:pPr>
            <w:r w:rsidRPr="00B877CC">
              <w:t xml:space="preserve">The Division for </w:t>
            </w:r>
            <w:r w:rsidR="00632850" w:rsidRPr="00B877CC">
              <w:t xml:space="preserve">Return </w:t>
            </w:r>
            <w:r w:rsidRPr="00B877CC">
              <w:t>initiates the procedures for returning the lifeless body to the country of origin.</w:t>
            </w:r>
          </w:p>
          <w:p w:rsidR="00B877CC" w:rsidRDefault="00B877CC" w:rsidP="00CC7CA2">
            <w:pPr>
              <w:pStyle w:val="ListParagraph"/>
              <w:tabs>
                <w:tab w:val="left" w:pos="276"/>
              </w:tabs>
              <w:spacing w:line="276" w:lineRule="auto"/>
              <w:ind w:left="6"/>
              <w:jc w:val="both"/>
            </w:pPr>
          </w:p>
          <w:p w:rsidR="00B877CC" w:rsidRDefault="00B877CC" w:rsidP="00CC7CA2">
            <w:pPr>
              <w:pStyle w:val="ListParagraph"/>
              <w:numPr>
                <w:ilvl w:val="0"/>
                <w:numId w:val="17"/>
              </w:numPr>
              <w:tabs>
                <w:tab w:val="left" w:pos="276"/>
              </w:tabs>
              <w:spacing w:line="276" w:lineRule="auto"/>
              <w:ind w:left="6" w:firstLine="0"/>
              <w:jc w:val="both"/>
            </w:pPr>
            <w:r w:rsidRPr="00B877CC">
              <w:lastRenderedPageBreak/>
              <w:t xml:space="preserve">If a foreigner held at the </w:t>
            </w:r>
            <w:r w:rsidR="009E2111">
              <w:t>Detention</w:t>
            </w:r>
            <w:r w:rsidRPr="00B877CC">
              <w:t xml:space="preserve"> Center dies during a stay at the Health Care Institution, the same rules apply under this Article.</w:t>
            </w:r>
          </w:p>
          <w:p w:rsidR="000E1A79" w:rsidRDefault="000E1A79" w:rsidP="000E1A79">
            <w:pPr>
              <w:tabs>
                <w:tab w:val="left" w:pos="276"/>
              </w:tabs>
              <w:jc w:val="both"/>
            </w:pPr>
          </w:p>
          <w:p w:rsidR="000E1A79" w:rsidRDefault="000E1A79" w:rsidP="000E1A79">
            <w:pPr>
              <w:tabs>
                <w:tab w:val="left" w:pos="276"/>
              </w:tabs>
              <w:jc w:val="center"/>
              <w:rPr>
                <w:b/>
              </w:rPr>
            </w:pPr>
            <w:r>
              <w:rPr>
                <w:b/>
              </w:rPr>
              <w:t>Article 48</w:t>
            </w:r>
          </w:p>
          <w:p w:rsidR="000E1A79" w:rsidRDefault="00813ACE" w:rsidP="000E1A79">
            <w:pPr>
              <w:tabs>
                <w:tab w:val="left" w:pos="276"/>
              </w:tabs>
              <w:jc w:val="center"/>
            </w:pPr>
            <w:r w:rsidRPr="00813ACE">
              <w:rPr>
                <w:b/>
              </w:rPr>
              <w:t>Reimbursement of expenses</w:t>
            </w:r>
          </w:p>
          <w:p w:rsidR="00813ACE" w:rsidRDefault="00813ACE" w:rsidP="000E1A79">
            <w:pPr>
              <w:tabs>
                <w:tab w:val="left" w:pos="276"/>
              </w:tabs>
              <w:jc w:val="center"/>
            </w:pPr>
          </w:p>
          <w:p w:rsidR="00813ACE" w:rsidRDefault="00813ACE" w:rsidP="009E2111">
            <w:pPr>
              <w:pStyle w:val="ListParagraph"/>
              <w:numPr>
                <w:ilvl w:val="0"/>
                <w:numId w:val="18"/>
              </w:numPr>
              <w:tabs>
                <w:tab w:val="left" w:pos="276"/>
              </w:tabs>
              <w:spacing w:line="276" w:lineRule="auto"/>
              <w:ind w:left="6" w:firstLine="0"/>
              <w:jc w:val="both"/>
            </w:pPr>
            <w:r w:rsidRPr="00813ACE">
              <w:t xml:space="preserve">The foreigner shall be charged with accommodation expenses in the Centre. All the means taken from the foreigner as a result of accommodation in the Center are made </w:t>
            </w:r>
            <w:r w:rsidR="009E2111">
              <w:t>with</w:t>
            </w:r>
            <w:r w:rsidRPr="00813ACE">
              <w:t xml:space="preserve"> the issuance of the written confirmation.</w:t>
            </w:r>
          </w:p>
          <w:p w:rsidR="00813ACE" w:rsidRDefault="00813ACE" w:rsidP="009E2111">
            <w:pPr>
              <w:pStyle w:val="ListParagraph"/>
              <w:tabs>
                <w:tab w:val="left" w:pos="276"/>
              </w:tabs>
              <w:spacing w:line="276" w:lineRule="auto"/>
              <w:ind w:left="6"/>
              <w:jc w:val="both"/>
            </w:pPr>
          </w:p>
          <w:p w:rsidR="00813ACE" w:rsidRDefault="00813ACE" w:rsidP="009E2111">
            <w:pPr>
              <w:pStyle w:val="ListParagraph"/>
              <w:numPr>
                <w:ilvl w:val="0"/>
                <w:numId w:val="18"/>
              </w:numPr>
              <w:tabs>
                <w:tab w:val="left" w:pos="276"/>
              </w:tabs>
              <w:spacing w:line="276" w:lineRule="auto"/>
              <w:ind w:left="6" w:firstLine="0"/>
              <w:jc w:val="both"/>
            </w:pPr>
            <w:r w:rsidRPr="00813ACE">
              <w:t>Financial means that are taken from the foreigner are used only to cover accommodation expenses in the Centre.</w:t>
            </w:r>
          </w:p>
          <w:p w:rsidR="00813ACE" w:rsidRDefault="00813ACE" w:rsidP="009E2111">
            <w:pPr>
              <w:pStyle w:val="ListParagraph"/>
              <w:tabs>
                <w:tab w:val="left" w:pos="276"/>
              </w:tabs>
              <w:spacing w:line="276" w:lineRule="auto"/>
              <w:ind w:left="6"/>
              <w:jc w:val="both"/>
            </w:pPr>
          </w:p>
          <w:p w:rsidR="00813ACE" w:rsidRDefault="00D14EC5" w:rsidP="009E2111">
            <w:pPr>
              <w:pStyle w:val="ListParagraph"/>
              <w:numPr>
                <w:ilvl w:val="0"/>
                <w:numId w:val="18"/>
              </w:numPr>
              <w:tabs>
                <w:tab w:val="left" w:pos="276"/>
              </w:tabs>
              <w:spacing w:line="276" w:lineRule="auto"/>
              <w:ind w:left="6" w:firstLine="0"/>
              <w:jc w:val="both"/>
            </w:pPr>
            <w:r w:rsidRPr="00D14EC5">
              <w:t xml:space="preserve">If </w:t>
            </w:r>
            <w:r w:rsidR="009E2111">
              <w:t xml:space="preserve">the </w:t>
            </w:r>
            <w:r w:rsidRPr="00D14EC5">
              <w:t xml:space="preserve">foreigner does not have the means to cover the costs in accordance with paragraph 1 of this Article, the costs shall be charged to the natural or legal person, who has enabled him/her </w:t>
            </w:r>
            <w:r w:rsidR="009E2111">
              <w:t>to</w:t>
            </w:r>
            <w:r w:rsidRPr="00D14EC5">
              <w:t xml:space="preserve"> enter or residence, or illegal transit of the foreign</w:t>
            </w:r>
            <w:r w:rsidR="009E2111">
              <w:t>er</w:t>
            </w:r>
            <w:r w:rsidRPr="00D14EC5">
              <w:t xml:space="preserve"> in the territory of the Republic of Kosovo. Such expenses are also charged to the natural or legal person who takes over to cover the expenses of residence and return of the foreigner in and out of the territory of the Republic of Kosovo, carrier and employer who employed a foreigner in </w:t>
            </w:r>
            <w:r w:rsidRPr="00D14EC5">
              <w:lastRenderedPageBreak/>
              <w:t xml:space="preserve">violation of the provisions of the Law </w:t>
            </w:r>
            <w:r w:rsidR="009E2111" w:rsidRPr="00D14EC5">
              <w:t>No</w:t>
            </w:r>
            <w:r w:rsidRPr="00D14EC5">
              <w:t>. 04/L-219 On Foreigners and Law No. 06/L-036 on Amending and Supplementing the Law No. 04/L-219 on Foreigners.</w:t>
            </w:r>
          </w:p>
          <w:p w:rsidR="00D14EC5" w:rsidRDefault="00D14EC5" w:rsidP="009E2111">
            <w:pPr>
              <w:pStyle w:val="ListParagraph"/>
              <w:tabs>
                <w:tab w:val="left" w:pos="276"/>
              </w:tabs>
              <w:spacing w:line="276" w:lineRule="auto"/>
              <w:ind w:left="6"/>
              <w:jc w:val="both"/>
            </w:pPr>
          </w:p>
          <w:p w:rsidR="00D14EC5" w:rsidRDefault="00235DB3" w:rsidP="009E2111">
            <w:pPr>
              <w:pStyle w:val="ListParagraph"/>
              <w:numPr>
                <w:ilvl w:val="0"/>
                <w:numId w:val="18"/>
              </w:numPr>
              <w:tabs>
                <w:tab w:val="left" w:pos="276"/>
              </w:tabs>
              <w:spacing w:line="276" w:lineRule="auto"/>
              <w:ind w:left="6" w:firstLine="0"/>
              <w:jc w:val="both"/>
            </w:pPr>
            <w:r w:rsidRPr="00235DB3">
              <w:t>In case the expenses pursuant to paragraph 1 and 3 of this Article cannot be covered, then the expenses shall be covered by DCAM.</w:t>
            </w:r>
          </w:p>
          <w:p w:rsidR="00235DB3" w:rsidRDefault="00235DB3" w:rsidP="009E2111">
            <w:pPr>
              <w:pStyle w:val="ListParagraph"/>
              <w:tabs>
                <w:tab w:val="left" w:pos="276"/>
              </w:tabs>
              <w:spacing w:line="276" w:lineRule="auto"/>
              <w:ind w:left="6"/>
              <w:jc w:val="both"/>
            </w:pPr>
          </w:p>
          <w:p w:rsidR="00235DB3" w:rsidRDefault="00235DB3" w:rsidP="009E2111">
            <w:pPr>
              <w:pStyle w:val="ListParagraph"/>
              <w:numPr>
                <w:ilvl w:val="0"/>
                <w:numId w:val="18"/>
              </w:numPr>
              <w:tabs>
                <w:tab w:val="left" w:pos="276"/>
              </w:tabs>
              <w:spacing w:line="276" w:lineRule="auto"/>
              <w:ind w:left="6" w:firstLine="0"/>
              <w:jc w:val="both"/>
            </w:pPr>
            <w:r w:rsidRPr="00235DB3">
              <w:t>The amount of daily expenses (24h) for accommodation of foreigners in the Center shall be determined by DCAM.</w:t>
            </w:r>
          </w:p>
          <w:p w:rsidR="00235DB3" w:rsidRDefault="00235DB3" w:rsidP="009E2111">
            <w:pPr>
              <w:pStyle w:val="ListParagraph"/>
              <w:tabs>
                <w:tab w:val="left" w:pos="276"/>
              </w:tabs>
              <w:spacing w:line="276" w:lineRule="auto"/>
              <w:ind w:left="6"/>
              <w:jc w:val="both"/>
            </w:pPr>
          </w:p>
          <w:p w:rsidR="00235DB3" w:rsidRDefault="00235DB3" w:rsidP="009E2111">
            <w:pPr>
              <w:pStyle w:val="ListParagraph"/>
              <w:numPr>
                <w:ilvl w:val="0"/>
                <w:numId w:val="18"/>
              </w:numPr>
              <w:tabs>
                <w:tab w:val="left" w:pos="276"/>
              </w:tabs>
              <w:spacing w:line="276" w:lineRule="auto"/>
              <w:ind w:left="6" w:firstLine="0"/>
              <w:jc w:val="both"/>
            </w:pPr>
            <w:r w:rsidRPr="00235DB3">
              <w:t>Confiscation of financial means under this article is done by officials of the Detention Center for Foreigners, in order to cover the expenses.</w:t>
            </w:r>
          </w:p>
          <w:p w:rsidR="00235DB3" w:rsidRDefault="00235DB3" w:rsidP="00235DB3">
            <w:pPr>
              <w:tabs>
                <w:tab w:val="left" w:pos="276"/>
              </w:tabs>
              <w:jc w:val="both"/>
            </w:pPr>
          </w:p>
          <w:p w:rsidR="00235DB3" w:rsidRDefault="00235DB3" w:rsidP="00235DB3">
            <w:pPr>
              <w:tabs>
                <w:tab w:val="left" w:pos="276"/>
              </w:tabs>
              <w:jc w:val="center"/>
              <w:rPr>
                <w:b/>
              </w:rPr>
            </w:pPr>
            <w:r>
              <w:rPr>
                <w:b/>
              </w:rPr>
              <w:t>Article 49</w:t>
            </w:r>
          </w:p>
          <w:p w:rsidR="00235DB3" w:rsidRDefault="00235DB3" w:rsidP="00235DB3">
            <w:pPr>
              <w:tabs>
                <w:tab w:val="left" w:pos="276"/>
              </w:tabs>
              <w:jc w:val="center"/>
              <w:rPr>
                <w:b/>
              </w:rPr>
            </w:pPr>
            <w:r>
              <w:rPr>
                <w:b/>
              </w:rPr>
              <w:t xml:space="preserve">Procedure before </w:t>
            </w:r>
            <w:r w:rsidRPr="00235DB3">
              <w:rPr>
                <w:b/>
              </w:rPr>
              <w:t>departure from the Center</w:t>
            </w:r>
          </w:p>
          <w:p w:rsidR="00235DB3" w:rsidRDefault="00235DB3" w:rsidP="00235DB3">
            <w:pPr>
              <w:tabs>
                <w:tab w:val="left" w:pos="276"/>
              </w:tabs>
              <w:jc w:val="center"/>
              <w:rPr>
                <w:b/>
              </w:rPr>
            </w:pPr>
          </w:p>
          <w:p w:rsidR="00342868" w:rsidRDefault="00235DB3" w:rsidP="009E2111">
            <w:pPr>
              <w:pStyle w:val="ListParagraph"/>
              <w:numPr>
                <w:ilvl w:val="0"/>
                <w:numId w:val="19"/>
              </w:numPr>
              <w:tabs>
                <w:tab w:val="left" w:pos="276"/>
              </w:tabs>
              <w:spacing w:line="276" w:lineRule="auto"/>
              <w:ind w:left="6" w:firstLine="0"/>
              <w:jc w:val="both"/>
            </w:pPr>
            <w:r w:rsidRPr="00235DB3">
              <w:t>The foreigner leaves the Center after the issuance of a forced removal order or a voluntary departure order, or a decision annulment by the DMF.</w:t>
            </w:r>
          </w:p>
          <w:p w:rsidR="00E63A0E" w:rsidRDefault="00E63A0E" w:rsidP="009E2111">
            <w:pPr>
              <w:pStyle w:val="ListParagraph"/>
              <w:tabs>
                <w:tab w:val="left" w:pos="276"/>
              </w:tabs>
              <w:spacing w:line="276" w:lineRule="auto"/>
              <w:ind w:left="6"/>
              <w:jc w:val="both"/>
            </w:pPr>
          </w:p>
          <w:p w:rsidR="00E63A0E" w:rsidRDefault="00E63A0E" w:rsidP="009E2111">
            <w:pPr>
              <w:pStyle w:val="ListParagraph"/>
              <w:numPr>
                <w:ilvl w:val="0"/>
                <w:numId w:val="19"/>
              </w:numPr>
              <w:tabs>
                <w:tab w:val="left" w:pos="276"/>
              </w:tabs>
              <w:spacing w:line="276" w:lineRule="auto"/>
              <w:ind w:left="6" w:firstLine="0"/>
              <w:jc w:val="both"/>
            </w:pPr>
            <w:r w:rsidRPr="00E63A0E">
              <w:t xml:space="preserve">The official of the Center </w:t>
            </w:r>
            <w:r w:rsidR="003A4149">
              <w:t>searches</w:t>
            </w:r>
            <w:r w:rsidRPr="00E63A0E">
              <w:t xml:space="preserve"> the foreigner and his/her personal belongings </w:t>
            </w:r>
            <w:r w:rsidRPr="00E63A0E">
              <w:lastRenderedPageBreak/>
              <w:t>before departure from the Center.</w:t>
            </w:r>
          </w:p>
          <w:p w:rsidR="00E63A0E" w:rsidRDefault="00E63A0E" w:rsidP="009E2111">
            <w:pPr>
              <w:pStyle w:val="ListParagraph"/>
              <w:tabs>
                <w:tab w:val="left" w:pos="276"/>
              </w:tabs>
              <w:spacing w:line="276" w:lineRule="auto"/>
              <w:ind w:left="6"/>
              <w:jc w:val="both"/>
            </w:pPr>
          </w:p>
          <w:p w:rsidR="00E63A0E" w:rsidRDefault="00E63A0E" w:rsidP="009E2111">
            <w:pPr>
              <w:pStyle w:val="ListParagraph"/>
              <w:numPr>
                <w:ilvl w:val="0"/>
                <w:numId w:val="19"/>
              </w:numPr>
              <w:tabs>
                <w:tab w:val="left" w:pos="276"/>
              </w:tabs>
              <w:spacing w:line="276" w:lineRule="auto"/>
              <w:ind w:left="6" w:firstLine="0"/>
              <w:jc w:val="both"/>
            </w:pPr>
            <w:r w:rsidRPr="00E63A0E">
              <w:t xml:space="preserve">The foreigner shall </w:t>
            </w:r>
            <w:r w:rsidR="003A4149">
              <w:t>handover</w:t>
            </w:r>
            <w:r w:rsidRPr="00E63A0E">
              <w:t xml:space="preserve"> all the </w:t>
            </w:r>
            <w:r w:rsidR="003A4149">
              <w:t>items</w:t>
            </w:r>
            <w:r w:rsidRPr="00E63A0E">
              <w:t xml:space="preserve"> belonging to the Center with which he/she is in charge and they must be in regular condition. In case of damage, the foreigner should compensate the damage with his/her fininacial means deposited in the Center.</w:t>
            </w:r>
          </w:p>
          <w:p w:rsidR="00E63A0E" w:rsidRDefault="00E63A0E" w:rsidP="009E2111">
            <w:pPr>
              <w:pStyle w:val="ListParagraph"/>
              <w:tabs>
                <w:tab w:val="left" w:pos="276"/>
              </w:tabs>
              <w:spacing w:line="276" w:lineRule="auto"/>
              <w:ind w:left="6"/>
              <w:jc w:val="both"/>
            </w:pPr>
          </w:p>
          <w:p w:rsidR="00E63A0E" w:rsidRDefault="003A4149" w:rsidP="009E2111">
            <w:pPr>
              <w:pStyle w:val="ListParagraph"/>
              <w:numPr>
                <w:ilvl w:val="0"/>
                <w:numId w:val="19"/>
              </w:numPr>
              <w:tabs>
                <w:tab w:val="left" w:pos="276"/>
              </w:tabs>
              <w:spacing w:line="276" w:lineRule="auto"/>
              <w:ind w:left="6" w:firstLine="0"/>
              <w:jc w:val="both"/>
            </w:pPr>
            <w:r>
              <w:t xml:space="preserve">Handover of the </w:t>
            </w:r>
            <w:r w:rsidR="00E63A0E" w:rsidRPr="00E63A0E">
              <w:t>means will be confirmed in writing by the authorized official of the Center and the foreigner. If the foreigner refuses to sign the confirmation on receipt of the abovementioned items, such confirmation should be signed by two authorized officials of the Center.</w:t>
            </w:r>
          </w:p>
          <w:p w:rsidR="00E63A0E" w:rsidRDefault="00E63A0E" w:rsidP="009E2111">
            <w:pPr>
              <w:pStyle w:val="ListParagraph"/>
              <w:tabs>
                <w:tab w:val="left" w:pos="276"/>
              </w:tabs>
              <w:spacing w:line="276" w:lineRule="auto"/>
              <w:ind w:left="6"/>
              <w:jc w:val="both"/>
            </w:pPr>
          </w:p>
          <w:p w:rsidR="00E63A0E" w:rsidRDefault="00E63A0E" w:rsidP="009E2111">
            <w:pPr>
              <w:pStyle w:val="ListParagraph"/>
              <w:numPr>
                <w:ilvl w:val="0"/>
                <w:numId w:val="19"/>
              </w:numPr>
              <w:tabs>
                <w:tab w:val="left" w:pos="276"/>
              </w:tabs>
              <w:spacing w:line="276" w:lineRule="auto"/>
              <w:ind w:left="6" w:firstLine="0"/>
              <w:jc w:val="both"/>
            </w:pPr>
            <w:r w:rsidRPr="00E63A0E">
              <w:t xml:space="preserve">The entire property, which is not required, within one year from the day when the foreigner has ultimately left the Center will be written in the record of the Commission established by MIA and will be destroyed, sold or </w:t>
            </w:r>
            <w:r w:rsidR="003A4149">
              <w:t>destined</w:t>
            </w:r>
            <w:r w:rsidRPr="00E63A0E">
              <w:t xml:space="preserve"> for the benefit of the foreigners detained in the Center, based on the recommendation given by the Commission.</w:t>
            </w:r>
          </w:p>
          <w:p w:rsidR="00E63A0E" w:rsidRDefault="00E63A0E" w:rsidP="009E2111">
            <w:pPr>
              <w:pStyle w:val="ListParagraph"/>
              <w:tabs>
                <w:tab w:val="left" w:pos="276"/>
              </w:tabs>
              <w:spacing w:line="276" w:lineRule="auto"/>
              <w:ind w:left="6"/>
              <w:jc w:val="both"/>
            </w:pPr>
          </w:p>
          <w:p w:rsidR="00E63A0E" w:rsidRDefault="005A30D1" w:rsidP="009E2111">
            <w:pPr>
              <w:pStyle w:val="ListParagraph"/>
              <w:numPr>
                <w:ilvl w:val="0"/>
                <w:numId w:val="19"/>
              </w:numPr>
              <w:tabs>
                <w:tab w:val="left" w:pos="276"/>
              </w:tabs>
              <w:spacing w:line="276" w:lineRule="auto"/>
              <w:ind w:left="6" w:firstLine="0"/>
              <w:jc w:val="both"/>
            </w:pPr>
            <w:r w:rsidRPr="005A30D1">
              <w:t xml:space="preserve">Prior to leaving the Center, the foreigner must sign in </w:t>
            </w:r>
            <w:r w:rsidR="003A4149">
              <w:t xml:space="preserve">in </w:t>
            </w:r>
            <w:r w:rsidRPr="005A30D1">
              <w:t xml:space="preserve">the physical </w:t>
            </w:r>
            <w:r w:rsidR="003A4149" w:rsidRPr="005A30D1">
              <w:t xml:space="preserve">Register </w:t>
            </w:r>
            <w:r w:rsidRPr="005A30D1">
              <w:t xml:space="preserve">kept at </w:t>
            </w:r>
            <w:r w:rsidRPr="005A30D1">
              <w:lastRenderedPageBreak/>
              <w:t xml:space="preserve">the Center, the official of the Center must also sign in </w:t>
            </w:r>
            <w:r w:rsidR="003A4149">
              <w:t xml:space="preserve">in </w:t>
            </w:r>
            <w:r w:rsidRPr="005A30D1">
              <w:t xml:space="preserve">that </w:t>
            </w:r>
            <w:r w:rsidR="003A4149" w:rsidRPr="005A30D1">
              <w:t>Register</w:t>
            </w:r>
            <w:r w:rsidRPr="005A30D1">
              <w:t xml:space="preserve"> and the records for the departure of the foreigner from the Center should be entered in the Data Management System.</w:t>
            </w:r>
          </w:p>
          <w:p w:rsidR="005A30D1" w:rsidRDefault="005A30D1" w:rsidP="005A30D1">
            <w:pPr>
              <w:tabs>
                <w:tab w:val="left" w:pos="276"/>
              </w:tabs>
              <w:jc w:val="both"/>
            </w:pPr>
          </w:p>
          <w:p w:rsidR="005A30D1" w:rsidRDefault="00533596" w:rsidP="00533596">
            <w:pPr>
              <w:tabs>
                <w:tab w:val="left" w:pos="276"/>
              </w:tabs>
              <w:jc w:val="center"/>
              <w:rPr>
                <w:b/>
              </w:rPr>
            </w:pPr>
            <w:r>
              <w:rPr>
                <w:b/>
              </w:rPr>
              <w:t>Article 50</w:t>
            </w:r>
          </w:p>
          <w:p w:rsidR="00533596" w:rsidRDefault="00533596" w:rsidP="00533596">
            <w:pPr>
              <w:tabs>
                <w:tab w:val="left" w:pos="276"/>
              </w:tabs>
              <w:jc w:val="center"/>
              <w:rPr>
                <w:b/>
              </w:rPr>
            </w:pPr>
            <w:r w:rsidRPr="00533596">
              <w:rPr>
                <w:b/>
              </w:rPr>
              <w:t>Collection and administration of personal data</w:t>
            </w:r>
          </w:p>
          <w:p w:rsidR="00533596" w:rsidRDefault="00533596" w:rsidP="00533596">
            <w:pPr>
              <w:tabs>
                <w:tab w:val="left" w:pos="276"/>
              </w:tabs>
              <w:jc w:val="center"/>
              <w:rPr>
                <w:b/>
              </w:rPr>
            </w:pPr>
          </w:p>
          <w:p w:rsidR="00533596" w:rsidRDefault="00533596" w:rsidP="00FB3087">
            <w:pPr>
              <w:pStyle w:val="ListParagraph"/>
              <w:numPr>
                <w:ilvl w:val="0"/>
                <w:numId w:val="20"/>
              </w:numPr>
              <w:tabs>
                <w:tab w:val="left" w:pos="276"/>
              </w:tabs>
              <w:ind w:left="6" w:firstLine="0"/>
              <w:jc w:val="both"/>
            </w:pPr>
            <w:r w:rsidRPr="00533596">
              <w:t>The Center collects the following data:</w:t>
            </w:r>
          </w:p>
          <w:p w:rsidR="00533596" w:rsidRDefault="00533596" w:rsidP="00533596">
            <w:pPr>
              <w:tabs>
                <w:tab w:val="left" w:pos="276"/>
              </w:tabs>
              <w:jc w:val="both"/>
            </w:pPr>
          </w:p>
          <w:p w:rsidR="00533596" w:rsidRDefault="00533596" w:rsidP="00FB3087">
            <w:pPr>
              <w:pStyle w:val="ListParagraph"/>
              <w:numPr>
                <w:ilvl w:val="0"/>
                <w:numId w:val="21"/>
              </w:numPr>
              <w:tabs>
                <w:tab w:val="left" w:pos="366"/>
              </w:tabs>
              <w:ind w:left="6" w:firstLine="0"/>
              <w:jc w:val="both"/>
            </w:pPr>
            <w:r w:rsidRPr="00533596">
              <w:t>number of foreigners held in the Center based on citizenship;</w:t>
            </w:r>
          </w:p>
          <w:p w:rsidR="00533596" w:rsidRDefault="00533596" w:rsidP="00533596">
            <w:pPr>
              <w:pStyle w:val="ListParagraph"/>
              <w:tabs>
                <w:tab w:val="left" w:pos="456"/>
              </w:tabs>
              <w:ind w:left="6"/>
              <w:jc w:val="both"/>
            </w:pPr>
          </w:p>
          <w:p w:rsidR="00533596" w:rsidRDefault="00533596" w:rsidP="00FB3087">
            <w:pPr>
              <w:pStyle w:val="ListParagraph"/>
              <w:numPr>
                <w:ilvl w:val="0"/>
                <w:numId w:val="21"/>
              </w:numPr>
              <w:tabs>
                <w:tab w:val="left" w:pos="366"/>
              </w:tabs>
              <w:ind w:left="6" w:firstLine="0"/>
              <w:jc w:val="both"/>
            </w:pPr>
            <w:r w:rsidRPr="00533596">
              <w:t>duration of detention for each foreigner held in detention;</w:t>
            </w:r>
          </w:p>
          <w:p w:rsidR="00533596" w:rsidRDefault="00533596" w:rsidP="00533596">
            <w:pPr>
              <w:pStyle w:val="ListParagraph"/>
              <w:ind w:left="6"/>
              <w:jc w:val="both"/>
            </w:pPr>
          </w:p>
          <w:p w:rsidR="00533596" w:rsidRDefault="00533596" w:rsidP="00FB3087">
            <w:pPr>
              <w:pStyle w:val="ListParagraph"/>
              <w:numPr>
                <w:ilvl w:val="0"/>
                <w:numId w:val="21"/>
              </w:numPr>
              <w:tabs>
                <w:tab w:val="left" w:pos="366"/>
              </w:tabs>
              <w:ind w:left="6" w:firstLine="0"/>
              <w:jc w:val="both"/>
            </w:pPr>
            <w:r w:rsidRPr="00533596">
              <w:t>number of foreigners who have been extended detention in the Center;</w:t>
            </w:r>
          </w:p>
          <w:p w:rsidR="00533596" w:rsidRDefault="00533596" w:rsidP="00533596">
            <w:pPr>
              <w:pStyle w:val="ListParagraph"/>
              <w:ind w:left="6"/>
              <w:jc w:val="both"/>
            </w:pPr>
          </w:p>
          <w:p w:rsidR="00533596" w:rsidRDefault="00533596" w:rsidP="00FB3087">
            <w:pPr>
              <w:pStyle w:val="ListParagraph"/>
              <w:numPr>
                <w:ilvl w:val="0"/>
                <w:numId w:val="21"/>
              </w:numPr>
              <w:tabs>
                <w:tab w:val="left" w:pos="366"/>
              </w:tabs>
              <w:ind w:left="6" w:firstLine="6"/>
              <w:jc w:val="both"/>
            </w:pPr>
            <w:r w:rsidRPr="00533596">
              <w:t>number of escpaes or attempts of escape;</w:t>
            </w:r>
          </w:p>
          <w:p w:rsidR="00533596" w:rsidRDefault="00533596" w:rsidP="00533596">
            <w:pPr>
              <w:pStyle w:val="ListParagraph"/>
              <w:ind w:left="12"/>
              <w:jc w:val="both"/>
            </w:pPr>
          </w:p>
          <w:p w:rsidR="00533596" w:rsidRDefault="00533596" w:rsidP="00FB3087">
            <w:pPr>
              <w:pStyle w:val="ListParagraph"/>
              <w:numPr>
                <w:ilvl w:val="0"/>
                <w:numId w:val="21"/>
              </w:numPr>
              <w:tabs>
                <w:tab w:val="left" w:pos="366"/>
              </w:tabs>
              <w:ind w:left="6" w:firstLine="6"/>
              <w:jc w:val="both"/>
            </w:pPr>
            <w:r w:rsidRPr="00533596">
              <w:t>number of foreigners isolated in separate rooms</w:t>
            </w:r>
          </w:p>
          <w:p w:rsidR="00533596" w:rsidRDefault="00533596" w:rsidP="00533596">
            <w:pPr>
              <w:pStyle w:val="ListParagraph"/>
              <w:ind w:left="12"/>
              <w:jc w:val="both"/>
            </w:pPr>
          </w:p>
          <w:p w:rsidR="00533596" w:rsidRDefault="00F8181A" w:rsidP="00FB3087">
            <w:pPr>
              <w:pStyle w:val="ListParagraph"/>
              <w:numPr>
                <w:ilvl w:val="0"/>
                <w:numId w:val="21"/>
              </w:numPr>
              <w:tabs>
                <w:tab w:val="left" w:pos="366"/>
              </w:tabs>
              <w:ind w:left="6" w:firstLine="6"/>
              <w:jc w:val="both"/>
            </w:pPr>
            <w:r>
              <w:t>number of departure</w:t>
            </w:r>
            <w:r w:rsidR="003A4149">
              <w:t>s</w:t>
            </w:r>
            <w:r>
              <w:t xml:space="preserve"> of foreigners from the Center, based on citizenship;</w:t>
            </w:r>
          </w:p>
          <w:p w:rsidR="00F8181A" w:rsidRDefault="00F8181A" w:rsidP="00F8181A">
            <w:pPr>
              <w:pStyle w:val="ListParagraph"/>
              <w:ind w:left="12"/>
              <w:jc w:val="both"/>
            </w:pPr>
          </w:p>
          <w:p w:rsidR="00F8181A" w:rsidRDefault="00F8181A" w:rsidP="00FB3087">
            <w:pPr>
              <w:pStyle w:val="ListParagraph"/>
              <w:numPr>
                <w:ilvl w:val="0"/>
                <w:numId w:val="21"/>
              </w:numPr>
              <w:tabs>
                <w:tab w:val="left" w:pos="366"/>
              </w:tabs>
              <w:ind w:left="6" w:firstLine="6"/>
              <w:jc w:val="both"/>
            </w:pPr>
            <w:r>
              <w:t>number of suicide attempts;</w:t>
            </w:r>
          </w:p>
          <w:p w:rsidR="00F8181A" w:rsidRDefault="00F8181A" w:rsidP="00F8181A">
            <w:pPr>
              <w:pStyle w:val="ListParagraph"/>
              <w:ind w:left="12"/>
              <w:jc w:val="both"/>
            </w:pPr>
          </w:p>
          <w:p w:rsidR="00F8181A" w:rsidRDefault="00F8181A" w:rsidP="00FB3087">
            <w:pPr>
              <w:pStyle w:val="ListParagraph"/>
              <w:numPr>
                <w:ilvl w:val="0"/>
                <w:numId w:val="21"/>
              </w:numPr>
              <w:tabs>
                <w:tab w:val="left" w:pos="366"/>
              </w:tabs>
              <w:ind w:left="6" w:firstLine="6"/>
              <w:jc w:val="both"/>
            </w:pPr>
            <w:r>
              <w:t>number of hunger strikes in the Center;</w:t>
            </w:r>
          </w:p>
          <w:p w:rsidR="00F8181A" w:rsidRDefault="00F8181A" w:rsidP="00F8181A">
            <w:pPr>
              <w:pStyle w:val="ListParagraph"/>
              <w:ind w:left="12"/>
              <w:jc w:val="both"/>
            </w:pPr>
          </w:p>
          <w:p w:rsidR="00F8181A" w:rsidRDefault="00F8181A" w:rsidP="00FB3087">
            <w:pPr>
              <w:pStyle w:val="ListParagraph"/>
              <w:numPr>
                <w:ilvl w:val="0"/>
                <w:numId w:val="21"/>
              </w:numPr>
              <w:tabs>
                <w:tab w:val="left" w:pos="366"/>
              </w:tabs>
              <w:ind w:left="6" w:firstLine="6"/>
              <w:jc w:val="both"/>
            </w:pPr>
            <w:r>
              <w:lastRenderedPageBreak/>
              <w:t>other relevant data, including also the data relating to medical care and other services offered by the Center.</w:t>
            </w:r>
          </w:p>
          <w:p w:rsidR="003A4149" w:rsidRDefault="003A4149" w:rsidP="003A4149">
            <w:pPr>
              <w:pStyle w:val="ListParagraph"/>
            </w:pPr>
          </w:p>
          <w:p w:rsidR="00F8181A" w:rsidRDefault="003A4149" w:rsidP="003A4149">
            <w:pPr>
              <w:pStyle w:val="ListParagraph"/>
              <w:numPr>
                <w:ilvl w:val="0"/>
                <w:numId w:val="21"/>
              </w:numPr>
              <w:tabs>
                <w:tab w:val="left" w:pos="366"/>
              </w:tabs>
              <w:ind w:left="6" w:firstLine="6"/>
              <w:jc w:val="both"/>
            </w:pPr>
            <w:r w:rsidRPr="003A4149">
              <w:t xml:space="preserve">Processing of personal data shall be done pursuant to Law No. 03/L-172 on </w:t>
            </w:r>
            <w:r>
              <w:t xml:space="preserve">Personal </w:t>
            </w:r>
            <w:r w:rsidRPr="003A4149">
              <w:t>Data Protection.</w:t>
            </w:r>
          </w:p>
          <w:p w:rsidR="00F8181A" w:rsidRDefault="00F8181A" w:rsidP="00F8181A">
            <w:pPr>
              <w:pStyle w:val="ListParagraph"/>
              <w:tabs>
                <w:tab w:val="left" w:pos="276"/>
              </w:tabs>
              <w:ind w:left="6"/>
              <w:jc w:val="both"/>
            </w:pPr>
          </w:p>
          <w:p w:rsidR="00F8181A" w:rsidRDefault="00F8181A" w:rsidP="00FB3087">
            <w:pPr>
              <w:pStyle w:val="ListParagraph"/>
              <w:numPr>
                <w:ilvl w:val="0"/>
                <w:numId w:val="20"/>
              </w:numPr>
              <w:tabs>
                <w:tab w:val="left" w:pos="276"/>
              </w:tabs>
              <w:ind w:left="6" w:firstLine="0"/>
              <w:jc w:val="both"/>
            </w:pPr>
            <w:r w:rsidRPr="00F8181A">
              <w:t>These data should be recorded in the Data Management System.</w:t>
            </w:r>
          </w:p>
          <w:p w:rsidR="00F8181A" w:rsidRDefault="00F8181A" w:rsidP="00F8181A">
            <w:pPr>
              <w:tabs>
                <w:tab w:val="left" w:pos="276"/>
              </w:tabs>
              <w:jc w:val="both"/>
            </w:pPr>
          </w:p>
          <w:p w:rsidR="00F8181A" w:rsidRDefault="00F8181A" w:rsidP="00F8181A">
            <w:pPr>
              <w:tabs>
                <w:tab w:val="left" w:pos="276"/>
              </w:tabs>
              <w:jc w:val="both"/>
            </w:pPr>
          </w:p>
          <w:p w:rsidR="00F8181A" w:rsidRDefault="00F8181A" w:rsidP="00F8181A">
            <w:pPr>
              <w:tabs>
                <w:tab w:val="left" w:pos="276"/>
              </w:tabs>
              <w:jc w:val="center"/>
              <w:rPr>
                <w:b/>
              </w:rPr>
            </w:pPr>
            <w:r>
              <w:rPr>
                <w:b/>
              </w:rPr>
              <w:t>Article 51</w:t>
            </w:r>
          </w:p>
          <w:p w:rsidR="00F8181A" w:rsidRDefault="00F8181A" w:rsidP="00F8181A">
            <w:pPr>
              <w:tabs>
                <w:tab w:val="left" w:pos="276"/>
              </w:tabs>
              <w:jc w:val="center"/>
            </w:pPr>
            <w:r w:rsidRPr="00F8181A">
              <w:rPr>
                <w:b/>
              </w:rPr>
              <w:t>Correction of technical errors</w:t>
            </w:r>
          </w:p>
          <w:p w:rsidR="00F8181A" w:rsidRDefault="00F8181A" w:rsidP="00F8181A">
            <w:pPr>
              <w:tabs>
                <w:tab w:val="left" w:pos="276"/>
              </w:tabs>
              <w:jc w:val="center"/>
            </w:pPr>
          </w:p>
          <w:p w:rsidR="00F8181A" w:rsidRDefault="003E6A84" w:rsidP="00F8181A">
            <w:pPr>
              <w:tabs>
                <w:tab w:val="left" w:pos="276"/>
              </w:tabs>
              <w:jc w:val="both"/>
            </w:pPr>
            <w:r w:rsidRPr="003E6A84">
              <w:t>Correction shall be allowed if there has been any error during registration of the foreigner, and this correction should be ascertained.</w:t>
            </w:r>
          </w:p>
          <w:p w:rsidR="003E6A84" w:rsidRDefault="003E6A84" w:rsidP="00F8181A">
            <w:pPr>
              <w:tabs>
                <w:tab w:val="left" w:pos="276"/>
              </w:tabs>
              <w:jc w:val="both"/>
            </w:pPr>
          </w:p>
          <w:p w:rsidR="003E6A84" w:rsidRDefault="003E6A84" w:rsidP="00F8181A">
            <w:pPr>
              <w:tabs>
                <w:tab w:val="left" w:pos="276"/>
              </w:tabs>
              <w:jc w:val="both"/>
            </w:pPr>
          </w:p>
          <w:p w:rsidR="003E6A84" w:rsidRDefault="003E6A84" w:rsidP="00F8181A">
            <w:pPr>
              <w:tabs>
                <w:tab w:val="left" w:pos="276"/>
              </w:tabs>
              <w:jc w:val="both"/>
            </w:pPr>
          </w:p>
          <w:p w:rsidR="003E6A84" w:rsidRDefault="008C7600" w:rsidP="008C7600">
            <w:pPr>
              <w:tabs>
                <w:tab w:val="left" w:pos="276"/>
              </w:tabs>
              <w:jc w:val="center"/>
              <w:rPr>
                <w:b/>
              </w:rPr>
            </w:pPr>
            <w:r>
              <w:rPr>
                <w:b/>
              </w:rPr>
              <w:t>Article 52</w:t>
            </w:r>
          </w:p>
          <w:p w:rsidR="008C7600" w:rsidRDefault="008C7600" w:rsidP="008C7600">
            <w:pPr>
              <w:tabs>
                <w:tab w:val="left" w:pos="276"/>
              </w:tabs>
              <w:jc w:val="center"/>
              <w:rPr>
                <w:b/>
              </w:rPr>
            </w:pPr>
            <w:r>
              <w:rPr>
                <w:b/>
              </w:rPr>
              <w:t>Receipt of goods/material</w:t>
            </w:r>
          </w:p>
          <w:p w:rsidR="008C7600" w:rsidRDefault="008C7600" w:rsidP="008C7600">
            <w:pPr>
              <w:tabs>
                <w:tab w:val="left" w:pos="276"/>
              </w:tabs>
              <w:jc w:val="center"/>
              <w:rPr>
                <w:b/>
              </w:rPr>
            </w:pPr>
          </w:p>
          <w:p w:rsidR="008C7600" w:rsidRDefault="008C7600" w:rsidP="00FB3087">
            <w:pPr>
              <w:pStyle w:val="ListParagraph"/>
              <w:numPr>
                <w:ilvl w:val="0"/>
                <w:numId w:val="22"/>
              </w:numPr>
              <w:tabs>
                <w:tab w:val="left" w:pos="276"/>
              </w:tabs>
              <w:ind w:left="6" w:firstLine="0"/>
              <w:jc w:val="both"/>
            </w:pPr>
            <w:r w:rsidRPr="008C7600">
              <w:t>The Center receives goods/materials from the main MIA depot and various donors.</w:t>
            </w:r>
          </w:p>
          <w:p w:rsidR="008C7600" w:rsidRDefault="008C7600" w:rsidP="008C7600">
            <w:pPr>
              <w:pStyle w:val="ListParagraph"/>
              <w:tabs>
                <w:tab w:val="left" w:pos="276"/>
              </w:tabs>
              <w:ind w:left="6"/>
              <w:jc w:val="both"/>
            </w:pPr>
          </w:p>
          <w:p w:rsidR="008C7600" w:rsidRDefault="009615E4" w:rsidP="00FB3087">
            <w:pPr>
              <w:pStyle w:val="ListParagraph"/>
              <w:numPr>
                <w:ilvl w:val="0"/>
                <w:numId w:val="22"/>
              </w:numPr>
              <w:tabs>
                <w:tab w:val="left" w:pos="276"/>
              </w:tabs>
              <w:ind w:left="6" w:firstLine="0"/>
              <w:jc w:val="both"/>
            </w:pPr>
            <w:r>
              <w:t>After</w:t>
            </w:r>
            <w:r w:rsidR="008C7600" w:rsidRPr="008C7600">
              <w:t xml:space="preserve"> receiving goods/materials in the Center, the Center issues an </w:t>
            </w:r>
            <w:r w:rsidR="00D35B72">
              <w:t>acceptance sheet</w:t>
            </w:r>
            <w:r w:rsidR="008C7600" w:rsidRPr="008C7600">
              <w:t xml:space="preserve"> in which the consignor and receiver of the goods/material must sign</w:t>
            </w:r>
            <w:r>
              <w:t xml:space="preserve"> in</w:t>
            </w:r>
            <w:r w:rsidR="008C7600" w:rsidRPr="008C7600">
              <w:t>.</w:t>
            </w:r>
          </w:p>
          <w:p w:rsidR="008C7600" w:rsidRDefault="008C7600" w:rsidP="008C7600">
            <w:pPr>
              <w:tabs>
                <w:tab w:val="left" w:pos="276"/>
              </w:tabs>
              <w:jc w:val="both"/>
            </w:pPr>
          </w:p>
          <w:p w:rsidR="008C7600" w:rsidRDefault="008C7600" w:rsidP="00FB3087">
            <w:pPr>
              <w:pStyle w:val="ListParagraph"/>
              <w:numPr>
                <w:ilvl w:val="0"/>
                <w:numId w:val="22"/>
              </w:numPr>
              <w:tabs>
                <w:tab w:val="left" w:pos="276"/>
              </w:tabs>
              <w:ind w:left="6" w:firstLine="0"/>
              <w:jc w:val="both"/>
            </w:pPr>
            <w:r w:rsidRPr="008C7600">
              <w:t xml:space="preserve">All goods/material should be placed in the Center's depot and distributed as needed. For </w:t>
            </w:r>
            <w:r w:rsidRPr="008C7600">
              <w:lastRenderedPageBreak/>
              <w:t>distribution of goods/materials, the Center official maintains a register, in physical and electronic form.</w:t>
            </w:r>
          </w:p>
          <w:p w:rsidR="008C7600" w:rsidRDefault="008C7600" w:rsidP="008C7600">
            <w:pPr>
              <w:pStyle w:val="ListParagraph"/>
              <w:tabs>
                <w:tab w:val="left" w:pos="276"/>
              </w:tabs>
              <w:ind w:left="6"/>
              <w:jc w:val="both"/>
            </w:pPr>
          </w:p>
          <w:p w:rsidR="00876880" w:rsidRDefault="00876880" w:rsidP="00D35B72">
            <w:pPr>
              <w:tabs>
                <w:tab w:val="left" w:pos="276"/>
              </w:tabs>
              <w:jc w:val="both"/>
            </w:pPr>
          </w:p>
          <w:p w:rsidR="008C7600" w:rsidRDefault="008C7600" w:rsidP="008C7600">
            <w:pPr>
              <w:pStyle w:val="ListParagraph"/>
              <w:tabs>
                <w:tab w:val="left" w:pos="276"/>
              </w:tabs>
              <w:ind w:left="6"/>
              <w:jc w:val="center"/>
              <w:rPr>
                <w:b/>
              </w:rPr>
            </w:pPr>
            <w:r>
              <w:rPr>
                <w:b/>
              </w:rPr>
              <w:t>Article 53</w:t>
            </w:r>
          </w:p>
          <w:p w:rsidR="008C7600" w:rsidRDefault="00D35B72" w:rsidP="008C7600">
            <w:pPr>
              <w:pStyle w:val="ListParagraph"/>
              <w:tabs>
                <w:tab w:val="left" w:pos="276"/>
              </w:tabs>
              <w:ind w:left="6"/>
              <w:jc w:val="center"/>
              <w:rPr>
                <w:b/>
              </w:rPr>
            </w:pPr>
            <w:r>
              <w:rPr>
                <w:b/>
              </w:rPr>
              <w:t>Repeal</w:t>
            </w:r>
          </w:p>
          <w:p w:rsidR="00D35B72" w:rsidRDefault="00D35B72" w:rsidP="008C7600">
            <w:pPr>
              <w:pStyle w:val="ListParagraph"/>
              <w:tabs>
                <w:tab w:val="left" w:pos="276"/>
              </w:tabs>
              <w:ind w:left="6"/>
              <w:jc w:val="center"/>
              <w:rPr>
                <w:b/>
              </w:rPr>
            </w:pPr>
          </w:p>
          <w:p w:rsidR="00D35B72" w:rsidRDefault="00D35B72" w:rsidP="008C7600">
            <w:pPr>
              <w:pStyle w:val="ListParagraph"/>
              <w:tabs>
                <w:tab w:val="left" w:pos="276"/>
              </w:tabs>
              <w:ind w:left="6"/>
              <w:jc w:val="center"/>
              <w:rPr>
                <w:b/>
              </w:rPr>
            </w:pPr>
          </w:p>
          <w:p w:rsidR="00D35B72" w:rsidRDefault="00D35B72" w:rsidP="00D35B72">
            <w:pPr>
              <w:pStyle w:val="ListParagraph"/>
              <w:tabs>
                <w:tab w:val="left" w:pos="276"/>
              </w:tabs>
              <w:ind w:left="6"/>
              <w:jc w:val="both"/>
            </w:pPr>
            <w:r w:rsidRPr="00D35B72">
              <w:t>Upon entry into force of this Regulation, Regulation No. 03/201</w:t>
            </w:r>
            <w:r w:rsidR="00B57499">
              <w:rPr>
                <w:highlight w:val="yellow"/>
              </w:rPr>
              <w:t>4</w:t>
            </w:r>
            <w:r w:rsidRPr="00D35B72">
              <w:t xml:space="preserve"> on operation of the Detention Center for Foreigners shall be repealed.</w:t>
            </w:r>
          </w:p>
          <w:p w:rsidR="00D35B72" w:rsidRDefault="00D35B72" w:rsidP="004F3374">
            <w:pPr>
              <w:tabs>
                <w:tab w:val="left" w:pos="276"/>
              </w:tabs>
              <w:jc w:val="both"/>
            </w:pPr>
          </w:p>
          <w:p w:rsidR="00876880" w:rsidRDefault="00876880" w:rsidP="00D35B72">
            <w:pPr>
              <w:pStyle w:val="ListParagraph"/>
              <w:tabs>
                <w:tab w:val="left" w:pos="276"/>
              </w:tabs>
              <w:ind w:left="6"/>
              <w:jc w:val="both"/>
            </w:pPr>
          </w:p>
          <w:p w:rsidR="00D35B72" w:rsidRDefault="00D35B72" w:rsidP="00D35B72">
            <w:pPr>
              <w:tabs>
                <w:tab w:val="left" w:pos="276"/>
              </w:tabs>
              <w:jc w:val="center"/>
              <w:rPr>
                <w:b/>
              </w:rPr>
            </w:pPr>
            <w:r>
              <w:rPr>
                <w:b/>
              </w:rPr>
              <w:t>Article 54</w:t>
            </w:r>
          </w:p>
          <w:p w:rsidR="00D35B72" w:rsidRDefault="00D35B72" w:rsidP="00D35B72">
            <w:pPr>
              <w:tabs>
                <w:tab w:val="left" w:pos="276"/>
              </w:tabs>
              <w:jc w:val="center"/>
              <w:rPr>
                <w:b/>
              </w:rPr>
            </w:pPr>
            <w:r>
              <w:rPr>
                <w:b/>
              </w:rPr>
              <w:t>Entry into force</w:t>
            </w:r>
          </w:p>
          <w:p w:rsidR="00D35B72" w:rsidRDefault="00D35B72" w:rsidP="00D35B72">
            <w:pPr>
              <w:tabs>
                <w:tab w:val="left" w:pos="276"/>
              </w:tabs>
              <w:jc w:val="center"/>
              <w:rPr>
                <w:b/>
              </w:rPr>
            </w:pPr>
          </w:p>
          <w:p w:rsidR="00D35B72" w:rsidRDefault="00D35B72" w:rsidP="00D35B72">
            <w:pPr>
              <w:tabs>
                <w:tab w:val="left" w:pos="276"/>
              </w:tabs>
              <w:jc w:val="center"/>
              <w:rPr>
                <w:b/>
              </w:rPr>
            </w:pPr>
          </w:p>
          <w:p w:rsidR="00D35B72" w:rsidRDefault="00D35B72" w:rsidP="00D35B72">
            <w:pPr>
              <w:tabs>
                <w:tab w:val="left" w:pos="276"/>
              </w:tabs>
              <w:jc w:val="both"/>
            </w:pPr>
            <w:r w:rsidRPr="00D35B72">
              <w:t xml:space="preserve">This regulation shall enter into force seven (7) days after </w:t>
            </w:r>
            <w:r w:rsidR="009615E4">
              <w:t xml:space="preserve">the </w:t>
            </w:r>
            <w:r w:rsidRPr="00D35B72">
              <w:t>sign</w:t>
            </w:r>
            <w:r w:rsidR="009615E4">
              <w:t xml:space="preserve">ature </w:t>
            </w:r>
            <w:r w:rsidRPr="00D35B72">
              <w:t>by the Minister of the Ministry of Internal Affairs.</w:t>
            </w:r>
          </w:p>
          <w:p w:rsidR="00D35B72" w:rsidRDefault="00D35B72" w:rsidP="00D35B72">
            <w:pPr>
              <w:tabs>
                <w:tab w:val="left" w:pos="276"/>
              </w:tabs>
              <w:jc w:val="both"/>
            </w:pPr>
          </w:p>
          <w:p w:rsidR="00D35B72" w:rsidRDefault="00D35B72" w:rsidP="00D35B72">
            <w:pPr>
              <w:tabs>
                <w:tab w:val="left" w:pos="276"/>
              </w:tabs>
              <w:jc w:val="both"/>
            </w:pPr>
          </w:p>
          <w:p w:rsidR="004F3374" w:rsidRDefault="00D35B72" w:rsidP="00D35B72">
            <w:pPr>
              <w:tabs>
                <w:tab w:val="left" w:pos="276"/>
              </w:tabs>
              <w:jc w:val="right"/>
            </w:pPr>
            <w:r>
              <w:t>Bejtush Gashi</w:t>
            </w:r>
          </w:p>
          <w:p w:rsidR="004F3374" w:rsidRDefault="004F3374" w:rsidP="00D35B72">
            <w:pPr>
              <w:tabs>
                <w:tab w:val="left" w:pos="276"/>
              </w:tabs>
              <w:jc w:val="right"/>
            </w:pPr>
          </w:p>
          <w:p w:rsidR="004F3374" w:rsidRDefault="004F3374" w:rsidP="00D35B72">
            <w:pPr>
              <w:tabs>
                <w:tab w:val="left" w:pos="276"/>
              </w:tabs>
              <w:jc w:val="right"/>
            </w:pPr>
            <w:r w:rsidRPr="004F3374">
              <w:rPr>
                <w:b/>
                <w:u w:val="single"/>
              </w:rPr>
              <w:t>____________________________________</w:t>
            </w:r>
          </w:p>
          <w:p w:rsidR="004F3374" w:rsidRDefault="004F3374" w:rsidP="00D35B72">
            <w:pPr>
              <w:tabs>
                <w:tab w:val="left" w:pos="276"/>
              </w:tabs>
              <w:jc w:val="right"/>
            </w:pPr>
          </w:p>
          <w:p w:rsidR="00D35B72" w:rsidRPr="004F3374" w:rsidRDefault="004F3374" w:rsidP="004F3374">
            <w:pPr>
              <w:tabs>
                <w:tab w:val="left" w:pos="276"/>
              </w:tabs>
              <w:jc w:val="both"/>
              <w:rPr>
                <w:b/>
                <w:u w:val="single"/>
              </w:rPr>
            </w:pPr>
            <w:r>
              <w:t>Minister of the Ministry of Internal Affairs</w:t>
            </w:r>
            <w:r w:rsidR="00D35B72" w:rsidRPr="004F3374">
              <w:rPr>
                <w:b/>
                <w:u w:val="single"/>
              </w:rPr>
              <w:t xml:space="preserve"> </w:t>
            </w:r>
          </w:p>
        </w:tc>
        <w:tc>
          <w:tcPr>
            <w:tcW w:w="4320" w:type="dxa"/>
          </w:tcPr>
          <w:p w:rsidR="002E739E" w:rsidRDefault="002E739E" w:rsidP="002E739E">
            <w:pPr>
              <w:autoSpaceDE w:val="0"/>
              <w:jc w:val="both"/>
              <w:rPr>
                <w:rFonts w:eastAsia="MS Mincho"/>
                <w:b/>
                <w:lang w:val="sr-Latn-BA"/>
              </w:rPr>
            </w:pPr>
          </w:p>
          <w:p w:rsidR="00E66F25" w:rsidRPr="00E66F25" w:rsidRDefault="00E66F25" w:rsidP="00E66F25">
            <w:pPr>
              <w:suppressAutoHyphens w:val="0"/>
              <w:autoSpaceDE w:val="0"/>
              <w:autoSpaceDN w:val="0"/>
              <w:adjustRightInd w:val="0"/>
              <w:spacing w:after="200" w:line="276" w:lineRule="auto"/>
              <w:jc w:val="center"/>
              <w:rPr>
                <w:rFonts w:eastAsiaTheme="minorEastAsia"/>
                <w:b/>
                <w:bCs/>
                <w:sz w:val="26"/>
                <w:szCs w:val="26"/>
                <w:lang w:eastAsia="en-US"/>
              </w:rPr>
            </w:pPr>
            <w:r w:rsidRPr="00E66F25">
              <w:rPr>
                <w:rFonts w:eastAsiaTheme="minorEastAsia"/>
                <w:b/>
                <w:bCs/>
                <w:sz w:val="26"/>
                <w:szCs w:val="26"/>
                <w:lang w:eastAsia="en-US"/>
              </w:rPr>
              <w:t>Ministar Ministarstva Unutrašnjih</w:t>
            </w:r>
          </w:p>
          <w:p w:rsidR="00E66F25" w:rsidRPr="00E66F25" w:rsidRDefault="00E66F25" w:rsidP="00E66F25">
            <w:pPr>
              <w:suppressAutoHyphens w:val="0"/>
              <w:autoSpaceDE w:val="0"/>
              <w:autoSpaceDN w:val="0"/>
              <w:adjustRightInd w:val="0"/>
              <w:spacing w:after="200" w:line="276" w:lineRule="auto"/>
              <w:jc w:val="center"/>
              <w:rPr>
                <w:rFonts w:eastAsiaTheme="minorEastAsia"/>
                <w:color w:val="000000" w:themeColor="text1"/>
                <w:sz w:val="26"/>
                <w:szCs w:val="26"/>
                <w:lang w:val="sr-Latn-RS" w:eastAsia="en-US"/>
              </w:rPr>
            </w:pPr>
            <w:r w:rsidRPr="00E66F25">
              <w:rPr>
                <w:rFonts w:eastAsiaTheme="minorEastAsia"/>
                <w:b/>
                <w:bCs/>
                <w:sz w:val="26"/>
                <w:szCs w:val="26"/>
                <w:lang w:eastAsia="en-US"/>
              </w:rPr>
              <w:t>Poslova</w:t>
            </w:r>
          </w:p>
          <w:p w:rsidR="00E66F25" w:rsidRPr="00E66F25" w:rsidRDefault="00E66F25" w:rsidP="00E66F25">
            <w:pPr>
              <w:suppressAutoHyphens w:val="0"/>
              <w:autoSpaceDE w:val="0"/>
              <w:autoSpaceDN w:val="0"/>
              <w:adjustRightInd w:val="0"/>
              <w:spacing w:after="200" w:line="276" w:lineRule="auto"/>
              <w:jc w:val="both"/>
              <w:rPr>
                <w:rFonts w:eastAsiaTheme="minorEastAsia"/>
                <w:color w:val="000000" w:themeColor="text1"/>
                <w:sz w:val="2"/>
                <w:lang w:val="sr-Latn-RS" w:eastAsia="en-US"/>
              </w:rPr>
            </w:pPr>
          </w:p>
          <w:p w:rsidR="001A559C" w:rsidRPr="001A559C" w:rsidRDefault="001A559C" w:rsidP="00E66F25">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Na osnovu člana 137. stav 5. Zakona br. 04/L-219 o strancima (Službeni list br. 35, od 05.09.2013) člana 8, Zakona br. 06/L-036 o izmenama i dopunama Zakona br. 04/L-219 o strancima (Službeni list br. 6, od 03.05.2018) i tačke 1.4. Uredbe br. 02/2011 o oblastima administrativne odgovornosti Kancelarije premijera i ministarstava, kao i člana 38. stav 6. Poslovnika o radu Vlade br. 09/2011 (Službeni list br. 15, od 12.09.2011), donosi:</w:t>
            </w:r>
          </w:p>
          <w:p w:rsidR="001A559C" w:rsidRPr="001A559C" w:rsidRDefault="001A559C" w:rsidP="001A559C">
            <w:pPr>
              <w:suppressAutoHyphens w:val="0"/>
              <w:autoSpaceDE w:val="0"/>
              <w:autoSpaceDN w:val="0"/>
              <w:adjustRightInd w:val="0"/>
              <w:spacing w:after="200" w:line="276" w:lineRule="auto"/>
              <w:jc w:val="center"/>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center"/>
              <w:rPr>
                <w:rFonts w:eastAsiaTheme="minorEastAsia"/>
                <w:b/>
                <w:bCs/>
                <w:lang w:val="sr-Latn-RS" w:eastAsia="en-US"/>
              </w:rPr>
            </w:pPr>
          </w:p>
          <w:p w:rsidR="001A559C" w:rsidRPr="001A559C" w:rsidRDefault="006B63A9" w:rsidP="001A559C">
            <w:pPr>
              <w:suppressAutoHyphens w:val="0"/>
              <w:autoSpaceDE w:val="0"/>
              <w:autoSpaceDN w:val="0"/>
              <w:adjustRightInd w:val="0"/>
              <w:spacing w:after="200" w:line="276" w:lineRule="auto"/>
              <w:jc w:val="center"/>
              <w:rPr>
                <w:rFonts w:eastAsiaTheme="minorEastAsia"/>
                <w:b/>
                <w:bCs/>
                <w:lang w:val="sr-Latn-RS" w:eastAsia="en-US"/>
              </w:rPr>
            </w:pPr>
            <w:r>
              <w:rPr>
                <w:rFonts w:eastAsiaTheme="minorEastAsia"/>
                <w:b/>
                <w:bCs/>
                <w:lang w:val="sr-Latn-RS" w:eastAsia="en-US"/>
              </w:rPr>
              <w:t>UREDBU (MUP) BR.00</w:t>
            </w:r>
            <w:r w:rsidR="001A559C" w:rsidRPr="001A559C">
              <w:rPr>
                <w:rFonts w:eastAsiaTheme="minorEastAsia"/>
                <w:b/>
                <w:bCs/>
                <w:lang w:val="sr-Latn-RS" w:eastAsia="en-US"/>
              </w:rPr>
              <w:t xml:space="preserve">/2018 O FUNKCIONISANJU CENTRA ZA PRITVOR STRANACA </w:t>
            </w:r>
          </w:p>
          <w:p w:rsidR="001A559C" w:rsidRPr="001A559C" w:rsidRDefault="001A559C" w:rsidP="001A559C">
            <w:pPr>
              <w:suppressAutoHyphens w:val="0"/>
              <w:autoSpaceDE w:val="0"/>
              <w:autoSpaceDN w:val="0"/>
              <w:adjustRightInd w:val="0"/>
              <w:spacing w:after="200" w:line="276" w:lineRule="auto"/>
              <w:jc w:val="center"/>
              <w:rPr>
                <w:rFonts w:eastAsiaTheme="minorEastAsia"/>
                <w:b/>
                <w:bCs/>
                <w:lang w:val="sr-Latn-RS" w:eastAsia="en-US"/>
              </w:rPr>
            </w:pPr>
          </w:p>
          <w:p w:rsidR="003973A8" w:rsidRDefault="003973A8" w:rsidP="001A559C">
            <w:pPr>
              <w:jc w:val="center"/>
              <w:rPr>
                <w:rFonts w:eastAsiaTheme="minorEastAsia"/>
                <w:b/>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Član 1</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Cilj</w:t>
            </w:r>
          </w:p>
          <w:p w:rsidR="001A559C" w:rsidRPr="001A559C" w:rsidRDefault="001A559C" w:rsidP="001A559C">
            <w:pPr>
              <w:suppressAutoHyphens w:val="0"/>
              <w:autoSpaceDE w:val="0"/>
              <w:autoSpaceDN w:val="0"/>
              <w:adjustRightInd w:val="0"/>
              <w:spacing w:after="200" w:line="276" w:lineRule="auto"/>
              <w:jc w:val="both"/>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b/>
                <w:bCs/>
                <w:lang w:val="sr-Latn-RS" w:eastAsia="en-US"/>
              </w:rPr>
            </w:pPr>
            <w:r w:rsidRPr="001A559C">
              <w:rPr>
                <w:rFonts w:eastAsiaTheme="minorEastAsia"/>
                <w:bCs/>
                <w:lang w:val="sr-Latn-RS" w:eastAsia="en-US"/>
              </w:rPr>
              <w:t>1.</w:t>
            </w:r>
            <w:r w:rsidRPr="001A559C">
              <w:rPr>
                <w:rFonts w:eastAsiaTheme="minorEastAsia"/>
                <w:lang w:val="sr-Latn-RS" w:eastAsia="en-US"/>
              </w:rPr>
              <w:t xml:space="preserve"> Ovom uredbom se utvrđuje način funkcionisanja Centra za pritvor stranaca, njegovo upravljanje, uključujući i postupak prijema, registracije, smeštaj i kretanje stranaca pritvorenih u Centru za pritvor stranaca i van njega.</w:t>
            </w:r>
          </w:p>
          <w:p w:rsidR="001A559C" w:rsidRPr="001A559C" w:rsidRDefault="001A559C" w:rsidP="001A559C">
            <w:pPr>
              <w:suppressAutoHyphens w:val="0"/>
              <w:spacing w:after="200" w:line="276" w:lineRule="auto"/>
              <w:jc w:val="both"/>
              <w:rPr>
                <w:rFonts w:eastAsiaTheme="minorEastAsia"/>
                <w:color w:val="FF0000"/>
                <w:sz w:val="22"/>
                <w:szCs w:val="22"/>
                <w:u w:val="single"/>
                <w:lang w:val="sr-Latn-RS" w:eastAsia="en-US"/>
              </w:rPr>
            </w:pPr>
          </w:p>
          <w:p w:rsidR="003973A8" w:rsidRDefault="003973A8" w:rsidP="001A559C">
            <w:pPr>
              <w:suppressAutoHyphens w:val="0"/>
              <w:spacing w:after="200" w:line="276" w:lineRule="auto"/>
              <w:jc w:val="both"/>
              <w:rPr>
                <w:rFonts w:eastAsiaTheme="minorEastAsia"/>
                <w:lang w:val="sr-Latn-RS" w:eastAsia="en-US"/>
              </w:rPr>
            </w:pPr>
          </w:p>
          <w:p w:rsidR="001A559C" w:rsidRPr="001A559C" w:rsidRDefault="001A559C" w:rsidP="001A559C">
            <w:pPr>
              <w:suppressAutoHyphens w:val="0"/>
              <w:spacing w:after="200" w:line="276" w:lineRule="auto"/>
              <w:jc w:val="both"/>
              <w:rPr>
                <w:rFonts w:eastAsiaTheme="minorEastAsia"/>
                <w:lang w:val="sr-Latn-RS" w:eastAsia="en-US"/>
              </w:rPr>
            </w:pPr>
            <w:r w:rsidRPr="001A559C">
              <w:rPr>
                <w:rFonts w:eastAsiaTheme="minorEastAsia"/>
                <w:lang w:val="sr-Latn-RS" w:eastAsia="en-US"/>
              </w:rPr>
              <w:t>2. Ova uredba takođe reguliše sanitarne, higijenske uslove, ishranu, medicinsku, pravnu i psihološku pomoć, održavanje reda i discipline, kao i druga važna pitanja vezana za njegovo funkcionisanje.</w:t>
            </w:r>
          </w:p>
          <w:p w:rsidR="001A559C" w:rsidRPr="001A559C" w:rsidRDefault="001A559C" w:rsidP="001A559C">
            <w:pPr>
              <w:suppressAutoHyphens w:val="0"/>
              <w:autoSpaceDE w:val="0"/>
              <w:autoSpaceDN w:val="0"/>
              <w:adjustRightInd w:val="0"/>
              <w:spacing w:after="200" w:line="276" w:lineRule="auto"/>
              <w:rPr>
                <w:rFonts w:eastAsiaTheme="minorEastAsia"/>
                <w:b/>
                <w:bCs/>
                <w:lang w:val="sr-Latn-RS" w:eastAsia="en-US"/>
              </w:rPr>
            </w:pPr>
          </w:p>
          <w:p w:rsidR="001A559C" w:rsidRPr="001A559C" w:rsidRDefault="001A559C" w:rsidP="001A559C">
            <w:pPr>
              <w:rPr>
                <w:rFonts w:eastAsiaTheme="minorEastAsia"/>
                <w:lang w:val="sr-Latn-RS" w:eastAsia="en-US"/>
              </w:rPr>
            </w:pPr>
          </w:p>
          <w:p w:rsidR="001A559C" w:rsidRPr="001A559C" w:rsidRDefault="001A559C" w:rsidP="001A559C">
            <w:pPr>
              <w:rPr>
                <w:rFonts w:eastAsiaTheme="minorEastAsia"/>
                <w:lang w:val="sr-Latn-RS" w:eastAsia="en-US"/>
              </w:rPr>
            </w:pPr>
          </w:p>
          <w:p w:rsidR="001A559C" w:rsidRPr="001A559C" w:rsidRDefault="001A559C" w:rsidP="001A559C">
            <w:pPr>
              <w:rPr>
                <w:rFonts w:eastAsiaTheme="minorEastAsia"/>
                <w:lang w:val="sr-Latn-RS" w:eastAsia="en-US"/>
              </w:rPr>
            </w:pPr>
          </w:p>
          <w:p w:rsidR="001A559C" w:rsidRPr="001A559C" w:rsidRDefault="001A559C" w:rsidP="001A559C">
            <w:pPr>
              <w:rPr>
                <w:rFonts w:eastAsiaTheme="minorEastAsia"/>
                <w:lang w:val="sr-Latn-RS" w:eastAsia="en-US"/>
              </w:rPr>
            </w:pPr>
          </w:p>
          <w:p w:rsidR="001A559C" w:rsidRPr="001A559C" w:rsidRDefault="001A559C" w:rsidP="001A559C">
            <w:pPr>
              <w:rPr>
                <w:rFonts w:eastAsiaTheme="minorEastAsia"/>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Član 2</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Delokrug</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Ova uredba se primenjuje za strance koji su smešteni u Centar za pritvor stranaca, a koji su predmet prisilnog ili dobrovoljnog udaljavanja, kao i za strance za koje se smatra da ugrožavaju javnu bezbednost, radi provere njihovog identiteta ili iz drugih razloga.</w:t>
            </w:r>
          </w:p>
          <w:p w:rsidR="001A559C" w:rsidRPr="001A559C" w:rsidRDefault="001A559C" w:rsidP="001A559C">
            <w:pPr>
              <w:suppressAutoHyphens w:val="0"/>
              <w:spacing w:after="200" w:line="276" w:lineRule="auto"/>
              <w:rPr>
                <w:rFonts w:eastAsiaTheme="minorEastAsia"/>
                <w:lang w:val="sr-Latn-RS" w:eastAsia="en-US"/>
              </w:rPr>
            </w:pPr>
          </w:p>
          <w:p w:rsidR="001A559C" w:rsidRPr="001A559C" w:rsidRDefault="001A559C" w:rsidP="001A559C">
            <w:pPr>
              <w:suppressAutoHyphens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2. Odredbe ove uredbe se primenjuju na sve objekte Centra za pritvor stranaca, od strane svih zaposlenih u Centru za pritvor stranaca, službenika obezbeđenja, Policije Kosova, zvaničnih posetilaca, privatnih posetilaca, veoma važnih osoba i radnika ugovorenih od strane MUP-u prilikom ulaza/pristupa, izlaza i tokom boravka u objektima MUP-a.</w:t>
            </w:r>
          </w:p>
          <w:p w:rsidR="001A559C" w:rsidRPr="001A559C" w:rsidRDefault="001A559C" w:rsidP="001A559C">
            <w:pPr>
              <w:rPr>
                <w:rFonts w:eastAsiaTheme="minorEastAsia"/>
                <w:color w:val="FF0000"/>
                <w:lang w:val="sr-Latn-RS" w:eastAsia="en-US"/>
              </w:rPr>
            </w:pPr>
          </w:p>
          <w:p w:rsidR="001A559C" w:rsidRPr="001A559C" w:rsidRDefault="001A559C" w:rsidP="001A559C">
            <w:pPr>
              <w:rPr>
                <w:rFonts w:eastAsiaTheme="minorEastAsia"/>
                <w:color w:val="FF0000"/>
                <w:lang w:val="sr-Latn-RS" w:eastAsia="en-US"/>
              </w:rPr>
            </w:pPr>
          </w:p>
          <w:p w:rsidR="001A559C" w:rsidRPr="001A559C" w:rsidRDefault="001A559C" w:rsidP="001A559C">
            <w:pPr>
              <w:rPr>
                <w:rFonts w:eastAsiaTheme="minorEastAsia"/>
                <w:color w:val="FF0000"/>
                <w:lang w:val="sr-Latn-RS" w:eastAsia="en-US"/>
              </w:rPr>
            </w:pPr>
          </w:p>
          <w:p w:rsidR="001A559C" w:rsidRPr="001A559C" w:rsidRDefault="001A559C" w:rsidP="001A559C">
            <w:pPr>
              <w:rPr>
                <w:rFonts w:eastAsiaTheme="minorEastAsia"/>
                <w:color w:val="FF0000"/>
                <w:lang w:val="sr-Latn-RS" w:eastAsia="en-US"/>
              </w:rPr>
            </w:pPr>
          </w:p>
          <w:p w:rsidR="001A559C" w:rsidRPr="001A559C" w:rsidRDefault="001A559C" w:rsidP="001A559C">
            <w:pPr>
              <w:rPr>
                <w:rFonts w:eastAsiaTheme="minorEastAsia"/>
                <w:color w:val="FF0000"/>
                <w:lang w:val="sr-Latn-RS" w:eastAsia="en-US"/>
              </w:rPr>
            </w:pPr>
          </w:p>
          <w:p w:rsidR="001A559C" w:rsidRPr="001A559C" w:rsidRDefault="001A559C" w:rsidP="001A559C">
            <w:pPr>
              <w:rPr>
                <w:rFonts w:eastAsiaTheme="minorEastAsia"/>
                <w:color w:val="FF0000"/>
                <w:lang w:val="sr-Latn-RS" w:eastAsia="en-US"/>
              </w:rPr>
            </w:pPr>
          </w:p>
          <w:p w:rsidR="001A559C" w:rsidRPr="001A559C" w:rsidRDefault="001A559C" w:rsidP="001A559C">
            <w:pPr>
              <w:rPr>
                <w:rFonts w:eastAsiaTheme="minorEastAsia"/>
                <w:color w:val="FF0000"/>
                <w:lang w:val="sr-Latn-RS" w:eastAsia="en-US"/>
              </w:rPr>
            </w:pPr>
          </w:p>
          <w:p w:rsidR="001A559C" w:rsidRPr="001A559C" w:rsidRDefault="001A559C" w:rsidP="001A559C">
            <w:pPr>
              <w:rPr>
                <w:rFonts w:eastAsiaTheme="minorEastAsia"/>
                <w:color w:val="FF0000"/>
                <w:lang w:val="sr-Latn-RS" w:eastAsia="en-US"/>
              </w:rPr>
            </w:pPr>
          </w:p>
          <w:p w:rsidR="001A559C" w:rsidRPr="001A559C" w:rsidRDefault="001A559C" w:rsidP="001A559C">
            <w:pPr>
              <w:rPr>
                <w:rFonts w:eastAsiaTheme="minorEastAsia"/>
                <w:color w:val="FF0000"/>
                <w:lang w:val="sr-Latn-RS" w:eastAsia="en-US"/>
              </w:rPr>
            </w:pPr>
          </w:p>
          <w:p w:rsidR="001A559C" w:rsidRPr="001A559C" w:rsidRDefault="001A559C" w:rsidP="001A559C">
            <w:pPr>
              <w:jc w:val="center"/>
              <w:rPr>
                <w:rFonts w:eastAsiaTheme="minorEastAsia"/>
                <w:color w:val="FF0000"/>
                <w:lang w:val="sr-Latn-RS" w:eastAsia="en-US"/>
              </w:rPr>
            </w:pPr>
            <w:r w:rsidRPr="001A559C">
              <w:rPr>
                <w:rFonts w:eastAsiaTheme="minorEastAsia"/>
                <w:b/>
                <w:lang w:val="sr-Latn-RS" w:eastAsia="en-US"/>
              </w:rPr>
              <w:t>Član 3</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Definicije</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 xml:space="preserve">1. </w:t>
            </w:r>
            <w:r w:rsidRPr="001A559C">
              <w:rPr>
                <w:rFonts w:eastAsiaTheme="minorEastAsia"/>
                <w:color w:val="000000" w:themeColor="text1"/>
                <w:lang w:val="sr-Latn-RS" w:eastAsia="en-US"/>
              </w:rPr>
              <w:t>Za potrebe ove Uredbe, izrazi koji se upotrebljavaju u ovoj Uredbi imaju sledeće značenje: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1.1 MUP – označava Ministarstvo unutrašnjih poslova;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1.2. DDAM -  označava Departman za državljanstvo, azil i migracije;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1.3. Centar –  označava  Centar za pritvor stranaca;</w:t>
            </w:r>
          </w:p>
          <w:p w:rsidR="001A559C" w:rsidRPr="001A559C" w:rsidRDefault="001A559C" w:rsidP="001A559C">
            <w:pPr>
              <w:suppressAutoHyphens w:val="0"/>
              <w:autoSpaceDE w:val="0"/>
              <w:autoSpaceDN w:val="0"/>
              <w:adjustRightInd w:val="0"/>
              <w:spacing w:after="200" w:line="276" w:lineRule="auto"/>
              <w:rPr>
                <w:rFonts w:eastAsiaTheme="minorEastAsia"/>
                <w:color w:val="000000" w:themeColor="text1"/>
                <w:lang w:val="sr-Latn-RS" w:eastAsia="en-US"/>
              </w:rPr>
            </w:pPr>
            <w:r w:rsidRPr="001A559C">
              <w:rPr>
                <w:rFonts w:eastAsiaTheme="minorEastAsia"/>
                <w:color w:val="000000" w:themeColor="text1"/>
                <w:lang w:val="sr-Latn-RS" w:eastAsia="en-US"/>
              </w:rPr>
              <w:t xml:space="preserve">1.4. Službenik Centra – </w:t>
            </w:r>
            <w:r w:rsidRPr="001A559C">
              <w:rPr>
                <w:rFonts w:eastAsiaTheme="minorEastAsia"/>
                <w:lang w:val="sr-Latn-RS" w:eastAsia="en-US"/>
              </w:rPr>
              <w:t xml:space="preserve"> </w:t>
            </w:r>
            <w:r w:rsidRPr="001A559C">
              <w:rPr>
                <w:rFonts w:eastAsiaTheme="minorEastAsia"/>
                <w:color w:val="000000" w:themeColor="text1"/>
                <w:lang w:val="sr-Latn-RS" w:eastAsia="en-US"/>
              </w:rPr>
              <w:t>označava službenike i rukovodioca Centra;</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r w:rsidRPr="001A559C">
              <w:rPr>
                <w:rFonts w:eastAsiaTheme="minorEastAsia"/>
                <w:lang w:val="sr-Latn-RS" w:eastAsia="en-US"/>
              </w:rPr>
              <w:t>1.5. DMS -  označava Direkciju za migracije i strance u okviru granične policije;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1.6. Ugrožene osobe – </w:t>
            </w:r>
            <w:r w:rsidRPr="001A559C">
              <w:rPr>
                <w:rFonts w:eastAsiaTheme="minorEastAsia"/>
                <w:sz w:val="23"/>
                <w:szCs w:val="23"/>
                <w:lang w:val="sr-Latn-RS" w:eastAsia="en-US"/>
              </w:rPr>
              <w:t xml:space="preserve">označava strane maloletnike, maloletnike bez pratnje, osobe sa posebnim potrebama, starije osobe, trudnice, samohrane roditelje sa maloletnom decom i osobe koje su podvrgnute mučenju, </w:t>
            </w:r>
            <w:r w:rsidRPr="001A559C">
              <w:rPr>
                <w:rFonts w:eastAsiaTheme="minorEastAsia"/>
                <w:sz w:val="23"/>
                <w:szCs w:val="23"/>
                <w:lang w:val="sr-Latn-RS" w:eastAsia="en-US"/>
              </w:rPr>
              <w:lastRenderedPageBreak/>
              <w:t>silovanju ili drugim oblicima teškog psihičkog, fizičkog i seksualnog nasilja.</w:t>
            </w:r>
          </w:p>
          <w:p w:rsidR="001A559C" w:rsidRPr="001A559C" w:rsidRDefault="001A559C" w:rsidP="001A559C">
            <w:pPr>
              <w:suppressAutoHyphens w:val="0"/>
              <w:spacing w:after="200" w:line="276" w:lineRule="auto"/>
              <w:jc w:val="both"/>
              <w:rPr>
                <w:rFonts w:eastAsiaTheme="minorEastAsia"/>
                <w:color w:val="000000" w:themeColor="text1"/>
                <w:sz w:val="23"/>
                <w:szCs w:val="23"/>
                <w:lang w:val="sr-Latn-RS" w:eastAsia="en-US"/>
              </w:rPr>
            </w:pPr>
            <w:r w:rsidRPr="001A559C">
              <w:rPr>
                <w:rFonts w:eastAsiaTheme="minorEastAsia"/>
                <w:color w:val="000000" w:themeColor="text1"/>
                <w:sz w:val="23"/>
                <w:szCs w:val="23"/>
                <w:lang w:val="sr-Latn-RS" w:eastAsia="en-US"/>
              </w:rPr>
              <w:t>1.7. PK – označava Policiju Kosova;</w:t>
            </w:r>
          </w:p>
          <w:p w:rsidR="001A559C" w:rsidRPr="001A559C" w:rsidRDefault="001A559C" w:rsidP="001A559C">
            <w:pPr>
              <w:suppressAutoHyphens w:val="0"/>
              <w:spacing w:after="200" w:line="276" w:lineRule="auto"/>
              <w:jc w:val="both"/>
              <w:rPr>
                <w:rFonts w:eastAsiaTheme="minorEastAsia"/>
                <w:color w:val="000000" w:themeColor="text1"/>
                <w:sz w:val="23"/>
                <w:szCs w:val="23"/>
                <w:lang w:val="sr-Latn-RS" w:eastAsia="en-US"/>
              </w:rPr>
            </w:pPr>
            <w:r w:rsidRPr="001A559C">
              <w:rPr>
                <w:rFonts w:eastAsiaTheme="minorEastAsia"/>
                <w:color w:val="000000" w:themeColor="text1"/>
                <w:sz w:val="23"/>
                <w:szCs w:val="23"/>
                <w:lang w:val="sr-Latn-RS" w:eastAsia="en-US"/>
              </w:rPr>
              <w:t>1.8. MRSZ – označava Ministarstvo rada i socijalne zaštite;</w:t>
            </w:r>
          </w:p>
          <w:p w:rsidR="001A559C" w:rsidRPr="001A559C" w:rsidRDefault="001A559C" w:rsidP="001A559C">
            <w:pPr>
              <w:suppressAutoHyphens w:val="0"/>
              <w:spacing w:after="200" w:line="276" w:lineRule="auto"/>
              <w:jc w:val="both"/>
              <w:rPr>
                <w:rFonts w:eastAsiaTheme="minorEastAsia"/>
                <w:color w:val="000000" w:themeColor="text1"/>
                <w:sz w:val="23"/>
                <w:szCs w:val="23"/>
                <w:lang w:val="sr-Latn-RS" w:eastAsia="en-US"/>
              </w:rPr>
            </w:pPr>
            <w:r w:rsidRPr="001A559C">
              <w:rPr>
                <w:rFonts w:eastAsiaTheme="minorEastAsia"/>
                <w:color w:val="000000" w:themeColor="text1"/>
                <w:sz w:val="23"/>
                <w:szCs w:val="23"/>
                <w:lang w:val="sr-Latn-RS" w:eastAsia="en-US"/>
              </w:rPr>
              <w:t>1.9. CSR- Centar za socijalni rad.</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Ostali izrazi upotrebljeni u Zakonu br. 04/L-219 o strancima, Zakonu br. 06/L-036 o izmenama i dopunama Zakona br. 04/L-219 o strancima, imaju isto značenje i u ovoj Uredbi.</w:t>
            </w:r>
          </w:p>
          <w:p w:rsidR="001A559C" w:rsidRPr="001A559C" w:rsidRDefault="001A559C" w:rsidP="001A559C">
            <w:pPr>
              <w:suppressAutoHyphens w:val="0"/>
              <w:autoSpaceDE w:val="0"/>
              <w:autoSpaceDN w:val="0"/>
              <w:adjustRightInd w:val="0"/>
              <w:spacing w:after="200" w:line="276" w:lineRule="auto"/>
              <w:contextualSpacing/>
              <w:jc w:val="both"/>
              <w:rPr>
                <w:rFonts w:eastAsiaTheme="minorEastAsia"/>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Član 4</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Principi</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Službenicima Centra je zabranjena diskriminacija i vređanje dostojanstva stranaca, zbog rase, vere, pola, nacionalnosti, pripadnosti određenoj društvenoj grupi ili političkih ubeđenja.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Nijedan stranac koji je pritvoren u Centru ne sme biti podvrgnut mučenju, nečovečnom ili ponižavajućem postupanju.</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3. Službenici Centra, uključujući i druge </w:t>
            </w:r>
            <w:r w:rsidRPr="001A559C">
              <w:rPr>
                <w:rFonts w:eastAsiaTheme="minorEastAsia"/>
                <w:lang w:val="sr-Latn-RS" w:eastAsia="en-US"/>
              </w:rPr>
              <w:lastRenderedPageBreak/>
              <w:t>ugovorene radnike, ne smeju prihvatiti bilo koju vrstu poklona ili novac kao izraz zahvalnosti ili favorizovanja koja se mogu odnositi na obavljanju službene dužnosti.</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4. Službenici Centra ne smeju obavljati komercijalne ili finansijske transakcije za strance ili u ime stranaca.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5. Osoblju Centra treba pružiti specifičnu obuku u cilju podizanja njihovih kapaciteta u ovoj oblasti. </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6. Dobrovoljnom povratku treba dati prednost u svakom trenutku, u odnosu na prisilni povratak.</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7. Ugroženim osobama treba obezbediti adekvatnu negu.</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r w:rsidRPr="001A559C">
              <w:rPr>
                <w:rFonts w:eastAsiaTheme="minorEastAsia"/>
                <w:lang w:val="sr-Latn-RS" w:eastAsia="en-US"/>
              </w:rPr>
              <w:t>8. Službenik Centra treba odmah da obavesti strance o odlukama koje utiču na njihove interese.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9. Pritvaranje stranca u Centar se vrši u najkraćem mogućem roku, dok se ne završe procedure za njegovo udaljavanje iz Republike Kosovo.</w:t>
            </w:r>
          </w:p>
          <w:p w:rsidR="001A559C" w:rsidRPr="001A559C" w:rsidRDefault="001A559C" w:rsidP="001A559C">
            <w:pPr>
              <w:rPr>
                <w:rFonts w:eastAsiaTheme="minorEastAsia"/>
                <w:lang w:val="sr-Latn-RS" w:eastAsia="en-US"/>
              </w:rPr>
            </w:pPr>
            <w:r w:rsidRPr="001A559C">
              <w:rPr>
                <w:rFonts w:eastAsiaTheme="minorEastAsia"/>
                <w:lang w:val="sr-Latn-RS" w:eastAsia="en-US"/>
              </w:rPr>
              <w:t xml:space="preserve">  </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Član 5</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Funkcionisanje Centra</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Centar funkcioniše u okviru DDAM-a i njime upravlja rukovodilac Centra.</w:t>
            </w:r>
          </w:p>
          <w:p w:rsidR="001A559C" w:rsidRPr="001A559C" w:rsidRDefault="001A559C" w:rsidP="001A559C">
            <w:pPr>
              <w:suppressAutoHyphens w:val="0"/>
              <w:spacing w:after="200" w:line="276" w:lineRule="auto"/>
              <w:jc w:val="both"/>
              <w:rPr>
                <w:rFonts w:eastAsiaTheme="minorEastAsia"/>
                <w:lang w:val="sr-Latn-RS" w:eastAsia="en-US"/>
              </w:rPr>
            </w:pPr>
            <w:r w:rsidRPr="001A559C">
              <w:rPr>
                <w:rFonts w:eastAsiaTheme="minorEastAsia"/>
                <w:lang w:val="sr-Latn-RS" w:eastAsia="en-US"/>
              </w:rPr>
              <w:t>2. U hitnim slučajevima, Centar može smestiti strance u drugim objektima, koji će biti pod upravom ovog Centra.</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Član 6</w:t>
            </w: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color w:val="000000" w:themeColor="text1"/>
                <w:lang w:val="sr-Latn-RS" w:eastAsia="en-US"/>
              </w:rPr>
              <w:t xml:space="preserve">Zabrana vatrenog oružja </w:t>
            </w:r>
          </w:p>
          <w:p w:rsidR="001A559C" w:rsidRPr="001A559C" w:rsidRDefault="001A559C" w:rsidP="001A559C">
            <w:pPr>
              <w:suppressAutoHyphens w:val="0"/>
              <w:autoSpaceDE w:val="0"/>
              <w:autoSpaceDN w:val="0"/>
              <w:adjustRightInd w:val="0"/>
              <w:spacing w:after="200" w:line="276" w:lineRule="auto"/>
              <w:jc w:val="both"/>
              <w:rPr>
                <w:rFonts w:eastAsiaTheme="minorEastAsia"/>
                <w:b/>
                <w:color w:val="000000" w:themeColor="text1"/>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1. Strogo je zabranjen ulaz svakom članu osoblja Centra koji nosi vatreno oružje.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Razni posetioci koji iz razloga njihovih dnevnih aktivnosti nose vatreno oružje, svoje oružje stavljaju u odgovarajućim sefovima koji se nalaze u ulaznim prostorijama Centra i preuzimaju isto nakon izlaska iz Centra.</w:t>
            </w:r>
          </w:p>
          <w:p w:rsidR="001A559C" w:rsidRPr="001A559C" w:rsidRDefault="001A559C" w:rsidP="001A559C">
            <w:pPr>
              <w:suppressAutoHyphens w:val="0"/>
              <w:autoSpaceDE w:val="0"/>
              <w:autoSpaceDN w:val="0"/>
              <w:adjustRightInd w:val="0"/>
              <w:spacing w:after="200" w:line="276" w:lineRule="auto"/>
              <w:contextualSpacing/>
              <w:jc w:val="both"/>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3. Izuzetno od stava 1. i 2. ovog člana, u vanrednim slučajevima, policiji je dozvoljeno nošenje vatrenog oružja.</w:t>
            </w:r>
          </w:p>
          <w:p w:rsidR="001A559C" w:rsidRPr="001A559C" w:rsidRDefault="001A559C" w:rsidP="001A559C">
            <w:pPr>
              <w:rPr>
                <w:rFonts w:eastAsiaTheme="minorEastAsia"/>
                <w:lang w:val="sr-Latn-RS" w:eastAsia="en-US"/>
              </w:rPr>
            </w:pPr>
          </w:p>
          <w:p w:rsidR="001A559C" w:rsidRPr="001A559C" w:rsidRDefault="001A559C" w:rsidP="001A559C">
            <w:pPr>
              <w:jc w:val="center"/>
              <w:rPr>
                <w:rFonts w:eastAsia="Calibri"/>
                <w:b/>
                <w:lang w:val="sr-Latn-RS"/>
              </w:rPr>
            </w:pPr>
            <w:r w:rsidRPr="001A559C">
              <w:rPr>
                <w:rFonts w:eastAsia="Calibri"/>
                <w:b/>
                <w:lang w:val="sr-Latn-RS" w:eastAsia="en-US"/>
              </w:rPr>
              <w:t>Član 7</w:t>
            </w:r>
          </w:p>
          <w:p w:rsidR="001A559C" w:rsidRPr="001A559C" w:rsidRDefault="001A559C" w:rsidP="001A559C">
            <w:pPr>
              <w:jc w:val="center"/>
              <w:rPr>
                <w:rFonts w:eastAsia="Calibri"/>
                <w:b/>
                <w:lang w:val="sr-Latn-RS"/>
              </w:rPr>
            </w:pPr>
            <w:r w:rsidRPr="001A559C">
              <w:rPr>
                <w:rFonts w:eastAsia="Calibri"/>
                <w:b/>
                <w:lang w:val="sr-Latn-RS" w:eastAsia="en-US"/>
              </w:rPr>
              <w:t>Vreme otvaranja Centra i prijema stranaca</w:t>
            </w:r>
          </w:p>
          <w:p w:rsidR="001A559C" w:rsidRPr="001A559C" w:rsidRDefault="001A559C" w:rsidP="001A559C">
            <w:pPr>
              <w:suppressAutoHyphens w:val="0"/>
              <w:autoSpaceDE w:val="0"/>
              <w:autoSpaceDN w:val="0"/>
              <w:adjustRightInd w:val="0"/>
              <w:spacing w:after="200" w:line="276" w:lineRule="auto"/>
              <w:jc w:val="center"/>
              <w:rPr>
                <w:rFonts w:eastAsia="Calibri"/>
                <w:color w:val="000000" w:themeColor="text1"/>
                <w:lang w:val="sr-Latn-RS"/>
              </w:rPr>
            </w:pPr>
          </w:p>
          <w:p w:rsidR="001A559C" w:rsidRPr="001A559C" w:rsidRDefault="001A559C" w:rsidP="001A559C">
            <w:pPr>
              <w:suppressAutoHyphens w:val="0"/>
              <w:autoSpaceDE w:val="0"/>
              <w:autoSpaceDN w:val="0"/>
              <w:adjustRightInd w:val="0"/>
              <w:spacing w:after="200" w:line="276" w:lineRule="auto"/>
              <w:jc w:val="both"/>
              <w:rPr>
                <w:rFonts w:eastAsia="Calibri"/>
                <w:color w:val="000000" w:themeColor="text1"/>
                <w:lang w:val="sr-Latn-RS"/>
              </w:rPr>
            </w:pPr>
            <w:r w:rsidRPr="001A559C">
              <w:rPr>
                <w:rFonts w:eastAsia="Calibri"/>
                <w:color w:val="000000" w:themeColor="text1"/>
                <w:lang w:val="sr-Latn-RS" w:eastAsia="en-US"/>
              </w:rPr>
              <w:t>1. Centar je otvoren radnim danima od 8:00 do 16:00 časova. Izvan ovog radnog vremena, tokom vikenda i zvaničnih praznika, Centar je zatvoren.</w:t>
            </w:r>
          </w:p>
          <w:p w:rsidR="001A559C" w:rsidRPr="001A559C" w:rsidRDefault="001A559C" w:rsidP="001A559C">
            <w:pPr>
              <w:suppressAutoHyphens w:val="0"/>
              <w:autoSpaceDE w:val="0"/>
              <w:autoSpaceDN w:val="0"/>
              <w:adjustRightInd w:val="0"/>
              <w:spacing w:after="200" w:line="276" w:lineRule="auto"/>
              <w:jc w:val="both"/>
              <w:rPr>
                <w:rFonts w:eastAsia="Calibri"/>
                <w:color w:val="000000" w:themeColor="text1"/>
                <w:lang w:val="sr-Latn-RS"/>
              </w:rPr>
            </w:pPr>
            <w:r w:rsidRPr="001A559C">
              <w:rPr>
                <w:rFonts w:eastAsia="Calibri"/>
                <w:color w:val="000000" w:themeColor="text1"/>
                <w:lang w:val="sr-Latn-RS" w:eastAsia="en-US"/>
              </w:rPr>
              <w:t>2</w:t>
            </w:r>
            <w:r w:rsidRPr="001A559C">
              <w:rPr>
                <w:rFonts w:eastAsia="Calibri"/>
                <w:color w:val="FF0000"/>
                <w:lang w:val="sr-Latn-RS" w:eastAsia="en-US"/>
              </w:rPr>
              <w:t xml:space="preserve">. </w:t>
            </w:r>
            <w:r w:rsidRPr="001A559C">
              <w:rPr>
                <w:rFonts w:eastAsia="Calibri"/>
                <w:color w:val="000000" w:themeColor="text1"/>
                <w:lang w:val="sr-Latn-RS" w:eastAsia="en-US"/>
              </w:rPr>
              <w:t>Izuzetno od stava 1. ovog člana, stranci koji su privedeni od strane Policije Kosova mogu biti primljeni u bilo koje vreme u Centar, 24 sata, 7 dana u nedelji i mogu u bilo koje vreme da se udalje od Centra nakon prijema odluke DMS-a, od strane dežurnog službenika Centra, koji se mora pojaviti u Centar za prijem ili deportaciju stranca.</w:t>
            </w:r>
          </w:p>
          <w:p w:rsidR="001A559C" w:rsidRPr="001A559C" w:rsidRDefault="001A559C" w:rsidP="001A559C">
            <w:pPr>
              <w:suppressAutoHyphens w:val="0"/>
              <w:autoSpaceDE w:val="0"/>
              <w:autoSpaceDN w:val="0"/>
              <w:adjustRightInd w:val="0"/>
              <w:spacing w:after="200" w:line="276" w:lineRule="auto"/>
              <w:rPr>
                <w:rFonts w:eastAsia="Calibri"/>
                <w:color w:val="000000" w:themeColor="text1"/>
                <w:lang w:val="sr-Latn-RS"/>
              </w:rPr>
            </w:pPr>
            <w:r w:rsidRPr="001A559C">
              <w:rPr>
                <w:rFonts w:eastAsia="Calibri"/>
                <w:color w:val="000000" w:themeColor="text1"/>
                <w:lang w:val="sr-Latn-RS" w:eastAsia="en-US"/>
              </w:rPr>
              <w:t>3. Centar nije otvoren za javnost.</w:t>
            </w:r>
          </w:p>
          <w:p w:rsidR="001A559C" w:rsidRPr="001A559C" w:rsidRDefault="001A559C" w:rsidP="001A559C">
            <w:pPr>
              <w:rPr>
                <w:rFonts w:eastAsiaTheme="minorEastAsia"/>
                <w:b/>
                <w:bCs/>
                <w:color w:val="000000" w:themeColor="text1"/>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8</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Prijem stranaca u Centar</w:t>
            </w:r>
          </w:p>
          <w:p w:rsidR="001A559C" w:rsidRPr="001A559C" w:rsidRDefault="001A559C" w:rsidP="001A559C">
            <w:pPr>
              <w:suppressAutoHyphens w:val="0"/>
              <w:autoSpaceDE w:val="0"/>
              <w:autoSpaceDN w:val="0"/>
              <w:adjustRightInd w:val="0"/>
              <w:spacing w:after="200" w:line="276" w:lineRule="auto"/>
              <w:rPr>
                <w:rFonts w:eastAsiaTheme="minorEastAsia"/>
                <w:b/>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Prijem stranca u Centar vrši se na osnovu naloga za pritvaranje stranca u Centru koji je izdao DMS.</w:t>
            </w:r>
          </w:p>
          <w:p w:rsidR="001A559C" w:rsidRPr="001A559C" w:rsidRDefault="001A559C" w:rsidP="001A559C">
            <w:pPr>
              <w:suppressAutoHyphens w:val="0"/>
              <w:spacing w:after="200" w:line="276" w:lineRule="auto"/>
              <w:jc w:val="both"/>
              <w:rPr>
                <w:rFonts w:eastAsiaTheme="minorEastAsia"/>
                <w:lang w:val="sr-Latn-RS" w:eastAsia="en-US"/>
              </w:rPr>
            </w:pPr>
            <w:r w:rsidRPr="001A559C">
              <w:rPr>
                <w:rFonts w:eastAsiaTheme="minorEastAsia"/>
                <w:lang w:val="sr-Latn-RS" w:eastAsia="en-US"/>
              </w:rPr>
              <w:t>2. DMS prilikom predaje stranca u Centar, mora da predaje njegov dosije, koji sadrži:</w:t>
            </w:r>
          </w:p>
          <w:p w:rsidR="001A559C" w:rsidRPr="001A559C" w:rsidRDefault="001A559C" w:rsidP="001A559C">
            <w:pPr>
              <w:suppressAutoHyphens w:val="0"/>
              <w:spacing w:after="200" w:line="276" w:lineRule="auto"/>
              <w:jc w:val="both"/>
              <w:rPr>
                <w:rFonts w:eastAsiaTheme="minorEastAsia"/>
                <w:lang w:val="sr-Latn-RS" w:eastAsia="en-US"/>
              </w:rPr>
            </w:pPr>
            <w:r w:rsidRPr="001A559C">
              <w:rPr>
                <w:rFonts w:eastAsiaTheme="minorEastAsia"/>
                <w:lang w:val="sr-Latn-RS" w:eastAsia="en-US"/>
              </w:rPr>
              <w:t>2.1. Nalog za pritvaranje u Centru</w:t>
            </w:r>
            <w:r w:rsidRPr="001A559C">
              <w:rPr>
                <w:rFonts w:eastAsiaTheme="minorEastAsia"/>
                <w:color w:val="000000" w:themeColor="text1"/>
                <w:lang w:val="sr-Latn-RS" w:eastAsia="en-US"/>
              </w:rPr>
              <w:t>;</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lastRenderedPageBreak/>
              <w:t>2.2. Policijski izveštaj i, ukoliko je moguće, u izveštaju odrediti procenu opasnosti;</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 xml:space="preserve">2.3. Ukoliko je moguće, u izveštaju treba potvrditi oduzimanje dokumenata i stvari. </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2.4. Centar mora popuniti  za stranca potvrdu o oduzetim predmetima;</w:t>
            </w:r>
          </w:p>
          <w:p w:rsidR="001A559C" w:rsidRPr="001A559C" w:rsidRDefault="001A559C" w:rsidP="001A559C">
            <w:pPr>
              <w:suppressAutoHyphens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2.5. Fotografisanje i uzimanje otisaka prstiju treba da obavi/donese policija.</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3. Centar potvrđuje prijem stranca u Centar izdavanjem prijemnog lista, koji izdaje Sistem za upravljanje podacima. (Vidi Aneks 1 ove uredbe). Jedna kopija prijemnog lista se daje policijskom službeniku dok se original prilaže dosijeu.</w:t>
            </w:r>
          </w:p>
          <w:p w:rsidR="001A559C" w:rsidRPr="001A559C" w:rsidRDefault="001A559C" w:rsidP="001A559C">
            <w:pPr>
              <w:suppressAutoHyphens w:val="0"/>
              <w:spacing w:after="200" w:line="276" w:lineRule="auto"/>
              <w:jc w:val="both"/>
              <w:rPr>
                <w:rFonts w:eastAsiaTheme="minorEastAsia"/>
                <w:color w:val="000000" w:themeColor="text1"/>
                <w:lang w:val="sr-Latn-RS" w:eastAsia="en-US"/>
              </w:rPr>
            </w:pPr>
            <w:r w:rsidRPr="001A559C">
              <w:rPr>
                <w:color w:val="000000" w:themeColor="text1"/>
                <w:lang w:val="sr-Latn-RS" w:eastAsia="en-US"/>
              </w:rPr>
              <w:t xml:space="preserve">4. </w:t>
            </w:r>
            <w:r w:rsidRPr="001A559C">
              <w:rPr>
                <w:rFonts w:eastAsiaTheme="minorEastAsia"/>
                <w:color w:val="000000" w:themeColor="text1"/>
                <w:lang w:val="sr-Latn-RS" w:eastAsia="en-US"/>
              </w:rPr>
              <w:t>Svi gore pomenuti dokumenti, u originalu će biti dostavljeni službenicima Centra za pritvor stranaca, osim otisaka prstiju. Nakon kompletiranja predmeta, službenik Centra će postaviti podatke u Sistemu za upravljanje podacima i u štampanom dosijeu, jednu kopiju će poslati u Odseku za povratak.</w:t>
            </w: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color w:val="000000" w:themeColor="text1"/>
                <w:lang w:val="sr-Latn-RS" w:eastAsia="en-US"/>
              </w:rPr>
              <w:t>Član 9</w:t>
            </w:r>
          </w:p>
          <w:p w:rsidR="001A559C" w:rsidRPr="001A559C" w:rsidRDefault="001A559C" w:rsidP="001A559C">
            <w:pPr>
              <w:jc w:val="center"/>
              <w:rPr>
                <w:b/>
                <w:bCs/>
                <w:noProof/>
                <w:color w:val="000000" w:themeColor="text1"/>
                <w:lang w:val="sr-Latn-RS" w:eastAsia="en-US"/>
              </w:rPr>
            </w:pPr>
            <w:r w:rsidRPr="001A559C">
              <w:rPr>
                <w:b/>
                <w:bCs/>
                <w:noProof/>
                <w:color w:val="000000" w:themeColor="text1"/>
                <w:lang w:val="sr-Latn-RS" w:eastAsia="en-US"/>
              </w:rPr>
              <w:t xml:space="preserve">Registracija stranca </w:t>
            </w:r>
            <w:r w:rsidRPr="001A559C">
              <w:rPr>
                <w:b/>
                <w:bCs/>
                <w:noProof/>
                <w:color w:val="000000" w:themeColor="text1"/>
                <w:lang w:val="sr-Latn-RS" w:eastAsia="en-US"/>
              </w:rPr>
              <w:br/>
            </w:r>
          </w:p>
          <w:p w:rsidR="001A559C" w:rsidRPr="001A559C" w:rsidRDefault="001A559C" w:rsidP="001A559C">
            <w:pPr>
              <w:tabs>
                <w:tab w:val="left" w:pos="360"/>
              </w:tabs>
              <w:suppressAutoHyphens w:val="0"/>
              <w:jc w:val="both"/>
              <w:rPr>
                <w:noProof/>
                <w:color w:val="000000" w:themeColor="text1"/>
                <w:lang w:val="sr-Latn-RS" w:eastAsia="en-US"/>
              </w:rPr>
            </w:pPr>
            <w:r w:rsidRPr="001A559C">
              <w:rPr>
                <w:noProof/>
                <w:color w:val="000000" w:themeColor="text1"/>
                <w:lang w:val="sr-Latn-RS" w:eastAsia="en-US"/>
              </w:rPr>
              <w:lastRenderedPageBreak/>
              <w:t xml:space="preserve">1. Centar vodi fizički registar za upis stranaca. Registracija stranaca vrši se hronološki, odmah nakon njihovog prijema u Centar. </w:t>
            </w:r>
          </w:p>
          <w:p w:rsidR="001A559C" w:rsidRPr="001A559C" w:rsidRDefault="001A559C" w:rsidP="001A559C">
            <w:pPr>
              <w:tabs>
                <w:tab w:val="left" w:pos="270"/>
              </w:tabs>
              <w:suppressAutoHyphens w:val="0"/>
              <w:jc w:val="both"/>
              <w:rPr>
                <w:noProof/>
                <w:color w:val="000000" w:themeColor="text1"/>
                <w:lang w:val="sr-Latn-RS" w:eastAsia="en-US"/>
              </w:rPr>
            </w:pPr>
          </w:p>
          <w:p w:rsidR="001A559C" w:rsidRPr="001A559C" w:rsidRDefault="001A559C" w:rsidP="001A559C">
            <w:pPr>
              <w:tabs>
                <w:tab w:val="left" w:pos="360"/>
              </w:tabs>
              <w:suppressAutoHyphens w:val="0"/>
              <w:jc w:val="both"/>
              <w:rPr>
                <w:b/>
                <w:noProof/>
                <w:color w:val="000000" w:themeColor="text1"/>
                <w:lang w:val="sr-Latn-RS" w:eastAsia="en-US"/>
              </w:rPr>
            </w:pPr>
            <w:r w:rsidRPr="001A559C">
              <w:rPr>
                <w:noProof/>
                <w:color w:val="000000" w:themeColor="text1"/>
                <w:lang w:val="sr-Latn-RS" w:eastAsia="en-US"/>
              </w:rPr>
              <w:t>2.</w:t>
            </w:r>
            <w:r w:rsidRPr="001A559C">
              <w:rPr>
                <w:b/>
                <w:noProof/>
                <w:color w:val="000000" w:themeColor="text1"/>
                <w:lang w:val="sr-Latn-RS" w:eastAsia="en-US"/>
              </w:rPr>
              <w:t xml:space="preserve"> </w:t>
            </w:r>
            <w:r w:rsidRPr="001A559C">
              <w:rPr>
                <w:noProof/>
                <w:color w:val="000000" w:themeColor="text1"/>
                <w:lang w:val="sr-Latn-RS" w:eastAsia="en-US"/>
              </w:rPr>
              <w:t>Fizički registar treba da sadrži sledeće podatke</w:t>
            </w:r>
            <w:r w:rsidRPr="001A559C">
              <w:rPr>
                <w:b/>
                <w:noProof/>
                <w:color w:val="000000" w:themeColor="text1"/>
                <w:lang w:val="sr-Latn-RS" w:eastAsia="en-US"/>
              </w:rPr>
              <w:t>:</w:t>
            </w:r>
          </w:p>
          <w:p w:rsidR="001A559C" w:rsidRPr="001A559C" w:rsidRDefault="001A559C" w:rsidP="001A559C">
            <w:pPr>
              <w:tabs>
                <w:tab w:val="left" w:pos="360"/>
              </w:tabs>
              <w:suppressAutoHyphens w:val="0"/>
              <w:jc w:val="both"/>
              <w:rPr>
                <w:noProof/>
                <w:color w:val="000000" w:themeColor="text1"/>
                <w:lang w:val="sr-Latn-RS" w:eastAsia="en-US"/>
              </w:rPr>
            </w:pPr>
            <w:r w:rsidRPr="001A559C">
              <w:rPr>
                <w:noProof/>
                <w:color w:val="000000" w:themeColor="text1"/>
                <w:lang w:val="sr-Latn-RS" w:eastAsia="en-US"/>
              </w:rPr>
              <w:t>2.1 lične podatke (ime, srednje ime, prezime, datum i mesto rođenja, pol, državljanstvo, poslednja poznata adresa u zemlji porekla);</w:t>
            </w:r>
          </w:p>
          <w:p w:rsidR="001A559C" w:rsidRPr="001A559C" w:rsidRDefault="001A559C" w:rsidP="001A559C">
            <w:pPr>
              <w:tabs>
                <w:tab w:val="left" w:pos="360"/>
              </w:tabs>
              <w:suppressAutoHyphens w:val="0"/>
              <w:jc w:val="both"/>
              <w:rPr>
                <w:noProof/>
                <w:color w:val="000000" w:themeColor="text1"/>
                <w:lang w:val="sr-Latn-RS" w:eastAsia="en-US"/>
              </w:rPr>
            </w:pPr>
            <w:r w:rsidRPr="001A559C">
              <w:rPr>
                <w:noProof/>
                <w:color w:val="000000" w:themeColor="text1"/>
                <w:lang w:val="sr-Latn-RS" w:eastAsia="en-US"/>
              </w:rPr>
              <w:t xml:space="preserve">2.2. broj registracije (redni broj i godinu registra), datum prijema u Centar (vreme, dan, mesec i godina), dan udaljavanja iz Centra (vreme, dan, mesec i godina); </w:t>
            </w:r>
          </w:p>
          <w:p w:rsidR="001A559C" w:rsidRPr="001A559C" w:rsidRDefault="001A559C" w:rsidP="001A559C">
            <w:pPr>
              <w:tabs>
                <w:tab w:val="left" w:pos="360"/>
              </w:tabs>
              <w:suppressAutoHyphens w:val="0"/>
              <w:jc w:val="both"/>
              <w:rPr>
                <w:noProof/>
                <w:color w:val="000000" w:themeColor="text1"/>
                <w:lang w:val="sr-Latn-RS" w:eastAsia="en-US"/>
              </w:rPr>
            </w:pPr>
            <w:r w:rsidRPr="001A559C">
              <w:rPr>
                <w:noProof/>
                <w:color w:val="000000" w:themeColor="text1"/>
                <w:lang w:val="sr-Latn-RS" w:eastAsia="en-US"/>
              </w:rPr>
              <w:t xml:space="preserve">2.3. potpis službenika, potpis stranaca, kao i moguće napomene u posebnoj koloni registra. </w:t>
            </w:r>
          </w:p>
          <w:p w:rsidR="001A559C" w:rsidRPr="001A559C" w:rsidRDefault="001A559C" w:rsidP="001A559C">
            <w:pPr>
              <w:suppressAutoHyphens w:val="0"/>
              <w:jc w:val="both"/>
              <w:rPr>
                <w:noProof/>
                <w:color w:val="000000" w:themeColor="text1"/>
                <w:lang w:val="sr-Latn-RS" w:eastAsia="en-US"/>
              </w:rPr>
            </w:pPr>
          </w:p>
          <w:p w:rsidR="001A559C" w:rsidRPr="001A559C" w:rsidRDefault="001A559C" w:rsidP="001A559C">
            <w:pPr>
              <w:suppressAutoHyphens w:val="0"/>
              <w:jc w:val="both"/>
              <w:rPr>
                <w:noProof/>
                <w:color w:val="000000" w:themeColor="text1"/>
                <w:lang w:val="sr-Latn-RS" w:eastAsia="en-US"/>
              </w:rPr>
            </w:pPr>
            <w:r w:rsidRPr="001A559C">
              <w:rPr>
                <w:noProof/>
                <w:color w:val="000000" w:themeColor="text1"/>
                <w:lang w:val="sr-Latn-RS" w:eastAsia="en-US"/>
              </w:rPr>
              <w:t>3.</w:t>
            </w:r>
            <w:r w:rsidRPr="001A559C">
              <w:rPr>
                <w:b/>
                <w:noProof/>
                <w:color w:val="000000" w:themeColor="text1"/>
                <w:lang w:val="sr-Latn-RS" w:eastAsia="en-US"/>
              </w:rPr>
              <w:t xml:space="preserve"> </w:t>
            </w:r>
            <w:r w:rsidRPr="001A559C">
              <w:rPr>
                <w:noProof/>
                <w:color w:val="000000" w:themeColor="text1"/>
                <w:lang w:val="sr-Latn-RS" w:eastAsia="en-US"/>
              </w:rPr>
              <w:t>Fizički registar treba da bude zaključen na kraju godine (31. decembra) putem pismene napomene pod poslednjim rednim brojem i pečatom Centra.</w:t>
            </w:r>
          </w:p>
          <w:p w:rsidR="001A559C" w:rsidRPr="001A559C" w:rsidRDefault="001A559C" w:rsidP="001A559C">
            <w:pPr>
              <w:suppressAutoHyphens w:val="0"/>
              <w:jc w:val="both"/>
              <w:rPr>
                <w:noProof/>
                <w:color w:val="000000" w:themeColor="text1"/>
                <w:lang w:val="sr-Latn-RS" w:eastAsia="en-US"/>
              </w:rPr>
            </w:pPr>
          </w:p>
          <w:p w:rsidR="001A559C" w:rsidRPr="001A559C" w:rsidRDefault="001A559C" w:rsidP="001A559C">
            <w:pPr>
              <w:suppressAutoHyphens w:val="0"/>
              <w:jc w:val="both"/>
              <w:rPr>
                <w:noProof/>
                <w:color w:val="000000" w:themeColor="text1"/>
                <w:lang w:val="sr-Latn-RS" w:eastAsia="en-US"/>
              </w:rPr>
            </w:pPr>
            <w:r w:rsidRPr="001A559C">
              <w:rPr>
                <w:noProof/>
                <w:color w:val="000000" w:themeColor="text1"/>
                <w:lang w:val="sr-Latn-RS" w:eastAsia="en-US"/>
              </w:rPr>
              <w:t xml:space="preserve">4. </w:t>
            </w:r>
            <w:r w:rsidRPr="001A559C">
              <w:rPr>
                <w:color w:val="000000" w:themeColor="text1"/>
                <w:lang w:val="sr-Latn-RS" w:eastAsia="en-US"/>
              </w:rPr>
              <w:t>Centar takođe vodi evidencije i u Sistemu za upravljanje podacima</w:t>
            </w:r>
            <w:r w:rsidRPr="001A559C">
              <w:rPr>
                <w:noProof/>
                <w:color w:val="000000" w:themeColor="text1"/>
                <w:lang w:val="sr-Latn-RS" w:eastAsia="en-US"/>
              </w:rPr>
              <w:t>.</w:t>
            </w:r>
          </w:p>
          <w:p w:rsidR="001A559C" w:rsidRPr="001A559C" w:rsidRDefault="001A559C" w:rsidP="001A559C">
            <w:pPr>
              <w:suppressAutoHyphens w:val="0"/>
              <w:spacing w:after="200" w:line="276" w:lineRule="auto"/>
              <w:rPr>
                <w:rFonts w:eastAsiaTheme="minorEastAsia"/>
                <w:color w:val="000000" w:themeColor="text1"/>
                <w:lang w:val="sr-Latn-RS" w:eastAsia="en-US"/>
              </w:rPr>
            </w:pPr>
          </w:p>
          <w:p w:rsidR="001A559C" w:rsidRPr="001A559C" w:rsidRDefault="001A559C" w:rsidP="001A559C">
            <w:pPr>
              <w:suppressAutoHyphens w:val="0"/>
              <w:spacing w:after="200" w:line="276" w:lineRule="auto"/>
              <w:rPr>
                <w:rFonts w:eastAsiaTheme="minorEastAsia"/>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Član 10</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Lični pretres, oduzimanje i čuvanje ličnih stvari</w:t>
            </w:r>
          </w:p>
          <w:p w:rsidR="001A559C" w:rsidRPr="001A559C" w:rsidRDefault="001A559C" w:rsidP="001A559C">
            <w:pPr>
              <w:suppressAutoHyphens w:val="0"/>
              <w:spacing w:after="200" w:line="276" w:lineRule="auto"/>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Lični pretres treba da obavlja službenik obezbeđenja istog pola kao i pritvoreno lice.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Pritvoreni strani državljanin mora biti detaljno kontrolisan, uključujući i odeću i prtljag, bez ugrožavanja njegovog/njenog fizičkog i psihološkog integriteta.</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 xml:space="preserve">3. </w:t>
            </w:r>
            <w:r w:rsidRPr="001A559C">
              <w:rPr>
                <w:rFonts w:eastAsiaTheme="minorEastAsia"/>
                <w:color w:val="000000" w:themeColor="text1"/>
                <w:lang w:val="sr-Latn-RS" w:eastAsia="en-US"/>
              </w:rPr>
              <w:t>Za kontrolu metalnih stvari koriste se detektori metala. Ova kontrola ima za cilj da proveri da li stranac poseduje zabranjene  ili potencijalno opasne predmete za sebe ili druge, kao i za osoblje Centra. Ukoliko nedostaje detektor, lični pretres treba da obavlja fizički službenik obezbeđenja.</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 xml:space="preserve">4. </w:t>
            </w:r>
            <w:r w:rsidRPr="001A559C">
              <w:rPr>
                <w:rFonts w:eastAsiaTheme="minorEastAsia"/>
                <w:color w:val="000000" w:themeColor="text1"/>
                <w:lang w:val="sr-Latn-RS" w:eastAsia="en-US"/>
              </w:rPr>
              <w:t xml:space="preserve">Elektronski uređaji kao što su: mobilni telefoni, video oprema, dvogled, </w:t>
            </w:r>
            <w:r w:rsidRPr="001A559C">
              <w:rPr>
                <w:lang w:val="sr-Latn-RS"/>
              </w:rPr>
              <w:t xml:space="preserve"> </w:t>
            </w:r>
            <w:r w:rsidRPr="001A559C">
              <w:rPr>
                <w:rFonts w:eastAsiaTheme="minorEastAsia"/>
                <w:color w:val="000000" w:themeColor="text1"/>
                <w:lang w:val="sr-Latn-RS" w:eastAsia="en-US"/>
              </w:rPr>
              <w:t xml:space="preserve">uređaji za fotografisanje, oprema za emitovanje i komunikaciju, stvari koje imaju vrednost, ili novac  moraju biti deponovani u Centru, za koje se izdaje pismena potvrda (vidi Aneks 2 ove uredbe), i vraćaju se strancu u trenutka kada se konačno udaljava iz Centra, stavljajući strancu na potpisivanje potvrdu o predaji zabranjenih </w:t>
            </w:r>
            <w:r w:rsidRPr="001A559C">
              <w:rPr>
                <w:rFonts w:eastAsiaTheme="minorEastAsia"/>
                <w:color w:val="000000" w:themeColor="text1"/>
                <w:lang w:val="sr-Latn-RS" w:eastAsia="en-US"/>
              </w:rPr>
              <w:lastRenderedPageBreak/>
              <w:t>stvari u trenutku smeštaja u Centar.</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5. Sve vrste oružja, opasnih predmeta ili narkotičkih supstanci moraju biti zaplenjene i odmah treba obavestiti policiju za odvijanje daljeg zakonskog postupka.</w:t>
            </w:r>
          </w:p>
          <w:p w:rsidR="001A559C" w:rsidRPr="001A559C" w:rsidRDefault="001A559C" w:rsidP="001A559C">
            <w:pPr>
              <w:suppressAutoHyphens w:val="0"/>
              <w:spacing w:after="200" w:line="276" w:lineRule="auto"/>
              <w:jc w:val="both"/>
              <w:rPr>
                <w:rFonts w:eastAsiaTheme="minorEastAsia"/>
                <w:lang w:val="sr-Latn-RS" w:eastAsia="en-US"/>
              </w:rPr>
            </w:pPr>
            <w:r w:rsidRPr="001A559C">
              <w:rPr>
                <w:rFonts w:eastAsiaTheme="minorEastAsia"/>
                <w:lang w:val="sr-Latn-RS" w:eastAsia="en-US"/>
              </w:rPr>
              <w:t>6. Ukoliko stranac ne može ili ne želi da potpiše potvrdu, onda potvrdu potpisuju dva službenika Centra, i to se navodi u potvrdi o zapleni. Jedna kopija potvrde se dostavlja strancu, dok druga kopija mora da se priloži zaplenjenim stvarima od stranca, a original se stavlja u dosijeu stranca.</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 xml:space="preserve">7. </w:t>
            </w:r>
            <w:r w:rsidRPr="001A559C">
              <w:rPr>
                <w:rFonts w:eastAsiaTheme="minorEastAsia"/>
                <w:color w:val="000000" w:themeColor="text1"/>
                <w:lang w:val="sr-Latn-RS" w:eastAsia="en-US"/>
              </w:rPr>
              <w:t xml:space="preserve">Zaplenjene stvari treba čuvati na bezbedno mesto unutar Centra, a prilikom udaljavanja stranca iz Centra, zaplenjene stvari mu se vraćaju potpisivanjem potvrde o vraćanju zaplenjenih stvari. </w:t>
            </w:r>
          </w:p>
          <w:p w:rsidR="001A559C" w:rsidRPr="001A559C" w:rsidRDefault="001A559C" w:rsidP="001A559C">
            <w:pPr>
              <w:suppressAutoHyphens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8. U slučajevima kada stranac ne poseduje nijednu vrednu stvar, po prijemu, treba popuniti potvrdu da isti ne poseduje nijednu stvar i ista potvrda mora biti potpisana kao i u drugim slučajevima.</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Član 11</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Obaveštenje o pravima i obavezama</w:t>
            </w:r>
          </w:p>
          <w:p w:rsidR="001A559C" w:rsidRPr="001A559C" w:rsidRDefault="001A559C" w:rsidP="001A559C">
            <w:pPr>
              <w:suppressAutoHyphens w:val="0"/>
              <w:autoSpaceDE w:val="0"/>
              <w:autoSpaceDN w:val="0"/>
              <w:adjustRightInd w:val="0"/>
              <w:spacing w:after="200" w:line="276" w:lineRule="auto"/>
              <w:rPr>
                <w:rFonts w:eastAsiaTheme="minorEastAsia"/>
                <w:b/>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Po prijemu stranca u Centar, službenik Centra  obaveštava stranca o pravima kao što su:</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1.1. informisanje o pravu na žalbu za pritvaranje u Centru;</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1.2. pravo na besplatnu pravnu pomoć;</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1.3. pravo na prevodioca na njegovom jeziku ili na jeziku koji on razume;</w:t>
            </w:r>
          </w:p>
          <w:p w:rsidR="001A559C" w:rsidRPr="001A559C" w:rsidRDefault="001A559C" w:rsidP="001A559C">
            <w:pPr>
              <w:suppressAutoHyphens w:val="0"/>
              <w:spacing w:after="200" w:line="276" w:lineRule="auto"/>
              <w:jc w:val="both"/>
              <w:rPr>
                <w:rFonts w:eastAsiaTheme="minorEastAsia"/>
                <w:lang w:val="sr-Latn-RS" w:eastAsia="en-US"/>
              </w:rPr>
            </w:pPr>
            <w:r w:rsidRPr="001A559C">
              <w:rPr>
                <w:rFonts w:eastAsiaTheme="minorEastAsia"/>
                <w:lang w:val="sr-Latn-RS" w:eastAsia="en-US"/>
              </w:rPr>
              <w:t>1.4. pravo na komunikaciju sa lokalnim vlastima i relevantnim domaćim ili  međunarodnim organizacijama.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1.5. takođe, po prijemu stranca u Centar, službenik Centra obaveštava stranca o pravilima u Centru. DDAM treba da obezbedi informativne brošure na stranim jezicima o pravima i obavezama stranca u Centru.</w:t>
            </w:r>
          </w:p>
          <w:p w:rsidR="001A559C" w:rsidRPr="001A559C" w:rsidRDefault="001A559C" w:rsidP="001A559C">
            <w:pPr>
              <w:suppressAutoHyphens w:val="0"/>
              <w:spacing w:after="200" w:line="276" w:lineRule="auto"/>
              <w:jc w:val="both"/>
              <w:rPr>
                <w:rFonts w:eastAsiaTheme="minorEastAsia"/>
                <w:lang w:val="sr-Latn-RS" w:eastAsia="en-US"/>
              </w:rPr>
            </w:pP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12</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Smeštaj stranaca u Centar</w:t>
            </w:r>
          </w:p>
          <w:p w:rsidR="001A559C" w:rsidRPr="001A559C" w:rsidRDefault="001A559C" w:rsidP="001A559C">
            <w:pPr>
              <w:suppressAutoHyphens w:val="0"/>
              <w:spacing w:after="200" w:line="276" w:lineRule="auto"/>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1. Stranci smešteni u Centar biće raspodeljeni u odvojenim sobama prema </w:t>
            </w:r>
            <w:r w:rsidRPr="001A559C">
              <w:rPr>
                <w:rFonts w:eastAsiaTheme="minorEastAsia"/>
                <w:lang w:val="sr-Latn-RS" w:eastAsia="en-US"/>
              </w:rPr>
              <w:lastRenderedPageBreak/>
              <w:t>polu. Sobe se ne mogu menjati bez prethodne saglasnosti rukovodioca Centra.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Ovlašćeno osoblje može da uđe u sobu stranca, bez njegovog/njenog prisustva ili saglasnosti, ukoliko je imovina Centra u opasnosti ili se misli da se soba koristi na način ili za druge svrhe od planirane namene od strane Centra.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3. Članovi porodice će biti smešteni u jednoj posebnoj sobi u Centru, garantujući njihovu privatnost.</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4. Kupatila i prostorije rezervisane isključivo za muškarce ili žene su strogo zabranjene za drugi pol.</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5. Svaki stranac koji smešten u Centru ima poseban krevet sa jednim prekrivenim dušekom, jastukom, jorganom i čaršafom za krevet.</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 xml:space="preserve">6. Oprema navedena u stavu 5. ovog člana se menja po potrebi. </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7. Centar će objaviti na stranim jezicima životne uslove, pravila ponašanja i slobodnog kretanja.</w:t>
            </w: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13</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Lekarska pomoć i pregled</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1. Stranac tokom boravka u Centru ima pravo na lekarsku pomoć. Medicinsko osoblje vrši opšti lekarski pregled stranca pritvorenog u Centru za pritvor stranaca.</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2. Nakon smeštaja stranca u Centar, u roku od 24 sata, stranac se upućuje na lekarski pregled u UKCK (ili drugu zdravstvenu ustanovu), u pratnji policije (DMS).</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3. Iz  razloga javnog zdravlja, izuzev trudnica, svim strancima smeštenim u Centru, starijim od 5 godina, treba da se uradi rentgen pluća za utvrđivanje  prisustva neke zarazne bolesti. Ova analiza se može ponavljati tokom boravka stranaca u Centru.</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4. Za strance sa  ograničenim mentalnim i/ili fizičkim sposobnostima, ili koji pokazuju simptome mentalnih poremećaja, treba obezbediti psihološki tretman i medicinsko profesionalno savetovanje. Ovi tretmani i usluge mogu se obezbediti i od strane relevantnih NVO-a, na zahtev stranca.</w:t>
            </w:r>
          </w:p>
          <w:p w:rsidR="001A559C" w:rsidRPr="001A559C" w:rsidRDefault="001A559C" w:rsidP="001A559C">
            <w:pPr>
              <w:suppressAutoHyphens w:val="0"/>
              <w:spacing w:after="200" w:line="276" w:lineRule="auto"/>
              <w:jc w:val="both"/>
              <w:rPr>
                <w:color w:val="000000" w:themeColor="text1"/>
                <w:lang w:val="sr-Latn-RS" w:eastAsia="en-US"/>
              </w:rPr>
            </w:pPr>
            <w:r w:rsidRPr="001A559C">
              <w:rPr>
                <w:rFonts w:eastAsiaTheme="minorEastAsia"/>
                <w:lang w:val="sr-Latn-RS" w:eastAsia="en-US"/>
              </w:rPr>
              <w:t xml:space="preserve">5. </w:t>
            </w:r>
            <w:r w:rsidRPr="001A559C">
              <w:rPr>
                <w:color w:val="000000" w:themeColor="text1"/>
                <w:lang w:val="sr-Latn-RS" w:eastAsia="en-US"/>
              </w:rPr>
              <w:t xml:space="preserve">Ukoliko stranac u Centru za pritvor </w:t>
            </w:r>
            <w:r w:rsidRPr="001A559C">
              <w:rPr>
                <w:color w:val="000000" w:themeColor="text1"/>
                <w:lang w:val="sr-Latn-RS" w:eastAsia="en-US"/>
              </w:rPr>
              <w:lastRenderedPageBreak/>
              <w:t>iskazuje nasilje ili drugo problematično ponašanje, a lekarskim izveštajem je potvrđeno da isti pati od psihičkih poremećaja, onda se on/ona prebacuje u bolničko lečenje (Psihijatrijsko odeljenje) i biće obezbeđen policijom do trenutka udaljavanja sa teritorije RKS. Takođe, osobe koje su obolele tuberkulozom ili drugim zaraznim bolestima ozbiljne prirode, smeštaju se u bolnicu i leče kako bi se izbegla svaka opasnost od mogućeg širenja ovih bolesti.</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color w:val="000000" w:themeColor="text1"/>
                <w:lang w:val="sr-Latn-RS" w:eastAsia="en-US"/>
              </w:rPr>
              <w:t>5.</w:t>
            </w:r>
            <w:r w:rsidRPr="001A559C">
              <w:rPr>
                <w:rFonts w:eastAsiaTheme="minorEastAsia"/>
                <w:color w:val="000000" w:themeColor="text1"/>
                <w:lang w:val="sr-Latn-RS" w:eastAsia="en-US"/>
              </w:rPr>
              <w:t xml:space="preserve"> Stranac može zahtevati lekarski pregled tokom radnog vremena lekara u Centru. Ukoliko stranac ima zdravstvene probleme van radnog vremena lekara Centra, on/ona može uputiti problem dežurnom službeniku. </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6. U slučajevima odsustva lekara u Centru, za stranca se poziva hitna lekarska pomoć ukoliko je potrebno.</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 xml:space="preserve">7. U slučaju kada stranac zatraži lekarsku pomoć van službenog radnog vremena, ili tokom praznika ili tokom dana vikenda, službenik Centra mora obavestiti hitnu službu. Ako je potrebno stranca poslati u neku zdravstvenu ustanovu izvan Centra, službenik Centra mora da ide u Centar i </w:t>
            </w:r>
            <w:r w:rsidRPr="001A559C">
              <w:rPr>
                <w:rFonts w:eastAsiaTheme="minorEastAsia"/>
                <w:color w:val="000000" w:themeColor="text1"/>
                <w:lang w:val="sr-Latn-RS" w:eastAsia="en-US"/>
              </w:rPr>
              <w:lastRenderedPageBreak/>
              <w:t>popuni obrazac za pratnju stranca iz DMS-a u</w:t>
            </w:r>
            <w:r w:rsidRPr="001A559C">
              <w:rPr>
                <w:lang w:val="sr-Latn-RS"/>
              </w:rPr>
              <w:t xml:space="preserve"> </w:t>
            </w:r>
            <w:r w:rsidRPr="001A559C">
              <w:rPr>
                <w:rFonts w:eastAsiaTheme="minorEastAsia"/>
                <w:color w:val="000000" w:themeColor="text1"/>
                <w:lang w:val="sr-Latn-RS" w:eastAsia="en-US"/>
              </w:rPr>
              <w:t xml:space="preserve">zdravstvenu ustanovu. </w:t>
            </w:r>
          </w:p>
          <w:p w:rsidR="001A559C" w:rsidRPr="001A559C" w:rsidRDefault="001A559C" w:rsidP="001A559C">
            <w:pPr>
              <w:autoSpaceDE w:val="0"/>
              <w:autoSpaceDN w:val="0"/>
              <w:adjustRightInd w:val="0"/>
              <w:jc w:val="both"/>
              <w:rPr>
                <w:rFonts w:eastAsia="MS Mincho"/>
                <w:lang w:val="sr-Latn-RS"/>
              </w:rPr>
            </w:pPr>
            <w:r w:rsidRPr="001A559C">
              <w:rPr>
                <w:color w:val="000000" w:themeColor="text1"/>
                <w:lang w:val="sr-Latn-RS" w:eastAsia="en-US"/>
              </w:rPr>
              <w:t xml:space="preserve">8. </w:t>
            </w:r>
            <w:r w:rsidRPr="001A559C">
              <w:rPr>
                <w:rFonts w:eastAsiaTheme="minorEastAsia"/>
                <w:color w:val="000000" w:themeColor="text1"/>
                <w:lang w:val="sr-Latn-RS" w:eastAsia="en-US"/>
              </w:rPr>
              <w:t>Svi lekarski nalazi treba da se sačuvaju  u dosije stranca, kao i u Sistemu za upravljanje podacima. Medicinski karton čuva se na poverljiv način, u skladu sa odredbama Zakona br. 03/L-172 o zaštiti ličnih podataka.</w:t>
            </w:r>
          </w:p>
          <w:p w:rsidR="001A559C" w:rsidRPr="001A559C" w:rsidRDefault="001A559C" w:rsidP="001A559C">
            <w:pPr>
              <w:autoSpaceDE w:val="0"/>
              <w:autoSpaceDN w:val="0"/>
              <w:adjustRightInd w:val="0"/>
              <w:jc w:val="both"/>
              <w:rPr>
                <w:rFonts w:eastAsia="MS Mincho"/>
                <w:lang w:val="sr-Latn-RS"/>
              </w:rPr>
            </w:pPr>
          </w:p>
          <w:p w:rsidR="001A559C" w:rsidRPr="001A559C" w:rsidRDefault="001A559C" w:rsidP="001A559C">
            <w:pPr>
              <w:autoSpaceDE w:val="0"/>
              <w:autoSpaceDN w:val="0"/>
              <w:adjustRightInd w:val="0"/>
              <w:jc w:val="both"/>
              <w:rPr>
                <w:rFonts w:eastAsia="MS Mincho"/>
                <w:lang w:val="sr-Latn-RS"/>
              </w:rPr>
            </w:pPr>
          </w:p>
          <w:p w:rsidR="001A559C" w:rsidRPr="001A559C" w:rsidRDefault="001A559C" w:rsidP="001A559C">
            <w:pPr>
              <w:jc w:val="center"/>
              <w:rPr>
                <w:b/>
                <w:lang w:val="sr-Latn-RS"/>
              </w:rPr>
            </w:pPr>
            <w:r w:rsidRPr="001A559C">
              <w:rPr>
                <w:b/>
                <w:lang w:val="sr-Latn-RS"/>
              </w:rPr>
              <w:t>Član 14</w:t>
            </w:r>
          </w:p>
          <w:p w:rsidR="001A559C" w:rsidRPr="001A559C" w:rsidRDefault="001A559C" w:rsidP="001A559C">
            <w:pPr>
              <w:jc w:val="center"/>
              <w:rPr>
                <w:b/>
                <w:lang w:val="sr-Latn-RS"/>
              </w:rPr>
            </w:pPr>
            <w:r w:rsidRPr="001A559C">
              <w:rPr>
                <w:b/>
                <w:lang w:val="sr-Latn-RS"/>
              </w:rPr>
              <w:t>Intervjuisanje stranaca u centru</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 xml:space="preserve">1. Divizija za readmisiju i povratak obaveštava Centar o datumu i vremenu intervjuisanja stranca koji je pritvoren u Centru, intervjuisanje treba obaviti u roku od 3 dana, od smeštaja stranca u Centru.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Ako službenik Divizije za readmisiju i povratak, nakon prvog intervjua smatra da su dobijene informacije delimične, ili kada se zahtevaju dodatne informacije od stranca u vezi sa njegovim povratkom, obavlja druge intervjue.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3. U postupku intervjuisanja, službenik Divizije za readmisiju i povratak treba da sarađuje sa psihologom za strance koji ispoljavaju probleme mentalnog zdravlja ili druge znakove nervoze i suprotstavljanja.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lastRenderedPageBreak/>
              <w:t xml:space="preserve">4. Psiholozi treba da realizuju redovne posete Centru, u cilju identifikacije stranaca koji manifestuju simptome psihičkog poremećaja i pružanja odgovarajućeg tretmana.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5.  Čitava komunikacija biće ostvarena na jeziku kojeg stranac razume.     </w:t>
            </w:r>
          </w:p>
          <w:p w:rsidR="001A559C" w:rsidRPr="001A559C" w:rsidRDefault="001A559C" w:rsidP="001A559C">
            <w:pPr>
              <w:jc w:val="both"/>
              <w:rPr>
                <w:lang w:val="sr-Latn-RS"/>
              </w:rPr>
            </w:pPr>
          </w:p>
          <w:p w:rsidR="001A559C" w:rsidRPr="001A559C" w:rsidRDefault="001A559C" w:rsidP="001A559C">
            <w:pPr>
              <w:jc w:val="both"/>
              <w:rPr>
                <w:lang w:val="sr-Latn-RS"/>
              </w:rPr>
            </w:pPr>
          </w:p>
          <w:p w:rsidR="001A559C" w:rsidRPr="001A559C" w:rsidRDefault="001A559C" w:rsidP="001A559C">
            <w:pPr>
              <w:jc w:val="center"/>
              <w:rPr>
                <w:b/>
                <w:lang w:val="sr-Latn-RS"/>
              </w:rPr>
            </w:pPr>
          </w:p>
          <w:p w:rsidR="001A559C" w:rsidRPr="001A559C" w:rsidRDefault="001A559C" w:rsidP="001A559C">
            <w:pP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r w:rsidRPr="001A559C">
              <w:rPr>
                <w:b/>
                <w:lang w:val="sr-Latn-RS"/>
              </w:rPr>
              <w:t>Član 15</w:t>
            </w:r>
          </w:p>
          <w:p w:rsidR="001A559C" w:rsidRPr="001A559C" w:rsidRDefault="001A559C" w:rsidP="001A559C">
            <w:pPr>
              <w:jc w:val="center"/>
              <w:rPr>
                <w:b/>
                <w:lang w:val="sr-Latn-RS"/>
              </w:rPr>
            </w:pPr>
            <w:r w:rsidRPr="001A559C">
              <w:rPr>
                <w:b/>
                <w:lang w:val="sr-Latn-RS"/>
              </w:rPr>
              <w:t>Tretman dece u Centru</w:t>
            </w:r>
          </w:p>
          <w:p w:rsidR="001A559C" w:rsidRPr="001A559C" w:rsidRDefault="001A559C" w:rsidP="001A559C">
            <w:pPr>
              <w:rPr>
                <w:lang w:val="sr-Latn-RS"/>
              </w:rPr>
            </w:pPr>
          </w:p>
          <w:p w:rsidR="001A559C" w:rsidRPr="001A559C" w:rsidRDefault="001A559C" w:rsidP="001A559C">
            <w:pPr>
              <w:jc w:val="both"/>
              <w:rPr>
                <w:b/>
                <w:lang w:val="sr-Latn-RS"/>
              </w:rPr>
            </w:pPr>
            <w:r w:rsidRPr="001A559C">
              <w:rPr>
                <w:lang w:val="sr-Latn-RS"/>
              </w:rPr>
              <w:t>1. Pritvorenoj deci u Centru pruža se adekvatan zdravstveni tretman i specijalizovano savetovanje u skladu sa</w:t>
            </w:r>
            <w:r w:rsidRPr="001A559C">
              <w:rPr>
                <w:b/>
                <w:lang w:val="sr-Latn-RS"/>
              </w:rPr>
              <w:t xml:space="preserve"> </w:t>
            </w:r>
            <w:r w:rsidRPr="001A559C">
              <w:rPr>
                <w:lang w:val="sr-Latn-RS"/>
              </w:rPr>
              <w:t>njihovim potrebama.</w:t>
            </w:r>
            <w:r w:rsidRPr="001A559C">
              <w:rPr>
                <w:b/>
                <w:lang w:val="sr-Latn-RS"/>
              </w:rPr>
              <w:t xml:space="preserve"> </w:t>
            </w:r>
          </w:p>
          <w:p w:rsidR="001A559C" w:rsidRPr="001A559C" w:rsidRDefault="001A559C" w:rsidP="001A559C">
            <w:pPr>
              <w:jc w:val="both"/>
              <w:rPr>
                <w:b/>
                <w:lang w:val="sr-Latn-RS"/>
              </w:rPr>
            </w:pPr>
          </w:p>
          <w:p w:rsidR="001A559C" w:rsidRPr="001A559C" w:rsidRDefault="001A559C" w:rsidP="001A559C">
            <w:pPr>
              <w:jc w:val="both"/>
              <w:rPr>
                <w:lang w:val="sr-Latn-RS"/>
              </w:rPr>
            </w:pPr>
            <w:r w:rsidRPr="001A559C">
              <w:rPr>
                <w:lang w:val="sr-Latn-RS"/>
              </w:rPr>
              <w:t xml:space="preserve">2. Deci koja su smeštena u Centru biće obezbeđen pristup zabavnim aktivnostima i igrama, u skladu sa njihovim godinama, i takođe u zavisnosti od vremenskog trajanja boravka u Centru.  </w:t>
            </w:r>
          </w:p>
          <w:p w:rsidR="001A559C" w:rsidRPr="001A559C" w:rsidRDefault="001A559C" w:rsidP="001A559C">
            <w:pPr>
              <w:jc w:val="both"/>
              <w:rPr>
                <w:lang w:val="sr-Latn-RS"/>
              </w:rPr>
            </w:pPr>
          </w:p>
          <w:p w:rsidR="001A559C" w:rsidRPr="001A559C" w:rsidRDefault="001A559C" w:rsidP="001A559C">
            <w:pPr>
              <w:jc w:val="center"/>
              <w:rPr>
                <w:b/>
                <w:lang w:val="sr-Latn-RS"/>
              </w:rPr>
            </w:pPr>
            <w:r w:rsidRPr="001A559C">
              <w:rPr>
                <w:b/>
                <w:lang w:val="sr-Latn-RS"/>
              </w:rPr>
              <w:t>Član 16</w:t>
            </w:r>
          </w:p>
          <w:p w:rsidR="001A559C" w:rsidRPr="001A559C" w:rsidRDefault="001A559C" w:rsidP="001A559C">
            <w:pPr>
              <w:jc w:val="center"/>
              <w:rPr>
                <w:b/>
                <w:lang w:val="sr-Latn-RS"/>
              </w:rPr>
            </w:pPr>
            <w:r w:rsidRPr="001A559C">
              <w:rPr>
                <w:b/>
                <w:lang w:val="sr-Latn-RS"/>
              </w:rPr>
              <w:t xml:space="preserve">Zastupanje deteta bez pratnje koje je smešteno u Centru </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 xml:space="preserve">1. U slučaju da je tokom zadržavanja u Centru, uočeno da je stranac maloletno dete bez pratnje, Centar odmah </w:t>
            </w:r>
            <w:r w:rsidRPr="001A559C">
              <w:rPr>
                <w:lang w:val="sr-Latn-RS"/>
              </w:rPr>
              <w:lastRenderedPageBreak/>
              <w:t xml:space="preserve">obaveštava CSR u cilju određivanja Službenika za socijalna pitanja. Doneta odluka od strane CSR-a dostavlja se Diviziji za readmisiju i povratak i DMS-u.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2. Koliko je god to moguće, dete bez pratnje biće smešteno u sobi sa osobama istog pola, istog jezičkog i kulturnog okruženja, sa svojom braćom, sestrama ili porodicom. Ovo garantuje detetu da živi sa osobama koje razumeju njegovu kulturu, religiju, jezik ili potrebe.</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3. Promena sobe deteta treba izbegavati koliko je god to moguće, uzimajući u obzir njegov najbolji interes. </w:t>
            </w:r>
          </w:p>
          <w:p w:rsidR="001A559C" w:rsidRPr="001A559C" w:rsidRDefault="001A559C" w:rsidP="001A559C">
            <w:pPr>
              <w:jc w:val="both"/>
              <w:rPr>
                <w:lang w:val="sr-Latn-RS"/>
              </w:rPr>
            </w:pPr>
          </w:p>
          <w:p w:rsidR="001A559C" w:rsidRPr="001A559C" w:rsidRDefault="001A559C" w:rsidP="001A559C">
            <w:pPr>
              <w:jc w:val="both"/>
              <w:rPr>
                <w:lang w:val="sr-Latn-RS"/>
              </w:rPr>
            </w:pPr>
          </w:p>
          <w:p w:rsidR="001A559C" w:rsidRPr="001A559C" w:rsidRDefault="001A559C" w:rsidP="001A559C">
            <w:pPr>
              <w:jc w:val="center"/>
              <w:rPr>
                <w:b/>
                <w:lang w:val="sr-Latn-RS"/>
              </w:rPr>
            </w:pPr>
            <w:r w:rsidRPr="001A559C">
              <w:rPr>
                <w:b/>
                <w:lang w:val="sr-Latn-RS"/>
              </w:rPr>
              <w:t>Član 17</w:t>
            </w:r>
          </w:p>
          <w:p w:rsidR="001A559C" w:rsidRPr="001A559C" w:rsidRDefault="001A559C" w:rsidP="001A559C">
            <w:pPr>
              <w:jc w:val="center"/>
              <w:rPr>
                <w:b/>
                <w:lang w:val="sr-Latn-RS"/>
              </w:rPr>
            </w:pPr>
            <w:r w:rsidRPr="001A559C">
              <w:rPr>
                <w:b/>
                <w:lang w:val="sr-Latn-RS"/>
              </w:rPr>
              <w:t>Žrtve trgovine ljudima, mučenja i nasilja</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 xml:space="preserve">1. Ukoliko je stranac koji je smešten u Centru, podvrgnut mučenju, trafikingu, silovanju ili drugim teškim aktima nasilja, Centar obezbeđuje neophodan pristup adekvatnom tretmanu u psiho-socijalnoj i zdravstvenoj službi, i odmah se preduzimaju mere u skladu sa Zakonom br. 04/L-218 o sprečavanju i borbu protiv trgovine ljudima i zaštiti žrtava trgovine ljudima.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Službenici Centra prilikom vršenja </w:t>
            </w:r>
            <w:r w:rsidRPr="001A559C">
              <w:rPr>
                <w:lang w:val="sr-Latn-RS"/>
              </w:rPr>
              <w:lastRenderedPageBreak/>
              <w:t xml:space="preserve">svojih dužnosti, u obavezi su da poštuju princip poverljivosti. </w:t>
            </w:r>
          </w:p>
          <w:p w:rsidR="001A559C" w:rsidRPr="001A559C" w:rsidRDefault="001A559C" w:rsidP="001A559C">
            <w:pPr>
              <w:jc w:val="both"/>
              <w:rPr>
                <w:lang w:val="sr-Latn-RS"/>
              </w:rPr>
            </w:pPr>
          </w:p>
          <w:p w:rsidR="001A559C" w:rsidRPr="001A559C" w:rsidRDefault="001A559C" w:rsidP="001A559C">
            <w:pPr>
              <w:jc w:val="both"/>
              <w:rPr>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r w:rsidRPr="001A559C">
              <w:rPr>
                <w:b/>
                <w:lang w:val="sr-Latn-RS"/>
              </w:rPr>
              <w:t>Član 18</w:t>
            </w:r>
          </w:p>
          <w:p w:rsidR="001A559C" w:rsidRPr="001A559C" w:rsidRDefault="001A559C" w:rsidP="001A559C">
            <w:pPr>
              <w:jc w:val="center"/>
              <w:rPr>
                <w:b/>
                <w:lang w:val="sr-Latn-RS"/>
              </w:rPr>
            </w:pPr>
            <w:r w:rsidRPr="001A559C">
              <w:rPr>
                <w:b/>
                <w:lang w:val="sr-Latn-RS"/>
              </w:rPr>
              <w:t xml:space="preserve">Trudnice i novorođenčadi </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 xml:space="preserve">Trudnice smeštene u Centru imaju pristup neophodnoj nezi pre i nakon porođaja. U cilju tretmana razvojnih potreba novorođenih i male dece u Centru, njima se pruža odgovarajuća stručna podrška. U skladu sa pravilima, porođaj se vrši u zdravstvenim ustanovama. Detetu treba izdavati izvod iz matične knjige rođenih u skladu sa važećim zakonskim odredbama. </w:t>
            </w:r>
          </w:p>
          <w:p w:rsidR="001A559C" w:rsidRPr="001A559C" w:rsidRDefault="001A559C" w:rsidP="001A559C">
            <w:pPr>
              <w:jc w:val="both"/>
              <w:rPr>
                <w:lang w:val="sr-Latn-RS"/>
              </w:rPr>
            </w:pPr>
          </w:p>
          <w:p w:rsidR="001A559C" w:rsidRPr="001A559C" w:rsidRDefault="001A559C" w:rsidP="001A559C">
            <w:pPr>
              <w:jc w:val="center"/>
              <w:rPr>
                <w:b/>
                <w:lang w:val="sr-Latn-RS"/>
              </w:rPr>
            </w:pPr>
            <w:r w:rsidRPr="001A559C">
              <w:rPr>
                <w:b/>
                <w:lang w:val="sr-Latn-RS"/>
              </w:rPr>
              <w:t>Član 20</w:t>
            </w:r>
          </w:p>
          <w:p w:rsidR="001A559C" w:rsidRPr="001A559C" w:rsidRDefault="001A559C" w:rsidP="001A559C">
            <w:pPr>
              <w:jc w:val="center"/>
              <w:rPr>
                <w:b/>
                <w:lang w:val="sr-Latn-RS"/>
              </w:rPr>
            </w:pPr>
            <w:r w:rsidRPr="001A559C">
              <w:rPr>
                <w:b/>
                <w:lang w:val="sr-Latn-RS"/>
              </w:rPr>
              <w:t>Žalbe u vezi sa prihvatnim uslovima u Centru</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 xml:space="preserve">1. Stranci imaju pravo na žalbu kod rukovodioca Centra u vezi sa prihvatnim uslovima u Centru i u vezi sa ponašanjem osoblja. Žalba se razmatra od strane DDAM-a.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U Centar biće stavljena kutija za žalbe kojom će upravljati DDAM. </w:t>
            </w:r>
          </w:p>
          <w:p w:rsidR="001A559C" w:rsidRPr="001A559C" w:rsidRDefault="001A559C" w:rsidP="001A559C">
            <w:pPr>
              <w:jc w:val="both"/>
              <w:rPr>
                <w:lang w:val="sr-Latn-RS"/>
              </w:rPr>
            </w:pP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3. Izuzetno od stava 2. ovog člana, posebna kutija za žalbe biće stavljena i tom kutijom će upravljati Kancelarija Ombudsmana. </w:t>
            </w:r>
          </w:p>
          <w:p w:rsidR="001A559C" w:rsidRPr="001A559C" w:rsidRDefault="001A559C" w:rsidP="001A559C">
            <w:pPr>
              <w:jc w:val="both"/>
              <w:rPr>
                <w:lang w:val="sr-Latn-RS"/>
              </w:rPr>
            </w:pPr>
          </w:p>
          <w:p w:rsidR="001A559C" w:rsidRPr="001A559C" w:rsidRDefault="001A559C" w:rsidP="001A559C">
            <w:pPr>
              <w:jc w:val="center"/>
              <w:rPr>
                <w:b/>
                <w:lang w:val="sr-Latn-RS"/>
              </w:rPr>
            </w:pPr>
          </w:p>
          <w:p w:rsidR="001A559C" w:rsidRPr="001A559C" w:rsidRDefault="001A559C" w:rsidP="001A559C">
            <w:pP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r w:rsidRPr="001A559C">
              <w:rPr>
                <w:b/>
                <w:lang w:val="sr-Latn-RS"/>
              </w:rPr>
              <w:t>Član 21</w:t>
            </w:r>
          </w:p>
          <w:p w:rsidR="001A559C" w:rsidRPr="001A559C" w:rsidRDefault="001A559C" w:rsidP="001A559C">
            <w:pPr>
              <w:jc w:val="center"/>
              <w:rPr>
                <w:b/>
                <w:lang w:val="sr-Latn-RS"/>
              </w:rPr>
            </w:pPr>
            <w:r w:rsidRPr="001A559C">
              <w:rPr>
                <w:b/>
                <w:lang w:val="sr-Latn-RS"/>
              </w:rPr>
              <w:t>Komunikacija sa medijima</w:t>
            </w:r>
          </w:p>
          <w:p w:rsidR="001A559C" w:rsidRPr="001A559C" w:rsidRDefault="001A559C" w:rsidP="001A559C">
            <w:pPr>
              <w:jc w:val="center"/>
              <w:rPr>
                <w:b/>
                <w:lang w:val="sr-Latn-RS"/>
              </w:rPr>
            </w:pP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 xml:space="preserve">1. Osoblje Centra neće direktno ili indirektno komunicirati sa medijima i neće prenositi bilo kakvu informaciju vezano za strance, bez ovlašćenja direktora DDAM-a.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Stranci mogu se izjašnjavati za medije svojom voljom i za to moraju dobiti saglasnost od rukovodioca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 3. Zabranjeno je svako fotografisanje ili video snimak unutar prostorija Centra, osim u slučajevima kada je za to dobijena saglasnost od rukovodioca Centra. </w:t>
            </w:r>
          </w:p>
          <w:p w:rsidR="001A559C" w:rsidRPr="001A559C" w:rsidRDefault="001A559C" w:rsidP="001A559C">
            <w:pPr>
              <w:jc w:val="both"/>
              <w:rPr>
                <w:lang w:val="sr-Latn-RS"/>
              </w:rPr>
            </w:pPr>
          </w:p>
          <w:p w:rsidR="001A559C" w:rsidRPr="001A559C" w:rsidRDefault="001A559C" w:rsidP="001A559C">
            <w:pPr>
              <w:jc w:val="both"/>
              <w:rPr>
                <w:lang w:val="sr-Latn-RS"/>
              </w:rPr>
            </w:pPr>
          </w:p>
          <w:p w:rsidR="001A559C" w:rsidRPr="001A559C" w:rsidRDefault="001A559C" w:rsidP="001A559C">
            <w:pPr>
              <w:jc w:val="center"/>
              <w:rPr>
                <w:b/>
                <w:lang w:val="sr-Latn-RS"/>
              </w:rPr>
            </w:pPr>
            <w:r w:rsidRPr="001A559C">
              <w:rPr>
                <w:b/>
                <w:lang w:val="sr-Latn-RS"/>
              </w:rPr>
              <w:t>Član 22</w:t>
            </w:r>
          </w:p>
          <w:p w:rsidR="001A559C" w:rsidRPr="001A559C" w:rsidRDefault="001A559C" w:rsidP="001A559C">
            <w:pPr>
              <w:jc w:val="center"/>
              <w:rPr>
                <w:b/>
                <w:lang w:val="sr-Latn-RS"/>
              </w:rPr>
            </w:pPr>
            <w:r w:rsidRPr="001A559C">
              <w:rPr>
                <w:b/>
                <w:lang w:val="sr-Latn-RS"/>
              </w:rPr>
              <w:t>Rad službe obezbeđenja Centra</w:t>
            </w:r>
          </w:p>
          <w:p w:rsidR="001A559C" w:rsidRPr="001A559C" w:rsidRDefault="001A559C" w:rsidP="001A559C">
            <w:pPr>
              <w:jc w:val="center"/>
              <w:rPr>
                <w:lang w:val="sr-Latn-RS"/>
              </w:rPr>
            </w:pPr>
          </w:p>
          <w:p w:rsidR="001A559C" w:rsidRPr="001A559C" w:rsidRDefault="001A559C" w:rsidP="001A559C">
            <w:pPr>
              <w:rPr>
                <w:lang w:val="sr-Latn-RS"/>
              </w:rPr>
            </w:pPr>
          </w:p>
          <w:p w:rsidR="001A559C" w:rsidRPr="001A559C" w:rsidRDefault="001A559C" w:rsidP="001A559C">
            <w:pPr>
              <w:jc w:val="both"/>
              <w:rPr>
                <w:lang w:val="sr-Latn-RS"/>
              </w:rPr>
            </w:pPr>
            <w:r w:rsidRPr="001A559C">
              <w:rPr>
                <w:lang w:val="sr-Latn-RS"/>
              </w:rPr>
              <w:lastRenderedPageBreak/>
              <w:t xml:space="preserve">1. Posao obezbeđenja je da osigura objekat Centra i bezbednost stranaca. Služba obezbeđenja može upotrebiti silu samo kao poslednje sredstvo, ako je to neophodno za samoodbranu, odbranu i bezbednost stranaca ili za očuvanje opšteg reda i bezbednosti unutar Centra. Upotreba sile treba da bude zakonita, proporcionalna i opravdana za neophodne ciljeve.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Svaku upotrebu sile treba prijaviti rukovodiocu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3. Svaki stranac je u obavezi da se pridržava odredbama ove uredbe i drugih pravila i da postupa u skladu sa njima. Stranac ne treba ugroziti njegovo/njeno zdravlje ili bezbednost ili zdravlje drugih ili imovinu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 Ukoliko stranac svojim ponašanjem predstavlja opasnost za sebe, za ostale strance u Centru, za osoblje Centra, za treća lica, bezbednost i red, kao i za materijalna dobra Centra, mogu se preduzeti sledeće mere: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4.1. Upotreba fizičke sile, u cilju stavljanja stranca pod kontrolom, koja treba da bude zakonita, proporcionalna i opravdana. Ovo je poslednja mera i preduzima se samo ako prethodne mere nemaju uspeha.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4.2. Stavljanje lisica u rukama ili nogama, i držanje sve dok se stranac ne smiri.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5. Svaka informacija vezana za Centar i za strance je poverljiva. </w:t>
            </w:r>
          </w:p>
          <w:p w:rsidR="001A559C" w:rsidRPr="001A559C" w:rsidRDefault="001A559C" w:rsidP="001A559C">
            <w:pPr>
              <w:jc w:val="both"/>
              <w:rPr>
                <w:lang w:val="sr-Latn-RS"/>
              </w:rPr>
            </w:pPr>
          </w:p>
          <w:p w:rsidR="001A559C" w:rsidRPr="001A559C" w:rsidRDefault="001A559C" w:rsidP="001A559C">
            <w:pPr>
              <w:jc w:val="center"/>
              <w:rPr>
                <w:b/>
                <w:lang w:val="sr-Latn-RS"/>
              </w:rPr>
            </w:pPr>
            <w:r w:rsidRPr="001A559C">
              <w:rPr>
                <w:b/>
                <w:lang w:val="sr-Latn-RS"/>
              </w:rPr>
              <w:t>Član 23</w:t>
            </w:r>
          </w:p>
          <w:p w:rsidR="001A559C" w:rsidRPr="001A559C" w:rsidRDefault="001A559C" w:rsidP="001A559C">
            <w:pPr>
              <w:jc w:val="center"/>
              <w:rPr>
                <w:b/>
                <w:lang w:val="sr-Latn-RS"/>
              </w:rPr>
            </w:pPr>
            <w:r w:rsidRPr="001A559C">
              <w:rPr>
                <w:b/>
                <w:lang w:val="sr-Latn-RS"/>
              </w:rPr>
              <w:t>Dnevna pravila ponašanja</w:t>
            </w:r>
          </w:p>
          <w:p w:rsidR="001A559C" w:rsidRPr="001A559C" w:rsidRDefault="001A559C" w:rsidP="001A559C">
            <w:pPr>
              <w:jc w:val="center"/>
              <w:rPr>
                <w:b/>
                <w:lang w:val="sr-Latn-RS"/>
              </w:rPr>
            </w:pPr>
          </w:p>
          <w:p w:rsidR="001A559C" w:rsidRPr="001A559C" w:rsidRDefault="001A559C" w:rsidP="001A559C">
            <w:pPr>
              <w:rPr>
                <w:lang w:val="sr-Latn-RS"/>
              </w:rPr>
            </w:pPr>
            <w:r w:rsidRPr="001A559C">
              <w:rPr>
                <w:lang w:val="sr-Latn-RS"/>
              </w:rPr>
              <w:t xml:space="preserve">1. Dnevna pravila i osnovne aktivnosti su kao u nastavku: </w:t>
            </w:r>
          </w:p>
          <w:p w:rsidR="001A559C" w:rsidRPr="001A559C" w:rsidRDefault="001A559C" w:rsidP="001A559C">
            <w:pPr>
              <w:rPr>
                <w:lang w:val="sr-Latn-RS"/>
              </w:rPr>
            </w:pPr>
          </w:p>
          <w:p w:rsidR="001A559C" w:rsidRPr="001A559C" w:rsidRDefault="001A559C" w:rsidP="001A559C">
            <w:pPr>
              <w:numPr>
                <w:ilvl w:val="1"/>
                <w:numId w:val="38"/>
              </w:numPr>
              <w:contextualSpacing/>
              <w:rPr>
                <w:lang w:val="sr-Latn-RS"/>
              </w:rPr>
            </w:pPr>
            <w:r w:rsidRPr="001A559C">
              <w:rPr>
                <w:lang w:val="sr-Latn-RS"/>
              </w:rPr>
              <w:t>početak i kraj sa brojanjem stranaca u različitim sekcijama;</w:t>
            </w:r>
          </w:p>
          <w:p w:rsidR="001A559C" w:rsidRPr="001A559C" w:rsidRDefault="001A559C" w:rsidP="001A559C">
            <w:pPr>
              <w:ind w:left="36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šetnja ili izlazak iz soba; </w:t>
            </w:r>
          </w:p>
          <w:p w:rsidR="001A559C" w:rsidRPr="001A559C" w:rsidRDefault="001A559C" w:rsidP="001A559C">
            <w:pPr>
              <w:ind w:left="72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sport ili učenje;</w:t>
            </w:r>
          </w:p>
          <w:p w:rsidR="001A559C" w:rsidRPr="001A559C" w:rsidRDefault="001A559C" w:rsidP="001A559C">
            <w:pPr>
              <w:ind w:left="36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duhovne ili verske aktivnosti;</w:t>
            </w:r>
          </w:p>
          <w:p w:rsidR="001A559C" w:rsidRPr="001A559C" w:rsidRDefault="001A559C" w:rsidP="001A559C">
            <w:pPr>
              <w:ind w:left="72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slobodno vreme. </w:t>
            </w:r>
          </w:p>
          <w:p w:rsidR="001A559C" w:rsidRPr="001A559C" w:rsidRDefault="001A559C" w:rsidP="001A559C">
            <w:pPr>
              <w:rPr>
                <w:lang w:val="sr-Latn-RS"/>
              </w:rPr>
            </w:pPr>
          </w:p>
          <w:p w:rsidR="001A559C" w:rsidRPr="001A559C" w:rsidRDefault="001A559C" w:rsidP="001A559C">
            <w:pPr>
              <w:numPr>
                <w:ilvl w:val="0"/>
                <w:numId w:val="38"/>
              </w:numPr>
              <w:contextualSpacing/>
              <w:rPr>
                <w:lang w:val="sr-Latn-RS"/>
              </w:rPr>
            </w:pPr>
            <w:r w:rsidRPr="001A559C">
              <w:rPr>
                <w:lang w:val="sr-Latn-RS"/>
              </w:rPr>
              <w:t>Slobodno vreme se odnosi na aktivnosti kao u nastavku:</w:t>
            </w:r>
          </w:p>
          <w:p w:rsidR="001A559C" w:rsidRPr="001A559C" w:rsidRDefault="001A559C" w:rsidP="001A559C">
            <w:pPr>
              <w:rPr>
                <w:lang w:val="sr-Latn-RS"/>
              </w:rPr>
            </w:pPr>
          </w:p>
          <w:p w:rsidR="001A559C" w:rsidRPr="001A559C" w:rsidRDefault="001A559C" w:rsidP="001A559C">
            <w:pPr>
              <w:numPr>
                <w:ilvl w:val="1"/>
                <w:numId w:val="38"/>
              </w:numPr>
              <w:contextualSpacing/>
              <w:rPr>
                <w:lang w:val="sr-Latn-RS"/>
              </w:rPr>
            </w:pPr>
            <w:r w:rsidRPr="001A559C">
              <w:rPr>
                <w:lang w:val="sr-Latn-RS"/>
              </w:rPr>
              <w:t xml:space="preserve"> aktivnosti za higijenu, sopstvenu higijenu i čišćenje soba; </w:t>
            </w:r>
          </w:p>
          <w:p w:rsidR="001A559C" w:rsidRPr="001A559C" w:rsidRDefault="001A559C" w:rsidP="001A559C">
            <w:pPr>
              <w:ind w:left="36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zamena posteljina, pranje odeće itd.; </w:t>
            </w:r>
          </w:p>
          <w:p w:rsidR="001A559C" w:rsidRPr="001A559C" w:rsidRDefault="001A559C" w:rsidP="001A559C">
            <w:pPr>
              <w:ind w:left="72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sprovođenje društvenih aktivnosti (gledanje TV, igre itd.); </w:t>
            </w:r>
          </w:p>
          <w:p w:rsidR="001A559C" w:rsidRPr="001A559C" w:rsidRDefault="001A559C" w:rsidP="001A559C">
            <w:pPr>
              <w:ind w:left="72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kupovina ili troškovi;</w:t>
            </w:r>
          </w:p>
          <w:p w:rsidR="001A559C" w:rsidRPr="001A559C" w:rsidRDefault="001A559C" w:rsidP="001A559C">
            <w:pPr>
              <w:ind w:left="72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primanje poseta;</w:t>
            </w:r>
          </w:p>
          <w:p w:rsidR="001A559C" w:rsidRPr="001A559C" w:rsidRDefault="001A559C" w:rsidP="001A559C">
            <w:pPr>
              <w:ind w:left="72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komunikacija putem telefona sa ljudima van institucije; </w:t>
            </w:r>
          </w:p>
          <w:p w:rsidR="001A559C" w:rsidRPr="001A559C" w:rsidRDefault="001A559C" w:rsidP="001A559C">
            <w:pPr>
              <w:ind w:left="720"/>
              <w:contextualSpacing/>
              <w:rPr>
                <w:lang w:val="sr-Latn-RS"/>
              </w:rPr>
            </w:pPr>
          </w:p>
          <w:p w:rsidR="001A559C" w:rsidRPr="001A559C" w:rsidRDefault="001A559C" w:rsidP="001A559C">
            <w:pPr>
              <w:numPr>
                <w:ilvl w:val="1"/>
                <w:numId w:val="38"/>
              </w:numPr>
              <w:contextualSpacing/>
              <w:rPr>
                <w:lang w:val="sr-Latn-RS"/>
              </w:rPr>
            </w:pPr>
            <w:r w:rsidRPr="001A559C">
              <w:rPr>
                <w:lang w:val="sr-Latn-RS"/>
              </w:rPr>
              <w:t xml:space="preserve"> pregled i zdravstvene usluge.  </w:t>
            </w:r>
          </w:p>
          <w:p w:rsidR="001A559C" w:rsidRPr="001A559C" w:rsidRDefault="001A559C" w:rsidP="001A559C">
            <w:pPr>
              <w:ind w:left="720"/>
              <w:contextualSpacing/>
              <w:rPr>
                <w:lang w:val="sr-Latn-RS"/>
              </w:rPr>
            </w:pPr>
          </w:p>
          <w:p w:rsidR="001A559C" w:rsidRPr="001A559C" w:rsidRDefault="001A559C" w:rsidP="001A559C">
            <w:pPr>
              <w:jc w:val="both"/>
              <w:rPr>
                <w:lang w:val="sr-Latn-RS"/>
              </w:rPr>
            </w:pPr>
            <w:r w:rsidRPr="001A559C">
              <w:rPr>
                <w:lang w:val="sr-Latn-RS"/>
              </w:rPr>
              <w:t xml:space="preserve">3. Vreme buđenja, slobodno vreme, kontrola prisustva, kao i početak noćnog odmora, utvrđuju se u skladu sa kućnim pravilima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 Rukovodilac Centra može promeniti dnevna pravila imajući u vidu karakteristike institucije ili posebne potrebe za pritvorene strance koji su maloletni, bolesni, žene i starije osobe.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5. Unutrašnja pravila Centra biće objavljena na nekoliko jezika u unutrašnjim prostorijama Centra. </w:t>
            </w:r>
          </w:p>
          <w:p w:rsidR="001A559C" w:rsidRPr="001A559C" w:rsidRDefault="001A559C" w:rsidP="001A559C">
            <w:pPr>
              <w:jc w:val="both"/>
              <w:rPr>
                <w:lang w:val="sr-Latn-RS"/>
              </w:rPr>
            </w:pPr>
          </w:p>
          <w:p w:rsidR="001A559C" w:rsidRPr="001A559C" w:rsidRDefault="001A559C" w:rsidP="001A559C">
            <w:pPr>
              <w:jc w:val="center"/>
              <w:rPr>
                <w:b/>
                <w:lang w:val="sr-Latn-RS"/>
              </w:rPr>
            </w:pPr>
            <w:r w:rsidRPr="001A559C">
              <w:rPr>
                <w:b/>
                <w:lang w:val="sr-Latn-RS"/>
              </w:rPr>
              <w:t>Član 24</w:t>
            </w:r>
          </w:p>
          <w:p w:rsidR="001A559C" w:rsidRPr="001A559C" w:rsidRDefault="001A559C" w:rsidP="001A559C">
            <w:pPr>
              <w:jc w:val="center"/>
              <w:rPr>
                <w:b/>
                <w:lang w:val="sr-Latn-RS"/>
              </w:rPr>
            </w:pPr>
            <w:r w:rsidRPr="001A559C">
              <w:rPr>
                <w:b/>
                <w:lang w:val="sr-Latn-RS"/>
              </w:rPr>
              <w:t>Pravila ponašanja u pritvornim sobama</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1. Tokom kontrole  prisustva ili kada su stranci u redu za šetnju ili kada se vraćaju (od i prema mestu za boravak na svežem vazduhu, aktivnosti, hranu ili slično), pritvoreni stranci treba da budu uredno postavljeni.</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Različite prostorije i objekti centra treba da budu pažljivo tretirani i ne treba da menjaju namenu bez dozvole. Oštećenje ove imovine treba prijaviti najbližem zaposlenom Centra koji je na dužnosti. Stranci koji prouzrokuju materijalnu štetu instituciji ili imovini institucije ili ostalim strancima, u obavezi su da nadoknađuju istu.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3. Pritvoreni stranci treba da  drže čiste i uredne sobe u kojima stanuju.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  Izričito je zabranjeno: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4.1. stvaranje neprikladne i uznemirujuće buke, posebno glasno pozivanje ili pevanje, zviždanje ili udaranje;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4.2. neovlašćena ili neprikladna upotreba različitih uređaja;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4.3. bacanje stvari ili pražnjenje soba od stvari;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4.4. korišćenje prozorskih šupljina, posebno penjanje u njih;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4.5. neodgovarajuće korišćenje predmeta i inventara iz sobe (za penjanje, priprema „sredstva ili alata“ koji mogu ugroziti bezbednost);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lastRenderedPageBreak/>
              <w:t>4.6. prouzrokovanje nečistoće, oštećenje inventara sobe-nameštaja sobe, zidova, poda, hodnika, plafona ili crtanje u njima;</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4.7. opremanje sobe nameštajem (stvarima), postavljanje fotografija (crteža) u prostorijama Centra je zabranjeno. Izuzev predviđenih mesta za ovu namenu.</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4.8. pokrivanje sobnih prozora, vrata i kontrolnog prozora ili spoljnjih zidova;</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5. Otpad treba držati u sobama u kantama koje su postavljene za ovu namenu i isti se baca u određenim mestima za vreme čišćenja.</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6. Pozivanje zaposlenog u Centru treba vršiti samo u hitnim slučajevima ili iz razloga koji primoravaju ili zahtevaju hitne aktivnosti.</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7. Vrata u sobama ili u zajedničkim prostorijama, po pravilu, trebaju ostati zatvorena.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8. Treba izbegavati bilo kakvo uznemiravanje tokom noći.</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9. Predmeti koju su dozvoljeni strancu nakon prijema ili predmeti koji se uzimaju kasnije treba držati na taj način, da ne ugrožavaju pravila i bezbednost u </w:t>
            </w:r>
            <w:r w:rsidRPr="001A559C">
              <w:rPr>
                <w:lang w:val="sr-Latn-RS"/>
              </w:rPr>
              <w:lastRenderedPageBreak/>
              <w:t>prostorijama Centra.</w:t>
            </w:r>
          </w:p>
          <w:p w:rsidR="001A559C" w:rsidRPr="001A559C" w:rsidRDefault="001A559C" w:rsidP="001A559C">
            <w:pPr>
              <w:jc w:val="both"/>
              <w:rPr>
                <w:lang w:val="sr-Latn-RS"/>
              </w:rPr>
            </w:pPr>
          </w:p>
          <w:p w:rsidR="001A559C" w:rsidRPr="001A559C" w:rsidRDefault="001A559C" w:rsidP="001A559C">
            <w:pPr>
              <w:jc w:val="both"/>
              <w:rPr>
                <w:lang w:val="sr-Latn-RS"/>
              </w:rPr>
            </w:pPr>
          </w:p>
          <w:p w:rsidR="001A559C" w:rsidRPr="001A559C" w:rsidRDefault="001A559C" w:rsidP="001A559C">
            <w:pPr>
              <w:jc w:val="center"/>
              <w:rPr>
                <w:b/>
                <w:lang w:val="sr-Latn-RS"/>
              </w:rPr>
            </w:pPr>
          </w:p>
          <w:p w:rsidR="001A559C" w:rsidRPr="001A559C" w:rsidRDefault="001A559C" w:rsidP="001A559C">
            <w:pPr>
              <w:rPr>
                <w:b/>
                <w:lang w:val="sr-Latn-RS"/>
              </w:rPr>
            </w:pPr>
          </w:p>
          <w:p w:rsidR="001A559C" w:rsidRPr="001A559C" w:rsidRDefault="001A559C" w:rsidP="001A559C">
            <w:pPr>
              <w:jc w:val="center"/>
              <w:rPr>
                <w:b/>
                <w:lang w:val="sr-Latn-RS"/>
              </w:rPr>
            </w:pPr>
            <w:r w:rsidRPr="001A559C">
              <w:rPr>
                <w:b/>
                <w:lang w:val="sr-Latn-RS"/>
              </w:rPr>
              <w:t>Član 25</w:t>
            </w:r>
          </w:p>
          <w:p w:rsidR="001A559C" w:rsidRPr="001A559C" w:rsidRDefault="001A559C" w:rsidP="001A559C">
            <w:pPr>
              <w:jc w:val="center"/>
              <w:rPr>
                <w:b/>
                <w:lang w:val="sr-Latn-RS"/>
              </w:rPr>
            </w:pPr>
            <w:r w:rsidRPr="001A559C">
              <w:rPr>
                <w:b/>
                <w:lang w:val="sr-Latn-RS"/>
              </w:rPr>
              <w:t>Boravak na svežem vazduhu</w:t>
            </w:r>
          </w:p>
          <w:p w:rsidR="001A559C" w:rsidRPr="001A559C" w:rsidRDefault="001A559C" w:rsidP="001A559C">
            <w:pPr>
              <w:jc w:val="center"/>
              <w:rPr>
                <w:lang w:val="sr-Latn-RS"/>
              </w:rPr>
            </w:pPr>
          </w:p>
          <w:p w:rsidR="001A559C" w:rsidRPr="001A559C" w:rsidRDefault="001A559C" w:rsidP="001A559C">
            <w:pPr>
              <w:jc w:val="both"/>
              <w:rPr>
                <w:lang w:val="sr-Latn-RS"/>
              </w:rPr>
            </w:pPr>
            <w:r w:rsidRPr="001A559C">
              <w:rPr>
                <w:lang w:val="sr-Latn-RS"/>
              </w:rPr>
              <w:t xml:space="preserve">1. Svaki pritvoreni stranac ima pravo da šeta najmanje dva (2) sata dnevno u spoljnjim prostorijama Centra. Iz zdravstvenih razloga, rukovodilac Centra može produžiti vreme boravka na svežem vazduhu.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U slučaje kršenja reda i bezbednosti, rukovodilac Centra može ograničiti vreme boravka na svežem vazduhu, međutim strancu treba obezbediti svakog dana po jedan (1) sat za boravak na svežem vazduhu, to se radi dopisom od strane Rukovodioca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3. Na boravak na svežem vazduhu se izlazi u grupama ili pojedinačno. Na izlazu i ulazu vrši se lični pretres pritvorenih stranaca. Tokom vremena boravka na svežem vazduhu pritvoreni stranci mogu odvijati kulturne i sportske aktivnosti.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 Tokom vremena boravka na svežem vazduhu aktivnosti pritvorenih stranaca se nadgledaju od strane osoblja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5. Ako se uoče problemi, prekida se boravak na svežem vazduhu pritvorenih stranaca, koji se uvedu u sobama i zatim se slučaj prijavljuje službeniku Centra, koji je u obavezi da sačini zapisnik.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6. Iz posebnih bezbednosnih razloga, izlazak na svežem vazduhu pritvorenog stranca vrši se i van utvrđenih rasporeda. </w:t>
            </w:r>
          </w:p>
          <w:p w:rsidR="001A559C" w:rsidRPr="001A559C" w:rsidRDefault="001A559C" w:rsidP="001A559C">
            <w:pPr>
              <w:jc w:val="both"/>
              <w:rPr>
                <w:lang w:val="sr-Latn-RS"/>
              </w:rPr>
            </w:pPr>
          </w:p>
          <w:p w:rsidR="001A559C" w:rsidRPr="001A559C" w:rsidRDefault="001A559C" w:rsidP="001A559C">
            <w:pPr>
              <w:jc w:val="center"/>
              <w:rPr>
                <w:b/>
                <w:lang w:val="sr-Latn-RS"/>
              </w:rPr>
            </w:pPr>
            <w:r w:rsidRPr="001A559C">
              <w:rPr>
                <w:b/>
                <w:lang w:val="sr-Latn-RS"/>
              </w:rPr>
              <w:t>Član 26</w:t>
            </w:r>
          </w:p>
          <w:p w:rsidR="001A559C" w:rsidRPr="001A559C" w:rsidRDefault="001A559C" w:rsidP="001A559C">
            <w:pPr>
              <w:jc w:val="center"/>
              <w:rPr>
                <w:b/>
                <w:lang w:val="sr-Latn-RS"/>
              </w:rPr>
            </w:pPr>
            <w:r w:rsidRPr="001A559C">
              <w:rPr>
                <w:b/>
                <w:lang w:val="sr-Latn-RS"/>
              </w:rPr>
              <w:t xml:space="preserve">Prepiska, prijem paketa i drugih stvari </w:t>
            </w:r>
          </w:p>
          <w:p w:rsidR="001A559C" w:rsidRPr="001A559C" w:rsidRDefault="001A559C" w:rsidP="001A559C">
            <w:pPr>
              <w:rPr>
                <w:lang w:val="sr-Latn-RS"/>
              </w:rPr>
            </w:pPr>
          </w:p>
          <w:p w:rsidR="001A559C" w:rsidRPr="001A559C" w:rsidRDefault="001A559C" w:rsidP="001A559C">
            <w:pPr>
              <w:jc w:val="both"/>
              <w:rPr>
                <w:lang w:val="sr-Latn-RS"/>
              </w:rPr>
            </w:pPr>
            <w:r w:rsidRPr="001A559C">
              <w:rPr>
                <w:lang w:val="sr-Latn-RS"/>
              </w:rPr>
              <w:t xml:space="preserve">1. Svaki pritvoreni stranac ima pravo da vodi prepisku. Čitava prepiska vodi se putem poštanske službe, privatnih lica, pravnih ili socijalnih zastupnika stranaca. Svaka prepiska se evidentira u protokolu Centra, dok stranac ima pravo da prima monetarna sredstva od strane njegovog zastupnika ili posetioca. Monetarna sredstva se drže i upravljaju od strane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Službenik Centra treba da daje strancima adresu Centra, kako bi oni mogli primati prepisku i pakete. Centar treba da distribuira strancima svu poštu koja je pristigla na njihovo ime.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3. Ako stranac nema monetarna sredstva da plati poštanske usluge onda troškove vezane za ovu uslugu pokriva DDAM. </w:t>
            </w:r>
            <w:r w:rsidRPr="001A559C">
              <w:rPr>
                <w:lang w:val="sr-Latn-RS"/>
              </w:rPr>
              <w:lastRenderedPageBreak/>
              <w:t xml:space="preserve">Ovo pravo se može koristiti od stranca jednom mesečno i do težine od pet (5) kilograma. </w:t>
            </w:r>
          </w:p>
          <w:p w:rsidR="001A559C" w:rsidRPr="001A559C" w:rsidRDefault="001A559C" w:rsidP="001A559C">
            <w:pPr>
              <w:jc w:val="both"/>
              <w:rPr>
                <w:lang w:val="sr-Latn-RS"/>
              </w:rPr>
            </w:pPr>
          </w:p>
          <w:p w:rsidR="001A559C" w:rsidRPr="001A559C" w:rsidRDefault="001A559C" w:rsidP="001A559C">
            <w:pP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r w:rsidRPr="001A559C">
              <w:rPr>
                <w:b/>
                <w:lang w:val="sr-Latn-RS"/>
              </w:rPr>
              <w:t>Član 27</w:t>
            </w:r>
          </w:p>
          <w:p w:rsidR="001A559C" w:rsidRPr="001A559C" w:rsidRDefault="001A559C" w:rsidP="001A559C">
            <w:pPr>
              <w:jc w:val="center"/>
              <w:rPr>
                <w:b/>
                <w:lang w:val="sr-Latn-RS"/>
              </w:rPr>
            </w:pPr>
            <w:r w:rsidRPr="001A559C">
              <w:rPr>
                <w:b/>
                <w:lang w:val="sr-Latn-RS"/>
              </w:rPr>
              <w:t>Korišćenje telefona</w:t>
            </w:r>
          </w:p>
          <w:p w:rsidR="001A559C" w:rsidRPr="001A559C" w:rsidRDefault="001A559C" w:rsidP="001A559C">
            <w:pPr>
              <w:jc w:val="both"/>
              <w:rPr>
                <w:b/>
                <w:lang w:val="sr-Latn-RS"/>
              </w:rPr>
            </w:pPr>
          </w:p>
          <w:p w:rsidR="001A559C" w:rsidRPr="001A559C" w:rsidRDefault="001A559C" w:rsidP="001A559C">
            <w:pPr>
              <w:jc w:val="both"/>
              <w:rPr>
                <w:lang w:val="sr-Latn-RS"/>
              </w:rPr>
            </w:pPr>
            <w:r w:rsidRPr="001A559C">
              <w:rPr>
                <w:lang w:val="sr-Latn-RS"/>
              </w:rPr>
              <w:t xml:space="preserve">1. Stranac ima pravo na besplatne telefonske pozive u trajanju od 5 minuta, svakog radnog dana od 09:00 do 16:00 časova. Izuzetno u opravdanim slučajevima rukovodilac Centra može dozvoliti pozive i van ovog rasporeda.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Dežurni telefonski broj biće obezbeđen i omogućiće se strancima da primaju pozive iz inostranstva, u istom rasporedu iz stava 1. ovog člana. </w:t>
            </w:r>
          </w:p>
          <w:p w:rsidR="001A559C" w:rsidRPr="001A559C" w:rsidRDefault="001A559C" w:rsidP="001A559C">
            <w:pP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r w:rsidRPr="001A559C">
              <w:rPr>
                <w:b/>
                <w:lang w:val="sr-Latn-RS"/>
              </w:rPr>
              <w:t>Član 28</w:t>
            </w:r>
          </w:p>
          <w:p w:rsidR="001A559C" w:rsidRPr="001A559C" w:rsidRDefault="001A559C" w:rsidP="001A559C">
            <w:pPr>
              <w:jc w:val="center"/>
              <w:rPr>
                <w:b/>
                <w:lang w:val="sr-Latn-RS"/>
              </w:rPr>
            </w:pPr>
            <w:r w:rsidRPr="001A559C">
              <w:rPr>
                <w:b/>
                <w:lang w:val="sr-Latn-RS"/>
              </w:rPr>
              <w:t>Primanje poseta</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1. Posetioci pritvorenih stranaca u Centru treba da se evidentiraju u registar, sa sledećim detaljima:</w:t>
            </w:r>
          </w:p>
          <w:p w:rsidR="001A559C" w:rsidRPr="001A559C" w:rsidRDefault="001A559C" w:rsidP="001A559C">
            <w:pPr>
              <w:jc w:val="both"/>
              <w:rPr>
                <w:lang w:val="sr-Latn-RS"/>
              </w:rPr>
            </w:pPr>
          </w:p>
          <w:p w:rsidR="001A559C" w:rsidRPr="001A559C" w:rsidRDefault="001A559C" w:rsidP="001A559C">
            <w:pPr>
              <w:numPr>
                <w:ilvl w:val="1"/>
                <w:numId w:val="39"/>
              </w:numPr>
              <w:contextualSpacing/>
              <w:jc w:val="both"/>
              <w:rPr>
                <w:lang w:val="sr-Latn-RS"/>
              </w:rPr>
            </w:pPr>
            <w:r w:rsidRPr="001A559C">
              <w:rPr>
                <w:lang w:val="sr-Latn-RS"/>
              </w:rPr>
              <w:t xml:space="preserve"> ime i prezime, adresa posetioca i dokaz o tome (lični dokumenat);</w:t>
            </w:r>
          </w:p>
          <w:p w:rsidR="001A559C" w:rsidRPr="001A559C" w:rsidRDefault="001A559C" w:rsidP="001A559C">
            <w:pPr>
              <w:ind w:left="360"/>
              <w:contextualSpacing/>
              <w:jc w:val="both"/>
              <w:rPr>
                <w:lang w:val="sr-Latn-RS"/>
              </w:rPr>
            </w:pPr>
          </w:p>
          <w:p w:rsidR="001A559C" w:rsidRPr="001A559C" w:rsidRDefault="001A559C" w:rsidP="001A559C">
            <w:pPr>
              <w:numPr>
                <w:ilvl w:val="1"/>
                <w:numId w:val="39"/>
              </w:numPr>
              <w:contextualSpacing/>
              <w:jc w:val="both"/>
              <w:rPr>
                <w:lang w:val="sr-Latn-RS"/>
              </w:rPr>
            </w:pPr>
            <w:r w:rsidRPr="001A559C">
              <w:rPr>
                <w:lang w:val="sr-Latn-RS"/>
              </w:rPr>
              <w:t xml:space="preserve"> ime stranca koji se posećuje;</w:t>
            </w:r>
          </w:p>
          <w:p w:rsidR="001A559C" w:rsidRPr="001A559C" w:rsidRDefault="001A559C" w:rsidP="001A559C">
            <w:pPr>
              <w:ind w:left="720"/>
              <w:contextualSpacing/>
              <w:rPr>
                <w:lang w:val="sr-Latn-RS"/>
              </w:rPr>
            </w:pPr>
          </w:p>
          <w:p w:rsidR="001A559C" w:rsidRPr="001A559C" w:rsidRDefault="001A559C" w:rsidP="001A559C">
            <w:pPr>
              <w:numPr>
                <w:ilvl w:val="1"/>
                <w:numId w:val="39"/>
              </w:numPr>
              <w:contextualSpacing/>
              <w:jc w:val="both"/>
              <w:rPr>
                <w:lang w:val="sr-Latn-RS"/>
              </w:rPr>
            </w:pPr>
            <w:r w:rsidRPr="001A559C">
              <w:rPr>
                <w:lang w:val="sr-Latn-RS"/>
              </w:rPr>
              <w:t xml:space="preserve"> datum i vreme dolaska;</w:t>
            </w:r>
          </w:p>
          <w:p w:rsidR="001A559C" w:rsidRPr="001A559C" w:rsidRDefault="001A559C" w:rsidP="001A559C">
            <w:pPr>
              <w:ind w:left="720"/>
              <w:contextualSpacing/>
              <w:rPr>
                <w:lang w:val="sr-Latn-RS"/>
              </w:rPr>
            </w:pPr>
          </w:p>
          <w:p w:rsidR="001A559C" w:rsidRPr="001A559C" w:rsidRDefault="001A559C" w:rsidP="001A559C">
            <w:pPr>
              <w:numPr>
                <w:ilvl w:val="1"/>
                <w:numId w:val="39"/>
              </w:numPr>
              <w:contextualSpacing/>
              <w:jc w:val="both"/>
              <w:rPr>
                <w:lang w:val="sr-Latn-RS"/>
              </w:rPr>
            </w:pPr>
            <w:r w:rsidRPr="001A559C">
              <w:rPr>
                <w:lang w:val="sr-Latn-RS"/>
              </w:rPr>
              <w:t xml:space="preserve"> datum i vreme odlaska.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2. Posetioci se podvrgavaju detaljnom ličnom pretresu, kao i odeće i prtljaga kojeg nose sa sobom. Pretres posetilaca vrši se od strane radnika obezbeđenja u Centru, istog pola.</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3. Uz dozvolu Centra, posete su dozvoljene od 09:00 do 15:00 časova.</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4. Posete strancima se realizuju u određenoj prostoriji. Kada ima više zahteva za posete i dovodi se u pitanje prostorija, onda trajanje posete može odrediti rukovodilac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5. Službenik Centra može prekinuti posete ako ponašanje stranca, odnosno posetioca, predstavlja kršenje discipline, bezbednosti Centra ili opšte bezbednosti.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6. Diplomatski ili konzularni predstavnik, čiji je državljanin stranac, ima pravo na posetu svakog dana. Prethodno se mora obavestiti službenik ili rukovodilac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7. Ombudsman, Visoki komesarijat za izbeglice (UNHCR), Evropska komisija za ljudska prava, Evropski komitet za </w:t>
            </w:r>
            <w:r w:rsidRPr="001A559C">
              <w:rPr>
                <w:lang w:val="sr-Latn-RS"/>
              </w:rPr>
              <w:lastRenderedPageBreak/>
              <w:t xml:space="preserve">sprečavanje mučenja i nečovečnih i ponižavajućih kazni, Komitet protiv torture Ujedinjenih nacija, Međunarodni komitet Crvenog krsta, Međunarodna organizacija za migraciju (IOM), imaju pravo na pristup Centru u bilo koje vreme, u cilju vršenja njihovog mandata. Ovim organizacijama se omogućava i kontrola u Centru. Komunikacija stranaca sa takvim organizacijama, ne obavlja se javno.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8. Rukovodilac Centra može dati pravo na pristup Centru i drugim relevantnim institucijama i organizacijama.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9. U slučaju da se posete realizuju redovno, njihov raspored treba da bude javno prikazan u prostorijama Centra. </w:t>
            </w:r>
          </w:p>
          <w:p w:rsidR="001A559C" w:rsidRPr="001A559C" w:rsidRDefault="001A559C" w:rsidP="001A559C">
            <w:pPr>
              <w:rPr>
                <w:lang w:val="sr-Latn-RS"/>
              </w:rPr>
            </w:pPr>
          </w:p>
          <w:p w:rsidR="001A559C" w:rsidRPr="001A559C" w:rsidRDefault="001A559C" w:rsidP="001A559C">
            <w:pP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r w:rsidRPr="001A559C">
              <w:rPr>
                <w:b/>
                <w:lang w:val="sr-Latn-RS"/>
              </w:rPr>
              <w:t>Član 29</w:t>
            </w:r>
          </w:p>
          <w:p w:rsidR="001A559C" w:rsidRPr="001A559C" w:rsidRDefault="001A559C" w:rsidP="001A559C">
            <w:pPr>
              <w:jc w:val="center"/>
              <w:rPr>
                <w:b/>
                <w:lang w:val="sr-Latn-RS"/>
              </w:rPr>
            </w:pPr>
            <w:r w:rsidRPr="001A559C">
              <w:rPr>
                <w:b/>
                <w:lang w:val="sr-Latn-RS"/>
              </w:rPr>
              <w:t>Pratnja pritvorenih stranaca van Centra</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 xml:space="preserve">1. Radnik obezbeđenja prati stranca do kancelarije Službenika centra, koji evidentira stranca u odgovarajući registar navodeći razloge za izlazak stranca iz Centra.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Službenik Centra priprema za stranca otpusni list iz Centra i dostavlja ga policijskom službeniku DMS-a, koji </w:t>
            </w:r>
            <w:r w:rsidRPr="001A559C">
              <w:rPr>
                <w:lang w:val="sr-Latn-RS"/>
              </w:rPr>
              <w:lastRenderedPageBreak/>
              <w:t xml:space="preserve">potpisuje prijem pritvorenog stranca.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3. Ako stranac leži u zdravstvenoj ustanovi za lečenje, njega čuva policija. Otpusni list stranca iz Centra iz različitih razloga, utvrđen je u aneksu 3 ove uredbe.</w:t>
            </w:r>
          </w:p>
          <w:p w:rsidR="001A559C" w:rsidRPr="001A559C" w:rsidRDefault="001A559C" w:rsidP="001A559C">
            <w:pPr>
              <w:jc w:val="both"/>
              <w:rPr>
                <w:lang w:val="sr-Latn-RS"/>
              </w:rPr>
            </w:pPr>
          </w:p>
          <w:p w:rsidR="001A559C" w:rsidRPr="001A559C" w:rsidRDefault="001A559C" w:rsidP="001A559C">
            <w:pPr>
              <w:rPr>
                <w:b/>
                <w:lang w:val="sr-Latn-RS"/>
              </w:rPr>
            </w:pPr>
          </w:p>
          <w:p w:rsidR="001A559C" w:rsidRPr="001A559C" w:rsidRDefault="001A559C" w:rsidP="001A559C">
            <w:pPr>
              <w:jc w:val="center"/>
              <w:rPr>
                <w:b/>
                <w:lang w:val="sr-Latn-RS"/>
              </w:rPr>
            </w:pPr>
          </w:p>
          <w:p w:rsidR="001A559C" w:rsidRPr="001A559C" w:rsidRDefault="001A559C" w:rsidP="001A559C">
            <w:pPr>
              <w:jc w:val="center"/>
              <w:rPr>
                <w:b/>
                <w:lang w:val="sr-Latn-RS"/>
              </w:rPr>
            </w:pPr>
            <w:r w:rsidRPr="001A559C">
              <w:rPr>
                <w:b/>
                <w:lang w:val="sr-Latn-RS"/>
              </w:rPr>
              <w:t>Član 30</w:t>
            </w:r>
          </w:p>
          <w:p w:rsidR="001A559C" w:rsidRPr="001A559C" w:rsidRDefault="001A559C" w:rsidP="001A559C">
            <w:pPr>
              <w:jc w:val="center"/>
              <w:rPr>
                <w:b/>
                <w:lang w:val="sr-Latn-RS"/>
              </w:rPr>
            </w:pPr>
            <w:r w:rsidRPr="001A559C">
              <w:rPr>
                <w:b/>
                <w:lang w:val="sr-Latn-RS"/>
              </w:rPr>
              <w:t>Pravna pomoć</w:t>
            </w:r>
          </w:p>
          <w:p w:rsidR="001A559C" w:rsidRPr="001A559C" w:rsidRDefault="001A559C" w:rsidP="001A559C">
            <w:pPr>
              <w:jc w:val="center"/>
              <w:rPr>
                <w:b/>
                <w:lang w:val="sr-Latn-RS"/>
              </w:rPr>
            </w:pPr>
          </w:p>
          <w:p w:rsidR="001A559C" w:rsidRPr="001A559C" w:rsidRDefault="001A559C" w:rsidP="001A559C">
            <w:pPr>
              <w:jc w:val="both"/>
              <w:rPr>
                <w:lang w:val="sr-Latn-RS"/>
              </w:rPr>
            </w:pPr>
            <w:r w:rsidRPr="001A559C">
              <w:rPr>
                <w:lang w:val="sr-Latn-RS"/>
              </w:rPr>
              <w:t xml:space="preserve">1. Strancu se pruža pravno savetovanje, zastupanje i kada je to potrebno i pravna pomoć. Ovo pravo može se pružati besplatno na zahtev stranca.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2. Stranac ima pravo da kontaktira Nevladinu organizaciju, Agenciju za pravnu pomoć, koje pružaju besplatnu pravnu pomoć. </w:t>
            </w:r>
          </w:p>
          <w:p w:rsidR="001A559C" w:rsidRPr="001A559C" w:rsidRDefault="001A559C" w:rsidP="001A559C">
            <w:pPr>
              <w:jc w:val="both"/>
              <w:rPr>
                <w:lang w:val="sr-Latn-RS"/>
              </w:rPr>
            </w:pPr>
          </w:p>
          <w:p w:rsidR="001A559C" w:rsidRPr="001A559C" w:rsidRDefault="001A559C" w:rsidP="001A559C">
            <w:pPr>
              <w:jc w:val="both"/>
              <w:rPr>
                <w:lang w:val="sr-Latn-RS"/>
              </w:rPr>
            </w:pPr>
            <w:r w:rsidRPr="001A559C">
              <w:rPr>
                <w:lang w:val="sr-Latn-RS"/>
              </w:rPr>
              <w:t xml:space="preserve">3. Takođe, stranac može da izabere pravnog zastupnika, koji će mu pomoći i zastupati ga tokom čitavog postupka, koji sam snosi troškove. </w:t>
            </w:r>
          </w:p>
          <w:p w:rsidR="001A559C" w:rsidRPr="001A559C" w:rsidRDefault="001A559C" w:rsidP="001A559C">
            <w:pPr>
              <w:jc w:val="both"/>
              <w:rPr>
                <w:lang w:val="sr-Latn-RS"/>
              </w:rPr>
            </w:pPr>
          </w:p>
          <w:p w:rsidR="001A559C" w:rsidRPr="001A559C" w:rsidRDefault="001A559C" w:rsidP="001A559C">
            <w:pPr>
              <w:autoSpaceDE w:val="0"/>
              <w:autoSpaceDN w:val="0"/>
              <w:adjustRightInd w:val="0"/>
              <w:jc w:val="both"/>
              <w:rPr>
                <w:rFonts w:eastAsia="MS Mincho"/>
                <w:lang w:val="sr-Latn-RS"/>
              </w:rPr>
            </w:pPr>
            <w:r w:rsidRPr="001A559C">
              <w:rPr>
                <w:lang w:val="sr-Latn-RS"/>
              </w:rPr>
              <w:t>4. Stranac ima pravo da komunicira sa svojim zastupnikom u bilo koje vreme, kao i da bude upoznat o ovom pravu.</w:t>
            </w:r>
          </w:p>
          <w:p w:rsidR="001A559C" w:rsidRPr="001A559C" w:rsidRDefault="001A559C" w:rsidP="001A559C">
            <w:pPr>
              <w:autoSpaceDE w:val="0"/>
              <w:autoSpaceDN w:val="0"/>
              <w:adjustRightInd w:val="0"/>
              <w:jc w:val="both"/>
              <w:rPr>
                <w:rFonts w:eastAsia="MS Mincho"/>
                <w:lang w:val="sr-Latn-RS"/>
              </w:rPr>
            </w:pPr>
          </w:p>
          <w:p w:rsidR="001A559C" w:rsidRPr="001A559C" w:rsidRDefault="001A559C" w:rsidP="001A559C">
            <w:pPr>
              <w:jc w:val="center"/>
              <w:rPr>
                <w:rFonts w:eastAsiaTheme="minorEastAsia"/>
                <w:b/>
                <w:highlight w:val="yellow"/>
                <w:lang w:val="sr-Latn-RS" w:eastAsia="en-US"/>
              </w:rPr>
            </w:pPr>
          </w:p>
          <w:p w:rsidR="001A559C" w:rsidRPr="001A559C" w:rsidRDefault="001A559C" w:rsidP="001A559C">
            <w:pPr>
              <w:jc w:val="center"/>
              <w:rPr>
                <w:rFonts w:eastAsiaTheme="minorEastAsia"/>
                <w:b/>
                <w:highlight w:val="yellow"/>
                <w:lang w:val="sr-Latn-RS" w:eastAsia="en-US"/>
              </w:rPr>
            </w:pPr>
          </w:p>
          <w:p w:rsidR="001A559C" w:rsidRPr="001A559C" w:rsidRDefault="001A559C" w:rsidP="001A559C">
            <w:pPr>
              <w:jc w:val="center"/>
              <w:rPr>
                <w:rFonts w:eastAsiaTheme="minorEastAsia"/>
                <w:b/>
                <w:highlight w:val="yellow"/>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lastRenderedPageBreak/>
              <w:t xml:space="preserve">Član </w:t>
            </w:r>
            <w:r w:rsidRPr="001A559C">
              <w:rPr>
                <w:rFonts w:eastAsiaTheme="minorEastAsia"/>
                <w:b/>
                <w:color w:val="000000" w:themeColor="text1"/>
                <w:lang w:val="sr-Latn-RS" w:eastAsia="en-US"/>
              </w:rPr>
              <w:t>31</w:t>
            </w:r>
          </w:p>
          <w:p w:rsidR="001A559C" w:rsidRPr="001A559C" w:rsidRDefault="001A559C" w:rsidP="001A559C">
            <w:pPr>
              <w:jc w:val="center"/>
              <w:rPr>
                <w:rFonts w:eastAsiaTheme="minorEastAsia"/>
                <w:b/>
                <w:bCs/>
                <w:lang w:val="sr-Latn-RS" w:eastAsia="en-US"/>
              </w:rPr>
            </w:pPr>
            <w:r w:rsidRPr="001A559C">
              <w:rPr>
                <w:rFonts w:eastAsiaTheme="minorEastAsia"/>
                <w:b/>
                <w:bCs/>
                <w:lang w:val="sr-Latn-RS" w:eastAsia="en-US"/>
              </w:rPr>
              <w:t>Sanitarni i higijenski uslovi</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Zabranjeno je konzumiranje ili držanje alkoholnih pića u Centru.</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Konzumiranje i držanje droge je nelegalno i može dovesti do krivičnog gonjenja.</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FF0000"/>
                <w:lang w:val="sr-Latn-RS" w:eastAsia="en-US"/>
              </w:rPr>
            </w:pPr>
            <w:r w:rsidRPr="001A559C">
              <w:rPr>
                <w:rFonts w:eastAsiaTheme="minorEastAsia"/>
                <w:lang w:val="sr-Latn-RS" w:eastAsia="en-US"/>
              </w:rPr>
              <w:t>3. Zabranjeno je pušenje u zgradi Centra</w:t>
            </w:r>
            <w:r w:rsidRPr="001A559C">
              <w:rPr>
                <w:rFonts w:eastAsiaTheme="minorEastAsia"/>
                <w:color w:val="FF0000"/>
                <w:lang w:val="sr-Latn-RS" w:eastAsia="en-US"/>
              </w:rPr>
              <w:t>.</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 xml:space="preserve">3.1. Duvan treba osigurati sopstvenim sredstvima stranca. </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 xml:space="preserve">3.2 Izuzetno od tačke 3.1 ovog stava, u slučaju da stranac nema </w:t>
            </w:r>
            <w:r w:rsidRPr="001A559C">
              <w:rPr>
                <w:color w:val="000000"/>
                <w:lang w:val="sr-Latn-RS" w:eastAsia="en-US"/>
              </w:rPr>
              <w:t xml:space="preserve">finansijskih </w:t>
            </w:r>
            <w:r w:rsidRPr="001A559C">
              <w:rPr>
                <w:rFonts w:eastAsiaTheme="minorEastAsia"/>
                <w:color w:val="000000" w:themeColor="text1"/>
                <w:lang w:val="sr-Latn-RS" w:eastAsia="en-US"/>
              </w:rPr>
              <w:t xml:space="preserve">sredstava za kupovinu duvana, onda se isti treba osigurati sredstvima DDAM-a. </w:t>
            </w:r>
          </w:p>
          <w:p w:rsidR="001A559C" w:rsidRPr="001A559C" w:rsidRDefault="001A559C" w:rsidP="001A559C">
            <w:pPr>
              <w:rPr>
                <w:rFonts w:eastAsiaTheme="minorEastAsia"/>
                <w:lang w:val="sr-Latn-RS" w:eastAsia="en-US"/>
              </w:rPr>
            </w:pPr>
            <w:r w:rsidRPr="001A559C">
              <w:rPr>
                <w:rFonts w:eastAsiaTheme="minorEastAsia"/>
                <w:lang w:val="sr-Latn-RS" w:eastAsia="en-US"/>
              </w:rPr>
              <w:t xml:space="preserve">                         </w:t>
            </w:r>
          </w:p>
          <w:p w:rsidR="001A559C" w:rsidRPr="001A559C" w:rsidRDefault="001A559C" w:rsidP="001A559C">
            <w:pPr>
              <w:rPr>
                <w:rFonts w:eastAsiaTheme="minorEastAsia"/>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 xml:space="preserve">Član </w:t>
            </w:r>
            <w:r w:rsidRPr="001A559C">
              <w:rPr>
                <w:rFonts w:eastAsiaTheme="minorEastAsia"/>
                <w:b/>
                <w:color w:val="FF0000"/>
                <w:lang w:val="sr-Latn-RS" w:eastAsia="en-US"/>
              </w:rPr>
              <w:t xml:space="preserve"> </w:t>
            </w:r>
            <w:r w:rsidRPr="001A559C">
              <w:rPr>
                <w:rFonts w:eastAsiaTheme="minorEastAsia"/>
                <w:b/>
                <w:color w:val="000000" w:themeColor="text1"/>
                <w:lang w:val="sr-Latn-RS" w:eastAsia="en-US"/>
              </w:rPr>
              <w:t>32</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Lična higijena</w:t>
            </w:r>
          </w:p>
          <w:p w:rsidR="001A559C" w:rsidRPr="001A559C" w:rsidRDefault="001A559C" w:rsidP="001A559C">
            <w:pPr>
              <w:suppressAutoHyphens w:val="0"/>
              <w:spacing w:after="200" w:line="276" w:lineRule="auto"/>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Svaki stranac treba da se brine o svojoj dnevnoj higijeni i treba da pomogne u pranju/čišćenju njegove/njene odeće.  Centar strancima obezbeđuje sredstva za održavanje lične higijene (sapun, past</w:t>
            </w:r>
            <w:r w:rsidRPr="001A559C">
              <w:rPr>
                <w:rFonts w:eastAsiaTheme="minorEastAsia"/>
                <w:color w:val="000000" w:themeColor="text1"/>
                <w:lang w:val="sr-Latn-RS" w:eastAsia="en-US"/>
              </w:rPr>
              <w:t>u</w:t>
            </w:r>
            <w:r w:rsidRPr="001A559C">
              <w:rPr>
                <w:rFonts w:eastAsiaTheme="minorEastAsia"/>
                <w:lang w:val="sr-Latn-RS" w:eastAsia="en-US"/>
              </w:rPr>
              <w:t xml:space="preserve"> i četkicu za zube, peškir, opremu za </w:t>
            </w:r>
            <w:r w:rsidRPr="001A559C">
              <w:rPr>
                <w:rFonts w:eastAsiaTheme="minorEastAsia"/>
                <w:lang w:val="sr-Latn-RS" w:eastAsia="en-US"/>
              </w:rPr>
              <w:lastRenderedPageBreak/>
              <w:t>brijanje itd.).  U principu, šišanje im je obezbeđeno jednom u 30 dana. Izuzetak od ovog pravila predstavljaju slučajevi utvrđeni od strane medicinskog osoblja.</w:t>
            </w:r>
          </w:p>
          <w:p w:rsidR="001A559C" w:rsidRPr="001A559C" w:rsidRDefault="001A559C" w:rsidP="001A559C">
            <w:pPr>
              <w:jc w:val="center"/>
              <w:rPr>
                <w:rFonts w:eastAsiaTheme="minorEastAsia"/>
                <w:b/>
                <w:bCs/>
                <w:lang w:val="sr-Latn-RS" w:eastAsia="en-US"/>
              </w:rPr>
            </w:pPr>
            <w:r w:rsidRPr="001A559C">
              <w:rPr>
                <w:rFonts w:eastAsiaTheme="minorEastAsia"/>
                <w:b/>
                <w:bCs/>
                <w:lang w:val="sr-Latn-RS" w:eastAsia="en-US"/>
              </w:rPr>
              <w:t xml:space="preserve">Član </w:t>
            </w:r>
            <w:r w:rsidRPr="001A559C">
              <w:rPr>
                <w:rFonts w:eastAsiaTheme="minorEastAsia"/>
                <w:b/>
                <w:bCs/>
                <w:color w:val="000000" w:themeColor="text1"/>
                <w:lang w:val="sr-Latn-RS" w:eastAsia="en-US"/>
              </w:rPr>
              <w:t>33</w:t>
            </w:r>
          </w:p>
          <w:p w:rsidR="001A559C" w:rsidRPr="001A559C" w:rsidRDefault="001A559C" w:rsidP="001A559C">
            <w:pPr>
              <w:jc w:val="center"/>
              <w:rPr>
                <w:rFonts w:eastAsiaTheme="minorEastAsia"/>
                <w:b/>
                <w:bCs/>
                <w:lang w:val="sr-Latn-RS" w:eastAsia="en-US"/>
              </w:rPr>
            </w:pPr>
            <w:r w:rsidRPr="001A559C">
              <w:rPr>
                <w:rFonts w:eastAsiaTheme="minorEastAsia"/>
                <w:b/>
                <w:bCs/>
                <w:lang w:val="sr-Latn-RS" w:eastAsia="en-US"/>
              </w:rPr>
              <w:t>Odeća</w:t>
            </w:r>
          </w:p>
          <w:p w:rsidR="001A559C" w:rsidRPr="001A559C" w:rsidRDefault="001A559C" w:rsidP="001A559C">
            <w:pPr>
              <w:suppressAutoHyphens w:val="0"/>
              <w:spacing w:after="200" w:line="276" w:lineRule="auto"/>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1</w:t>
            </w:r>
            <w:r w:rsidRPr="001A559C">
              <w:rPr>
                <w:rFonts w:eastAsiaTheme="minorEastAsia"/>
                <w:color w:val="FF0000"/>
                <w:lang w:val="sr-Latn-RS" w:eastAsia="en-US"/>
              </w:rPr>
              <w:t xml:space="preserve">. </w:t>
            </w:r>
            <w:r w:rsidRPr="001A559C">
              <w:rPr>
                <w:rFonts w:eastAsiaTheme="minorEastAsia"/>
                <w:color w:val="000000" w:themeColor="text1"/>
                <w:lang w:val="sr-Latn-RS" w:eastAsia="en-US"/>
              </w:rPr>
              <w:t>Stranac ima pravo da koristi svoju odeću.</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Centar u slučaju potrebe osigurava strancima odgovarajuću sezonsku odeću (leto-zima), u slučaju da je ne poseduju i nemaju finansijska sredstva da ih kupuju.</w:t>
            </w:r>
          </w:p>
          <w:p w:rsidR="001A559C" w:rsidRPr="001A559C" w:rsidRDefault="001A559C" w:rsidP="001A559C">
            <w:pPr>
              <w:rPr>
                <w:rFonts w:eastAsiaTheme="minorEastAsia"/>
                <w:lang w:val="sr-Latn-RS" w:eastAsia="en-US"/>
              </w:rPr>
            </w:pPr>
            <w:r w:rsidRPr="001A559C">
              <w:rPr>
                <w:rFonts w:eastAsiaTheme="minorEastAsia"/>
                <w:lang w:val="sr-Latn-RS" w:eastAsia="en-US"/>
              </w:rPr>
              <w:t xml:space="preserve">                            </w:t>
            </w:r>
          </w:p>
          <w:p w:rsidR="001A559C" w:rsidRPr="001A559C" w:rsidRDefault="001A559C" w:rsidP="001A559C">
            <w:pPr>
              <w:rPr>
                <w:rFonts w:eastAsiaTheme="minorEastAsia"/>
                <w:lang w:val="sr-Latn-RS" w:eastAsia="en-US"/>
              </w:rPr>
            </w:pPr>
          </w:p>
          <w:p w:rsidR="001A559C" w:rsidRPr="001A559C" w:rsidRDefault="001A559C" w:rsidP="001A559C">
            <w:pPr>
              <w:rPr>
                <w:rFonts w:eastAsiaTheme="minorEastAsia"/>
                <w:lang w:val="sr-Latn-RS" w:eastAsia="en-US"/>
              </w:rPr>
            </w:pPr>
          </w:p>
          <w:p w:rsidR="001A559C" w:rsidRPr="001A559C" w:rsidRDefault="001A559C" w:rsidP="001A559C">
            <w:pPr>
              <w:rPr>
                <w:rFonts w:eastAsiaTheme="minorEastAsia"/>
                <w:b/>
                <w:lang w:val="sr-Latn-RS" w:eastAsia="en-US"/>
              </w:rPr>
            </w:pPr>
            <w:r w:rsidRPr="001A559C">
              <w:rPr>
                <w:rFonts w:eastAsiaTheme="minorEastAsia"/>
                <w:lang w:val="sr-Latn-RS" w:eastAsia="en-US"/>
              </w:rPr>
              <w:t xml:space="preserve">                            </w:t>
            </w:r>
            <w:r w:rsidRPr="001A559C">
              <w:rPr>
                <w:rFonts w:eastAsiaTheme="minorEastAsia"/>
                <w:b/>
                <w:lang w:val="sr-Latn-RS" w:eastAsia="en-US"/>
              </w:rPr>
              <w:t>Član</w:t>
            </w:r>
            <w:r w:rsidRPr="001A559C">
              <w:rPr>
                <w:rFonts w:eastAsiaTheme="minorEastAsia"/>
                <w:b/>
                <w:color w:val="000000" w:themeColor="text1"/>
                <w:lang w:val="sr-Latn-RS" w:eastAsia="en-US"/>
              </w:rPr>
              <w:t xml:space="preserve"> 34</w:t>
            </w:r>
          </w:p>
          <w:p w:rsidR="001A559C" w:rsidRPr="001A559C" w:rsidRDefault="001A559C" w:rsidP="001A559C">
            <w:pPr>
              <w:jc w:val="center"/>
              <w:rPr>
                <w:rFonts w:eastAsiaTheme="minorEastAsia"/>
                <w:b/>
                <w:bCs/>
                <w:lang w:val="sr-Latn-RS" w:eastAsia="en-US"/>
              </w:rPr>
            </w:pPr>
            <w:r w:rsidRPr="001A559C">
              <w:rPr>
                <w:rFonts w:eastAsiaTheme="minorEastAsia"/>
                <w:b/>
                <w:bCs/>
                <w:lang w:val="sr-Latn-RS" w:eastAsia="en-US"/>
              </w:rPr>
              <w:t>Higijena u stambenim prostorijama</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Svaki stranac treba da održava dnevnu higijenu prostorija u kojima boravi i koje koristi.</w:t>
            </w:r>
          </w:p>
          <w:p w:rsidR="001A559C" w:rsidRPr="001A559C" w:rsidRDefault="001A559C" w:rsidP="001A559C">
            <w:pPr>
              <w:suppressAutoHyphens w:val="0"/>
              <w:spacing w:after="200" w:line="276" w:lineRule="auto"/>
              <w:rPr>
                <w:rFonts w:eastAsiaTheme="minorEastAsia"/>
                <w:b/>
                <w:bCs/>
                <w:lang w:val="sr-Latn-RS" w:eastAsia="en-US"/>
              </w:rPr>
            </w:pPr>
          </w:p>
          <w:p w:rsidR="001A559C" w:rsidRPr="001A559C" w:rsidRDefault="001A559C" w:rsidP="001A559C">
            <w:pPr>
              <w:rPr>
                <w:rFonts w:eastAsiaTheme="minorEastAsia"/>
                <w:lang w:val="sr-Latn-RS" w:eastAsia="en-US"/>
              </w:rPr>
            </w:pPr>
            <w:r w:rsidRPr="001A559C">
              <w:rPr>
                <w:rFonts w:eastAsiaTheme="minorEastAsia"/>
                <w:lang w:val="sr-Latn-RS" w:eastAsia="en-US"/>
              </w:rPr>
              <w:t xml:space="preserve">                           </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35</w:t>
            </w:r>
          </w:p>
          <w:p w:rsidR="001A559C" w:rsidRPr="001A559C" w:rsidRDefault="001A559C" w:rsidP="001A559C">
            <w:pPr>
              <w:rPr>
                <w:rFonts w:eastAsiaTheme="minorEastAsia"/>
                <w:b/>
                <w:lang w:val="sr-Latn-RS" w:eastAsia="en-US"/>
              </w:rPr>
            </w:pPr>
            <w:r w:rsidRPr="001A559C">
              <w:rPr>
                <w:rFonts w:eastAsiaTheme="minorEastAsia"/>
                <w:b/>
                <w:lang w:val="sr-Latn-RS" w:eastAsia="en-US"/>
              </w:rPr>
              <w:t xml:space="preserve">           Higijenska kontrola u sobama</w:t>
            </w:r>
          </w:p>
          <w:p w:rsidR="001A559C" w:rsidRPr="001A559C" w:rsidRDefault="001A559C" w:rsidP="001A559C">
            <w:pPr>
              <w:suppressAutoHyphens w:val="0"/>
              <w:autoSpaceDE w:val="0"/>
              <w:autoSpaceDN w:val="0"/>
              <w:adjustRightInd w:val="0"/>
              <w:spacing w:after="200" w:line="276" w:lineRule="auto"/>
              <w:jc w:val="center"/>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Ovlašćeno osoblje u prisustvu stranca, vrši redovnu inspekciju higijene u stambenim prostorijama stranaca. O sprovedenoj inspekciji se vodi odgovarajuća evidencija</w:t>
            </w:r>
          </w:p>
          <w:p w:rsidR="001A559C" w:rsidRPr="001A559C" w:rsidRDefault="001A559C" w:rsidP="001A559C">
            <w:pPr>
              <w:rPr>
                <w:rFonts w:eastAsiaTheme="minorEastAsia"/>
                <w:b/>
                <w:lang w:val="sr-Latn-RS" w:eastAsia="en-US"/>
              </w:rPr>
            </w:pPr>
            <w:r w:rsidRPr="001A559C">
              <w:rPr>
                <w:rFonts w:eastAsiaTheme="minorEastAsia"/>
                <w:lang w:val="sr-Latn-RS" w:eastAsia="en-US"/>
              </w:rPr>
              <w:t xml:space="preserve">                         </w:t>
            </w:r>
            <w:r w:rsidRPr="001A559C">
              <w:rPr>
                <w:rFonts w:eastAsiaTheme="minorEastAsia"/>
                <w:b/>
                <w:lang w:val="sr-Latn-RS" w:eastAsia="en-US"/>
              </w:rPr>
              <w:t xml:space="preserve">Član </w:t>
            </w:r>
            <w:r w:rsidRPr="001A559C">
              <w:rPr>
                <w:rFonts w:eastAsiaTheme="minorEastAsia"/>
                <w:b/>
                <w:color w:val="000000" w:themeColor="text1"/>
                <w:lang w:val="sr-Latn-RS" w:eastAsia="en-US"/>
              </w:rPr>
              <w:t>36</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Dezinfekcija, deratizacija, dezinfekcija i krečenje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Po pravilu, dezinfekcija, deratizacija i dezinsekcija prostorija, opreme i instalacije Centra, obavlja se na redovnoj osnovi, svaka tri meseca.</w:t>
            </w:r>
          </w:p>
          <w:p w:rsidR="001A559C" w:rsidRPr="001A559C" w:rsidRDefault="001A559C" w:rsidP="001A559C">
            <w:pPr>
              <w:suppressAutoHyphens w:val="0"/>
              <w:spacing w:after="200" w:line="276" w:lineRule="auto"/>
              <w:jc w:val="both"/>
              <w:rPr>
                <w:rFonts w:eastAsiaTheme="minorEastAsia"/>
                <w:lang w:val="sr-Latn-RS" w:eastAsia="en-US"/>
              </w:rPr>
            </w:pPr>
            <w:r w:rsidRPr="001A559C">
              <w:rPr>
                <w:rFonts w:eastAsiaTheme="minorEastAsia"/>
                <w:lang w:val="sr-Latn-RS" w:eastAsia="en-US"/>
              </w:rPr>
              <w:t xml:space="preserve">2. </w:t>
            </w:r>
            <w:r w:rsidRPr="001A559C">
              <w:rPr>
                <w:lang w:val="sr-Latn-RS" w:eastAsia="en-US"/>
              </w:rPr>
              <w:t xml:space="preserve">Krečenje </w:t>
            </w:r>
            <w:r w:rsidRPr="001A559C">
              <w:rPr>
                <w:rFonts w:eastAsiaTheme="minorEastAsia"/>
                <w:lang w:val="sr-Latn-RS" w:eastAsia="en-US"/>
              </w:rPr>
              <w:t>soba se vrši po potrebi.</w:t>
            </w:r>
          </w:p>
          <w:p w:rsidR="001A559C" w:rsidRPr="001A559C" w:rsidRDefault="001A559C" w:rsidP="001A559C">
            <w:pPr>
              <w:suppressAutoHyphens w:val="0"/>
              <w:spacing w:after="200" w:line="276" w:lineRule="auto"/>
              <w:rPr>
                <w:rFonts w:eastAsiaTheme="minorEastAsia"/>
                <w:lang w:val="sr-Latn-RS" w:eastAsia="en-US"/>
              </w:rPr>
            </w:pPr>
          </w:p>
          <w:p w:rsidR="001A559C" w:rsidRPr="001A559C" w:rsidRDefault="001A559C" w:rsidP="001A559C">
            <w:pPr>
              <w:rPr>
                <w:rFonts w:eastAsiaTheme="minorEastAsia"/>
                <w:b/>
                <w:lang w:val="sr-Latn-RS" w:eastAsia="en-US"/>
              </w:rPr>
            </w:pPr>
            <w:r w:rsidRPr="001A559C">
              <w:rPr>
                <w:rFonts w:eastAsiaTheme="minorEastAsia"/>
                <w:b/>
                <w:lang w:val="sr-Latn-RS" w:eastAsia="en-US"/>
              </w:rPr>
              <w:t xml:space="preserve">                             Član  </w:t>
            </w:r>
            <w:r w:rsidRPr="001A559C">
              <w:rPr>
                <w:rFonts w:eastAsiaTheme="minorEastAsia"/>
                <w:b/>
                <w:color w:val="000000" w:themeColor="text1"/>
                <w:lang w:val="sr-Latn-RS" w:eastAsia="en-US"/>
              </w:rPr>
              <w:t>37</w:t>
            </w:r>
          </w:p>
          <w:p w:rsidR="001A559C" w:rsidRPr="001A559C" w:rsidRDefault="001A559C" w:rsidP="001A559C">
            <w:pPr>
              <w:rPr>
                <w:rFonts w:eastAsiaTheme="minorEastAsia"/>
                <w:b/>
                <w:lang w:val="sr-Latn-RS" w:eastAsia="en-US"/>
              </w:rPr>
            </w:pPr>
            <w:r w:rsidRPr="001A559C">
              <w:rPr>
                <w:rFonts w:eastAsiaTheme="minorEastAsia"/>
                <w:b/>
                <w:lang w:val="sr-Latn-RS" w:eastAsia="en-US"/>
              </w:rPr>
              <w:t xml:space="preserve">                            Ishrana</w:t>
            </w:r>
          </w:p>
          <w:p w:rsidR="001A559C" w:rsidRPr="001A559C" w:rsidRDefault="001A559C" w:rsidP="001A559C">
            <w:pPr>
              <w:suppressAutoHyphens w:val="0"/>
              <w:autoSpaceDE w:val="0"/>
              <w:autoSpaceDN w:val="0"/>
              <w:adjustRightInd w:val="0"/>
              <w:spacing w:after="200" w:line="276" w:lineRule="auto"/>
              <w:jc w:val="center"/>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1. Zabranjeno je konzumiranje hrane u sobi. Hrana se konzumira u predviđenim prostorijama za tu svrhu. Svakom strancu su obezbeđena tri dnevna obroka. Dnevni obroci sadrže 2000 kalorija i dovoljnih količina.</w:t>
            </w:r>
          </w:p>
          <w:p w:rsidR="001A559C" w:rsidRPr="001A559C" w:rsidRDefault="001A559C" w:rsidP="001A559C">
            <w:pPr>
              <w:suppressAutoHyphens w:val="0"/>
              <w:spacing w:after="200" w:line="276" w:lineRule="auto"/>
              <w:rPr>
                <w:rFonts w:eastAsiaTheme="minorEastAsia"/>
                <w:color w:val="000000" w:themeColor="text1"/>
                <w:lang w:val="sr-Latn-RS" w:eastAsia="en-US"/>
              </w:rPr>
            </w:pPr>
            <w:r w:rsidRPr="001A559C">
              <w:rPr>
                <w:rFonts w:eastAsiaTheme="minorEastAsia"/>
                <w:color w:val="000000" w:themeColor="text1"/>
                <w:lang w:val="sr-Latn-RS" w:eastAsia="en-US"/>
              </w:rPr>
              <w:lastRenderedPageBreak/>
              <w:t>2. Hrana se služi prema sledećem rasporedu:</w:t>
            </w:r>
          </w:p>
          <w:p w:rsidR="001A559C" w:rsidRPr="001A559C" w:rsidRDefault="001A559C" w:rsidP="001A559C">
            <w:pPr>
              <w:suppressAutoHyphens w:val="0"/>
              <w:spacing w:after="200" w:line="276" w:lineRule="auto"/>
              <w:rPr>
                <w:rFonts w:eastAsiaTheme="minorEastAsia"/>
                <w:lang w:val="sr-Latn-RS" w:eastAsia="en-US"/>
              </w:rPr>
            </w:pPr>
            <w:r w:rsidRPr="001A559C">
              <w:rPr>
                <w:rFonts w:eastAsiaTheme="minorEastAsia"/>
                <w:lang w:val="sr-Latn-RS" w:eastAsia="en-US"/>
              </w:rPr>
              <w:t>2.1. Doručak, 08:00 – 09:00;</w:t>
            </w:r>
          </w:p>
          <w:p w:rsidR="001A559C" w:rsidRPr="001A559C" w:rsidRDefault="001A559C" w:rsidP="001A559C">
            <w:pPr>
              <w:suppressAutoHyphens w:val="0"/>
              <w:spacing w:after="200" w:line="276" w:lineRule="auto"/>
              <w:rPr>
                <w:rFonts w:eastAsiaTheme="minorEastAsia"/>
                <w:lang w:val="sr-Latn-RS" w:eastAsia="en-US"/>
              </w:rPr>
            </w:pPr>
            <w:r w:rsidRPr="001A559C">
              <w:rPr>
                <w:rFonts w:eastAsiaTheme="minorEastAsia"/>
                <w:lang w:val="sr-Latn-RS" w:eastAsia="en-US"/>
              </w:rPr>
              <w:t>2.2. Ručak, 12:00 - 13:00;</w:t>
            </w:r>
          </w:p>
          <w:p w:rsidR="001A559C" w:rsidRPr="001A559C" w:rsidRDefault="001A559C" w:rsidP="001A559C">
            <w:pPr>
              <w:suppressAutoHyphens w:val="0"/>
              <w:spacing w:after="200" w:line="276" w:lineRule="auto"/>
              <w:rPr>
                <w:rFonts w:eastAsiaTheme="minorEastAsia"/>
                <w:lang w:val="sr-Latn-RS" w:eastAsia="en-US"/>
              </w:rPr>
            </w:pPr>
            <w:r w:rsidRPr="001A559C">
              <w:rPr>
                <w:rFonts w:eastAsiaTheme="minorEastAsia"/>
                <w:lang w:val="sr-Latn-RS" w:eastAsia="en-US"/>
              </w:rPr>
              <w:t>2.3. Večera, 18:00-19:00.</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 xml:space="preserve">3. Hrana se ne služi van predviđenog rasporeda iz stava 2. ovog člana. </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4. Zbog različitih razloga, rukovodilac Centra može izmeniti raspored služenja obroka.</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38</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Poseban način ishrane zbog zdravstvenih razloga ili posebnih potreba</w:t>
            </w:r>
          </w:p>
          <w:p w:rsidR="001A559C" w:rsidRPr="001A559C" w:rsidRDefault="001A559C" w:rsidP="001A559C">
            <w:pPr>
              <w:suppressAutoHyphens w:val="0"/>
              <w:spacing w:after="200" w:line="276" w:lineRule="auto"/>
              <w:jc w:val="center"/>
              <w:rPr>
                <w:rFonts w:eastAsiaTheme="minorEastAsia"/>
                <w:b/>
                <w:bCs/>
                <w:lang w:val="sr-Latn-RS" w:eastAsia="en-US"/>
              </w:rPr>
            </w:pPr>
          </w:p>
          <w:p w:rsidR="001A559C" w:rsidRPr="001A559C" w:rsidRDefault="001A559C" w:rsidP="001A559C">
            <w:pPr>
              <w:suppressAutoHyphens w:val="0"/>
              <w:spacing w:after="200" w:line="276" w:lineRule="auto"/>
              <w:jc w:val="both"/>
              <w:rPr>
                <w:rFonts w:eastAsiaTheme="minorEastAsia"/>
                <w:lang w:val="sr-Latn-RS" w:eastAsia="en-US"/>
              </w:rPr>
            </w:pPr>
            <w:r w:rsidRPr="001A559C">
              <w:rPr>
                <w:rFonts w:eastAsiaTheme="minorEastAsia"/>
                <w:lang w:val="sr-Latn-RS" w:eastAsia="en-US"/>
              </w:rPr>
              <w:t>1. Bolesnim strancima, onima sa invaliditetom i trudnicama, kojima je potreban poseban način ishrane, treba da im se ista obezbedi prema preporukama nadležnog lekara.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Deca treba da konzumiraju odgovarajuću hranu za njihov razvoj.</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3. Ako vera stranca predviđa pravila u vezi ishrane, rukovodilac Centra garantuje </w:t>
            </w:r>
            <w:r w:rsidRPr="001A559C">
              <w:rPr>
                <w:rFonts w:eastAsiaTheme="minorEastAsia"/>
                <w:lang w:val="sr-Latn-RS" w:eastAsia="en-US"/>
              </w:rPr>
              <w:lastRenderedPageBreak/>
              <w:t>njihovo poštovanje.</w:t>
            </w:r>
          </w:p>
          <w:p w:rsidR="001A559C" w:rsidRPr="001A559C" w:rsidRDefault="001A559C" w:rsidP="001A559C">
            <w:pPr>
              <w:rPr>
                <w:rFonts w:eastAsiaTheme="minorEastAsia"/>
                <w:lang w:val="sr-Latn-RS" w:eastAsia="en-US"/>
              </w:rPr>
            </w:pPr>
          </w:p>
          <w:p w:rsidR="001A559C" w:rsidRPr="001A559C" w:rsidRDefault="001A559C" w:rsidP="001A559C">
            <w:pPr>
              <w:rPr>
                <w:rFonts w:eastAsiaTheme="minorEastAsia"/>
                <w:lang w:val="sr-Latn-RS" w:eastAsia="en-US"/>
              </w:rPr>
            </w:pP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39</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Postupak u slučaju odbijanja hrane</w:t>
            </w:r>
          </w:p>
          <w:p w:rsidR="001A559C" w:rsidRPr="001A559C" w:rsidRDefault="001A559C" w:rsidP="001A559C">
            <w:pPr>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1. Stranci koji odbijaju da se hrane, treba da budu pregledani od strane lekara Centra. </w:t>
            </w:r>
            <w:r w:rsidRPr="001A559C">
              <w:rPr>
                <w:rFonts w:eastAsiaTheme="minorEastAsia"/>
                <w:color w:val="000000" w:themeColor="text1"/>
                <w:lang w:val="sr-Latn-RS" w:eastAsia="en-US"/>
              </w:rPr>
              <w:t>Sve njegove/njene promene biće obeležene u zdravstvenom kartonu i</w:t>
            </w:r>
            <w:r w:rsidRPr="001A559C">
              <w:rPr>
                <w:rFonts w:asciiTheme="minorHAnsi" w:eastAsiaTheme="minorEastAsia" w:hAnsiTheme="minorHAnsi" w:cstheme="minorBidi"/>
                <w:color w:val="000000" w:themeColor="text1"/>
                <w:sz w:val="22"/>
                <w:szCs w:val="22"/>
                <w:lang w:val="sr-Latn-RS" w:eastAsia="en-US"/>
              </w:rPr>
              <w:t xml:space="preserve"> </w:t>
            </w:r>
            <w:r w:rsidRPr="001A559C">
              <w:rPr>
                <w:rFonts w:eastAsiaTheme="minorEastAsia"/>
                <w:color w:val="000000" w:themeColor="text1"/>
                <w:lang w:val="sr-Latn-RS" w:eastAsia="en-US"/>
              </w:rPr>
              <w:t xml:space="preserve">Sistemu za upravljanje podacima i o tome se </w:t>
            </w:r>
            <w:r w:rsidRPr="001A559C">
              <w:rPr>
                <w:rFonts w:eastAsiaTheme="minorEastAsia"/>
                <w:lang w:val="sr-Latn-RS" w:eastAsia="en-US"/>
              </w:rPr>
              <w:t>obaveštava rukovodilac Centra.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Ukoliko se zbog odbijanja hrane ugrožavaju vitalne funkcije stranca,</w:t>
            </w:r>
            <w:r w:rsidRPr="001A559C">
              <w:rPr>
                <w:rFonts w:eastAsiaTheme="minorEastAsia"/>
                <w:color w:val="FF0000"/>
                <w:lang w:val="sr-Latn-RS" w:eastAsia="en-US"/>
              </w:rPr>
              <w:t xml:space="preserve"> </w:t>
            </w:r>
            <w:r w:rsidRPr="001A559C">
              <w:rPr>
                <w:rFonts w:eastAsiaTheme="minorEastAsia"/>
                <w:color w:val="000000" w:themeColor="text1"/>
                <w:lang w:val="sr-Latn-RS" w:eastAsia="en-US"/>
              </w:rPr>
              <w:t>lekar koji je zadužen za rad u Centru može odlučiti o</w:t>
            </w:r>
            <w:r w:rsidRPr="001A559C">
              <w:rPr>
                <w:rFonts w:eastAsiaTheme="minorEastAsia"/>
                <w:lang w:val="sr-Latn-RS" w:eastAsia="en-US"/>
              </w:rPr>
              <w:t xml:space="preserve"> slanju istog u specijalizovanoj zdravstvenoj ustanovi.</w:t>
            </w:r>
          </w:p>
          <w:p w:rsidR="001A559C" w:rsidRPr="001A559C" w:rsidRDefault="001A559C" w:rsidP="001A559C">
            <w:pPr>
              <w:suppressAutoHyphens w:val="0"/>
              <w:autoSpaceDE w:val="0"/>
              <w:autoSpaceDN w:val="0"/>
              <w:adjustRightInd w:val="0"/>
              <w:spacing w:after="200" w:line="276" w:lineRule="auto"/>
              <w:rPr>
                <w:rFonts w:eastAsiaTheme="minorEastAsia"/>
                <w:b/>
                <w:bCs/>
                <w:lang w:val="sr-Latn-RS" w:eastAsia="en-US"/>
              </w:rPr>
            </w:pPr>
            <w:r w:rsidRPr="001A559C">
              <w:rPr>
                <w:rFonts w:eastAsiaTheme="minorEastAsia"/>
                <w:lang w:val="sr-Latn-RS" w:eastAsia="en-US"/>
              </w:rPr>
              <w:t xml:space="preserve">                                              </w:t>
            </w:r>
          </w:p>
          <w:p w:rsidR="001A559C" w:rsidRPr="001A559C" w:rsidRDefault="001A559C" w:rsidP="001A559C">
            <w:pPr>
              <w:rPr>
                <w:rFonts w:eastAsiaTheme="minorEastAsia"/>
                <w:b/>
                <w:color w:val="000000" w:themeColor="text1"/>
                <w:lang w:val="sr-Latn-RS" w:eastAsia="en-US"/>
              </w:rPr>
            </w:pPr>
            <w:r w:rsidRPr="001A559C">
              <w:rPr>
                <w:rFonts w:eastAsiaTheme="minorEastAsia"/>
                <w:lang w:val="sr-Latn-RS" w:eastAsia="en-US"/>
              </w:rPr>
              <w:t xml:space="preserve">                             </w:t>
            </w:r>
            <w:r w:rsidRPr="001A559C">
              <w:rPr>
                <w:rFonts w:eastAsiaTheme="minorEastAsia"/>
                <w:b/>
                <w:lang w:val="sr-Latn-RS" w:eastAsia="en-US"/>
              </w:rPr>
              <w:t xml:space="preserve">Član </w:t>
            </w:r>
            <w:r w:rsidRPr="001A559C">
              <w:rPr>
                <w:rFonts w:eastAsiaTheme="minorEastAsia"/>
                <w:b/>
                <w:color w:val="000000" w:themeColor="text1"/>
                <w:lang w:val="sr-Latn-RS" w:eastAsia="en-US"/>
              </w:rPr>
              <w:t>40</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Obavljanje verskih rituala</w:t>
            </w:r>
          </w:p>
          <w:p w:rsidR="001A559C" w:rsidRPr="001A559C" w:rsidRDefault="001A559C" w:rsidP="001A559C">
            <w:pPr>
              <w:suppressAutoHyphens w:val="0"/>
              <w:autoSpaceDE w:val="0"/>
              <w:autoSpaceDN w:val="0"/>
              <w:adjustRightInd w:val="0"/>
              <w:spacing w:after="200" w:line="276" w:lineRule="auto"/>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rPr>
                <w:rFonts w:eastAsiaTheme="minorEastAsia"/>
                <w:b/>
                <w:bCs/>
                <w:lang w:val="sr-Latn-RS" w:eastAsia="en-US"/>
              </w:rPr>
            </w:pPr>
            <w:r w:rsidRPr="001A559C">
              <w:rPr>
                <w:rFonts w:eastAsiaTheme="minorEastAsia"/>
                <w:bCs/>
                <w:lang w:val="sr-Latn-RS" w:eastAsia="en-US"/>
              </w:rPr>
              <w:t>Stranci imaju pravo da obavljaju svoje verske rituale u prostorijama Centra</w:t>
            </w:r>
            <w:r w:rsidRPr="001A559C">
              <w:rPr>
                <w:rFonts w:eastAsiaTheme="minorEastAsia"/>
                <w:b/>
                <w:bCs/>
                <w:lang w:val="sr-Latn-RS" w:eastAsia="en-US"/>
              </w:rPr>
              <w:t xml:space="preserve">. </w:t>
            </w:r>
          </w:p>
          <w:p w:rsidR="001A559C" w:rsidRPr="001A559C" w:rsidRDefault="001A559C" w:rsidP="001A559C">
            <w:pPr>
              <w:rPr>
                <w:rFonts w:eastAsiaTheme="minorEastAsia"/>
                <w:lang w:val="sr-Latn-RS" w:eastAsia="en-US"/>
              </w:rPr>
            </w:pPr>
            <w:r w:rsidRPr="001A559C">
              <w:rPr>
                <w:rFonts w:eastAsiaTheme="minorEastAsia"/>
                <w:lang w:val="sr-Latn-RS" w:eastAsia="en-US"/>
              </w:rPr>
              <w:t xml:space="preserve">                              </w:t>
            </w:r>
          </w:p>
          <w:p w:rsidR="001A559C" w:rsidRPr="001A559C" w:rsidRDefault="001A559C" w:rsidP="001A559C">
            <w:pPr>
              <w:rPr>
                <w:rFonts w:eastAsiaTheme="minorEastAsia"/>
                <w:lang w:val="sr-Latn-RS" w:eastAsia="en-US"/>
              </w:rPr>
            </w:pPr>
          </w:p>
          <w:p w:rsidR="001A559C" w:rsidRPr="001A559C" w:rsidRDefault="001A559C" w:rsidP="001A559C">
            <w:pPr>
              <w:jc w:val="center"/>
              <w:rPr>
                <w:rFonts w:eastAsiaTheme="minorEastAsia"/>
                <w:b/>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41</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lastRenderedPageBreak/>
              <w:t>Nasilni i problematični pritvorenici</w:t>
            </w:r>
          </w:p>
          <w:p w:rsidR="001A559C" w:rsidRPr="001A559C" w:rsidRDefault="001A559C" w:rsidP="001A559C">
            <w:pPr>
              <w:suppressAutoHyphens w:val="0"/>
              <w:autoSpaceDE w:val="0"/>
              <w:autoSpaceDN w:val="0"/>
              <w:adjustRightInd w:val="0"/>
              <w:spacing w:after="200" w:line="276" w:lineRule="auto"/>
              <w:jc w:val="center"/>
              <w:rPr>
                <w:rFonts w:eastAsiaTheme="minorEastAsia"/>
                <w:b/>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Ako neko od stranaca koji je smešten u Centru, prouzrokuje nasilje ili agresivno ponašanje čime ugrožava red i bezbednost u Centru, isti se može smestiti u odvojenim sobama izolacije</w:t>
            </w:r>
            <w:r w:rsidRPr="001A559C">
              <w:rPr>
                <w:rFonts w:eastAsiaTheme="minorEastAsia"/>
                <w:color w:val="000000" w:themeColor="text1"/>
                <w:lang w:val="sr-Latn-RS" w:eastAsia="en-US"/>
              </w:rPr>
              <w:t xml:space="preserve"> u </w:t>
            </w:r>
            <w:r w:rsidRPr="001A559C">
              <w:rPr>
                <w:rFonts w:eastAsiaTheme="minorEastAsia"/>
                <w:lang w:val="sr-Latn-RS" w:eastAsia="en-US"/>
              </w:rPr>
              <w:t>Centru.</w:t>
            </w: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42</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Nadzor zbog tendencije za samoubistvo</w:t>
            </w:r>
          </w:p>
          <w:p w:rsidR="001A559C" w:rsidRPr="001A559C" w:rsidRDefault="001A559C" w:rsidP="001A559C">
            <w:pPr>
              <w:suppressAutoHyphens w:val="0"/>
              <w:autoSpaceDE w:val="0"/>
              <w:autoSpaceDN w:val="0"/>
              <w:adjustRightInd w:val="0"/>
              <w:spacing w:after="200" w:line="276" w:lineRule="auto"/>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Doktor i psiholog treba da saopšte rukovodiocu Centra sve slučajeve u kojima se sumnja da stranac ima tendencije za samoubistvo.</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U navedenim slučajevima, i nakon preporuke doktora i psihologa, stranac se može postaviti pod posebnim posmatranjem sve dok postoji pomenuta situacija.</w:t>
            </w:r>
          </w:p>
          <w:p w:rsidR="001A559C" w:rsidRPr="001A559C" w:rsidRDefault="001A559C" w:rsidP="001A559C">
            <w:pPr>
              <w:rPr>
                <w:rFonts w:eastAsiaTheme="minorEastAsia"/>
                <w:b/>
                <w:bCs/>
                <w:lang w:val="sr-Latn-RS" w:eastAsia="en-US"/>
              </w:rPr>
            </w:pPr>
          </w:p>
          <w:p w:rsidR="001A559C" w:rsidRPr="001A559C" w:rsidRDefault="001A559C" w:rsidP="001A559C">
            <w:pPr>
              <w:rPr>
                <w:rFonts w:eastAsiaTheme="minorEastAsia"/>
                <w:b/>
                <w:lang w:val="sr-Latn-RS" w:eastAsia="en-US"/>
              </w:rPr>
            </w:pPr>
            <w:r w:rsidRPr="001A559C">
              <w:rPr>
                <w:rFonts w:eastAsiaTheme="minorEastAsia"/>
                <w:b/>
                <w:bCs/>
                <w:lang w:val="sr-Latn-RS" w:eastAsia="en-US"/>
              </w:rPr>
              <w:t xml:space="preserve">                               </w:t>
            </w:r>
            <w:r w:rsidRPr="001A559C">
              <w:rPr>
                <w:rFonts w:eastAsiaTheme="minorEastAsia"/>
                <w:b/>
                <w:lang w:val="sr-Latn-RS" w:eastAsia="en-US"/>
              </w:rPr>
              <w:t xml:space="preserve">Član </w:t>
            </w:r>
            <w:r w:rsidRPr="001A559C">
              <w:rPr>
                <w:rFonts w:eastAsiaTheme="minorEastAsia"/>
                <w:b/>
                <w:color w:val="000000" w:themeColor="text1"/>
                <w:lang w:val="sr-Latn-RS" w:eastAsia="en-US"/>
              </w:rPr>
              <w:t>43</w:t>
            </w:r>
          </w:p>
          <w:p w:rsidR="001A559C" w:rsidRPr="001A559C" w:rsidRDefault="001A559C" w:rsidP="001A559C">
            <w:pPr>
              <w:rPr>
                <w:rFonts w:eastAsiaTheme="minorEastAsia"/>
                <w:b/>
                <w:lang w:val="sr-Latn-RS" w:eastAsia="en-US"/>
              </w:rPr>
            </w:pPr>
            <w:r w:rsidRPr="001A559C">
              <w:rPr>
                <w:rFonts w:eastAsiaTheme="minorEastAsia"/>
                <w:b/>
                <w:lang w:val="sr-Latn-RS" w:eastAsia="en-US"/>
              </w:rPr>
              <w:t xml:space="preserve">                   Bekstvo iz Centra</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 xml:space="preserve">Nakon što se konstatuje bekstvo ili pokušaj bekstva, odmah treba obavestiti rukovodioca Centra, koji preduzima </w:t>
            </w:r>
            <w:r w:rsidRPr="001A559C">
              <w:rPr>
                <w:rFonts w:eastAsiaTheme="minorEastAsia"/>
                <w:lang w:val="sr-Latn-RS" w:eastAsia="en-US"/>
              </w:rPr>
              <w:lastRenderedPageBreak/>
              <w:t xml:space="preserve">neposredne mere za obaveštavanje najbliže policijske stanice i DMS-a </w:t>
            </w:r>
            <w:r w:rsidRPr="001A559C">
              <w:rPr>
                <w:rFonts w:eastAsiaTheme="minorEastAsia"/>
                <w:color w:val="000000" w:themeColor="text1"/>
                <w:lang w:val="sr-Latn-RS" w:eastAsia="en-US"/>
              </w:rPr>
              <w:t>preko telefona.</w:t>
            </w:r>
          </w:p>
          <w:p w:rsidR="001A559C" w:rsidRPr="001A559C" w:rsidRDefault="001A559C" w:rsidP="001A559C">
            <w:pPr>
              <w:jc w:val="center"/>
              <w:rPr>
                <w:rFonts w:eastAsiaTheme="minorEastAsia"/>
                <w:b/>
                <w:bCs/>
                <w:lang w:val="sr-Latn-RS" w:eastAsia="en-US"/>
              </w:rPr>
            </w:pPr>
            <w:r w:rsidRPr="001A559C">
              <w:rPr>
                <w:rFonts w:eastAsiaTheme="minorEastAsia"/>
                <w:b/>
                <w:bCs/>
                <w:lang w:val="sr-Latn-RS" w:eastAsia="en-US"/>
              </w:rPr>
              <w:t xml:space="preserve">Član </w:t>
            </w:r>
            <w:r w:rsidRPr="001A559C">
              <w:rPr>
                <w:rFonts w:eastAsiaTheme="minorEastAsia"/>
                <w:b/>
                <w:bCs/>
                <w:color w:val="000000" w:themeColor="text1"/>
                <w:lang w:val="sr-Latn-RS" w:eastAsia="en-US"/>
              </w:rPr>
              <w:t>44</w:t>
            </w:r>
          </w:p>
          <w:p w:rsidR="001A559C" w:rsidRPr="001A559C" w:rsidRDefault="001A559C" w:rsidP="001A559C">
            <w:pPr>
              <w:jc w:val="center"/>
              <w:rPr>
                <w:rFonts w:eastAsiaTheme="minorEastAsia"/>
                <w:b/>
                <w:bCs/>
                <w:lang w:val="sr-Latn-RS" w:eastAsia="en-US"/>
              </w:rPr>
            </w:pPr>
            <w:r w:rsidRPr="001A559C">
              <w:rPr>
                <w:rFonts w:eastAsiaTheme="minorEastAsia"/>
                <w:b/>
                <w:bCs/>
                <w:lang w:val="sr-Latn-RS" w:eastAsia="en-US"/>
              </w:rPr>
              <w:t>Postupci u hitnim slučajevima za evakuaciju</w:t>
            </w:r>
          </w:p>
          <w:p w:rsidR="001A559C" w:rsidRPr="001A559C" w:rsidRDefault="001A559C" w:rsidP="001A559C">
            <w:pPr>
              <w:suppressAutoHyphens w:val="0"/>
              <w:autoSpaceDE w:val="0"/>
              <w:autoSpaceDN w:val="0"/>
              <w:adjustRightInd w:val="0"/>
              <w:spacing w:after="200" w:line="276" w:lineRule="auto"/>
              <w:jc w:val="center"/>
              <w:rPr>
                <w:rFonts w:eastAsiaTheme="minorEastAsia"/>
                <w:b/>
                <w:bCs/>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U sklopu hitnog plana za evakuaciju, u Centru se postavljaju jasni i vidljivi znaci za pokazivanje izlaza u hitnim slučajevima.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2. Ako je u Centru nastao požar ili ako je prijavljeno postavljanje </w:t>
            </w:r>
            <w:r w:rsidRPr="001A559C">
              <w:rPr>
                <w:lang w:val="sr-Latn-RS" w:eastAsia="en-US"/>
              </w:rPr>
              <w:t xml:space="preserve">eksplozivnih </w:t>
            </w:r>
            <w:r w:rsidRPr="001A559C">
              <w:rPr>
                <w:rFonts w:eastAsiaTheme="minorEastAsia"/>
                <w:lang w:val="sr-Latn-RS" w:eastAsia="en-US"/>
              </w:rPr>
              <w:t>sredstava ili o nekom sumnjivom objektu, zvaničnik Centra treba odmah da obavesti policiju i hitnu službu za gašenje požara i spašavanje.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3. Najmanje jednom godišnje u Centru se organizuje obuka o sprovođenju procedura evakuacije u vanrednim situacijama.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4. Ako je požar ili opasnost većih razmera onda treba odmah izvršiti evakuaciju stranaca iz Centra, uvek vodeći računa o interesu zaštite života i zdravlja.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5. Ako je Centar postao mesto gde se ne </w:t>
            </w:r>
            <w:r w:rsidRPr="001A559C">
              <w:rPr>
                <w:rFonts w:eastAsiaTheme="minorEastAsia"/>
                <w:lang w:val="sr-Latn-RS" w:eastAsia="en-US"/>
              </w:rPr>
              <w:lastRenderedPageBreak/>
              <w:t>može stanovati zbog posledica požara ili eksplozija, onda se stranci prebacuju u drugim odgovarajućim Centrima.</w:t>
            </w: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45</w:t>
            </w: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color w:val="000000" w:themeColor="text1"/>
                <w:lang w:val="sr-Latn-RS" w:eastAsia="en-US"/>
              </w:rPr>
              <w:t>Prekršaji i disciplinske mere</w:t>
            </w:r>
          </w:p>
          <w:p w:rsidR="001A559C" w:rsidRPr="001A559C" w:rsidRDefault="001A559C" w:rsidP="001A559C">
            <w:pPr>
              <w:suppressAutoHyphens w:val="0"/>
              <w:autoSpaceDE w:val="0"/>
              <w:autoSpaceDN w:val="0"/>
              <w:adjustRightInd w:val="0"/>
              <w:spacing w:after="200" w:line="276" w:lineRule="auto"/>
              <w:jc w:val="center"/>
              <w:rPr>
                <w:rFonts w:eastAsiaTheme="minorEastAsia"/>
                <w:b/>
                <w:bCs/>
                <w:color w:val="FF0000"/>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 Disciplinski prekršaji su raspoređeni, na sledeći način:</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1.1. ozbiljni prekršaji koji narušavaju autoritet osoblja Centra i drugih lica;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1.2. neovlašćeni boravak u neovlašćenim prostorijama ili se nalaze van ovlašćenog vremenskog perioda;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1.4. posedovanje ili korišćenje zabranjenih predmeta ili materija;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1.5. nepoštovanje upozorenja i naređenja osoblja Centra;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1.6. razaranje  i namerno uništavanje pokretne i nepokretne imovine Centra, trećih lica ili drugih pritvorenih stranaca u Centru;</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 xml:space="preserve">1.7.   </w:t>
            </w:r>
            <w:r w:rsidRPr="001A559C">
              <w:rPr>
                <w:rFonts w:eastAsiaTheme="minorEastAsia"/>
                <w:color w:val="000000" w:themeColor="text1"/>
                <w:lang w:val="sr-Latn-RS" w:eastAsia="en-US"/>
              </w:rPr>
              <w:t xml:space="preserve">zloupotreba stvari trećih lica. </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1.8. pretnja ili ugrožavanje fizičkog integriteta osoblja Centra, trećih lica i </w:t>
            </w:r>
            <w:r w:rsidRPr="001A559C">
              <w:rPr>
                <w:rFonts w:eastAsiaTheme="minorEastAsia"/>
                <w:lang w:val="sr-Latn-RS" w:eastAsia="en-US"/>
              </w:rPr>
              <w:lastRenderedPageBreak/>
              <w:t>drugih stranaca pritvorenih u Centru;</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1.9. izvršenje raednji u cilju bekstva ili pružanja pomoći za bekstvo iz Centra;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1.10. nepoštovanje pismenih uputstava od strane osoblja Centra.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 Ako je stranac počinio bilo koji od prekršaja navedenih u stavu 1. ovog člana, njemu/njoj će biti izrečena neka od sledećih disciplinskih mera: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2.1. verbalno ili pismeno upozorenje;</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2.2. obaveza za održavanje i čišćenje prostorija Centra;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2.3.</w:t>
            </w:r>
            <w:r w:rsidRPr="001A559C">
              <w:rPr>
                <w:rFonts w:ascii="Palatino Linotype" w:hAnsi="Palatino Linotype"/>
                <w:color w:val="4E4B49"/>
                <w:sz w:val="20"/>
                <w:szCs w:val="20"/>
                <w:shd w:val="clear" w:color="auto" w:fill="FFFFFF"/>
                <w:lang w:val="sr-Latn-RS"/>
              </w:rPr>
              <w:t xml:space="preserve"> </w:t>
            </w:r>
            <w:r w:rsidRPr="001A559C">
              <w:rPr>
                <w:rFonts w:eastAsiaTheme="minorEastAsia"/>
                <w:lang w:val="sr-Latn-RS" w:eastAsia="en-US"/>
              </w:rPr>
              <w:t>lišavanje prava na slobodne </w:t>
            </w:r>
            <w:r w:rsidRPr="001A559C">
              <w:rPr>
                <w:rFonts w:eastAsiaTheme="minorEastAsia"/>
                <w:lang w:val="sr-Latn-RS" w:eastAsia="en-US"/>
              </w:rPr>
              <w:br/>
              <w:t>aktivnosti, rekreaciju, TV, internet, </w:t>
            </w:r>
            <w:r w:rsidRPr="001A559C">
              <w:rPr>
                <w:rFonts w:eastAsiaTheme="minorEastAsia"/>
                <w:lang w:val="sr-Latn-RS" w:eastAsia="en-US"/>
              </w:rPr>
              <w:br/>
              <w:t>sportske ili kulturne aktivnosti u trajanju do pet (5) dana; </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2.4. izolacija u trajanju do 48 časova;</w:t>
            </w:r>
          </w:p>
          <w:p w:rsidR="001A559C" w:rsidRPr="001A559C" w:rsidRDefault="001A559C" w:rsidP="001A559C">
            <w:pPr>
              <w:suppressAutoHyphens w:val="0"/>
              <w:jc w:val="both"/>
              <w:rPr>
                <w:lang w:val="sr-Latn-RS" w:eastAsia="en-US"/>
              </w:rPr>
            </w:pPr>
            <w:r w:rsidRPr="001A559C">
              <w:rPr>
                <w:lang w:val="sr-Latn-RS" w:eastAsia="en-US"/>
              </w:rPr>
              <w:t>3. Izricanje disciplinskih mera vrši se odlukom rukovodioca Centra ili od strane ovlašćenog službenika centra koje se protokoliše i uvodi u ličnom dosijeu stranca kao i u Sistemu za upravljanje podacima. </w:t>
            </w:r>
          </w:p>
          <w:p w:rsidR="001A559C" w:rsidRPr="001A559C" w:rsidRDefault="001A559C" w:rsidP="001A559C">
            <w:pPr>
              <w:suppressAutoHyphens w:val="0"/>
              <w:jc w:val="both"/>
              <w:rPr>
                <w:color w:val="000000" w:themeColor="text1"/>
                <w:lang w:val="sr-Latn-RS" w:eastAsia="en-US"/>
              </w:rPr>
            </w:pPr>
          </w:p>
          <w:p w:rsidR="001A559C" w:rsidRPr="001A559C" w:rsidRDefault="001A559C" w:rsidP="001A559C">
            <w:pPr>
              <w:tabs>
                <w:tab w:val="left" w:pos="840"/>
              </w:tabs>
              <w:suppressAutoHyphens w:val="0"/>
              <w:autoSpaceDE w:val="0"/>
              <w:autoSpaceDN w:val="0"/>
              <w:adjustRightInd w:val="0"/>
              <w:jc w:val="center"/>
              <w:rPr>
                <w:b/>
                <w:bCs/>
                <w:spacing w:val="10"/>
                <w:lang w:val="sr-Latn-RS" w:eastAsia="en-US"/>
              </w:rPr>
            </w:pPr>
            <w:r w:rsidRPr="001A559C">
              <w:rPr>
                <w:b/>
                <w:bCs/>
                <w:spacing w:val="10"/>
                <w:lang w:val="sr-Latn-RS" w:eastAsia="en-US"/>
              </w:rPr>
              <w:t>Član 46</w:t>
            </w:r>
          </w:p>
          <w:p w:rsidR="001A559C" w:rsidRPr="001A559C" w:rsidRDefault="001A559C" w:rsidP="001A559C">
            <w:pPr>
              <w:tabs>
                <w:tab w:val="left" w:pos="585"/>
              </w:tabs>
              <w:suppressAutoHyphens w:val="0"/>
              <w:autoSpaceDE w:val="0"/>
              <w:autoSpaceDN w:val="0"/>
              <w:adjustRightInd w:val="0"/>
              <w:jc w:val="center"/>
              <w:rPr>
                <w:rFonts w:eastAsiaTheme="minorEastAsia"/>
                <w:bCs/>
                <w:lang w:val="sr-Latn-RS" w:eastAsia="en-US"/>
              </w:rPr>
            </w:pPr>
            <w:r w:rsidRPr="001A559C">
              <w:rPr>
                <w:rFonts w:eastAsiaTheme="minorEastAsia"/>
                <w:b/>
                <w:lang w:val="sr-Latn-RS" w:eastAsia="en-US"/>
              </w:rPr>
              <w:t>Obaveze za izazvanu štetu u Centru</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numPr>
                <w:ilvl w:val="0"/>
                <w:numId w:val="40"/>
              </w:numPr>
              <w:suppressAutoHyphens w:val="0"/>
              <w:autoSpaceDE w:val="0"/>
              <w:autoSpaceDN w:val="0"/>
              <w:adjustRightInd w:val="0"/>
              <w:spacing w:line="276" w:lineRule="auto"/>
              <w:ind w:left="16"/>
              <w:jc w:val="both"/>
              <w:rPr>
                <w:b/>
                <w:bCs/>
                <w:lang w:val="sr-Latn-RS" w:eastAsia="en-US"/>
              </w:rPr>
            </w:pPr>
            <w:r w:rsidRPr="001A559C">
              <w:rPr>
                <w:lang w:val="sr-Latn-RS" w:eastAsia="en-US"/>
              </w:rPr>
              <w:t>1. Stranac je dužan da pažljivo rukuje objektima i nameštajem koji su mu dati na raspolaganju tokom vremena njegovog/njenog boravka u Centru.</w:t>
            </w:r>
          </w:p>
          <w:p w:rsidR="001A559C" w:rsidRPr="001A559C" w:rsidRDefault="001A559C" w:rsidP="001A559C">
            <w:pPr>
              <w:numPr>
                <w:ilvl w:val="0"/>
                <w:numId w:val="40"/>
              </w:numPr>
              <w:suppressAutoHyphens w:val="0"/>
              <w:autoSpaceDE w:val="0"/>
              <w:autoSpaceDN w:val="0"/>
              <w:adjustRightInd w:val="0"/>
              <w:spacing w:line="276" w:lineRule="auto"/>
              <w:ind w:left="16"/>
              <w:rPr>
                <w:b/>
                <w:bCs/>
                <w:lang w:val="sr-Latn-RS" w:eastAsia="en-US"/>
              </w:rPr>
            </w:pPr>
          </w:p>
          <w:p w:rsidR="001A559C" w:rsidRPr="001A559C" w:rsidRDefault="001A559C" w:rsidP="001A559C">
            <w:pPr>
              <w:suppressAutoHyphens w:val="0"/>
              <w:autoSpaceDE w:val="0"/>
              <w:autoSpaceDN w:val="0"/>
              <w:adjustRightInd w:val="0"/>
              <w:spacing w:line="276" w:lineRule="auto"/>
              <w:jc w:val="both"/>
              <w:rPr>
                <w:bCs/>
                <w:lang w:val="sr-Latn-RS" w:eastAsia="en-US"/>
              </w:rPr>
            </w:pPr>
            <w:r w:rsidRPr="001A559C">
              <w:rPr>
                <w:bCs/>
                <w:lang w:val="sr-Latn-RS" w:eastAsia="en-US"/>
              </w:rPr>
              <w:t>2. Oštećeni nameštaj ili počinjena šteta na objektima treba da se prijavi zvaničniku Centra.</w:t>
            </w:r>
          </w:p>
          <w:p w:rsidR="001A559C" w:rsidRPr="001A559C" w:rsidRDefault="001A559C" w:rsidP="001A559C">
            <w:pPr>
              <w:suppressAutoHyphens w:val="0"/>
              <w:autoSpaceDE w:val="0"/>
              <w:autoSpaceDN w:val="0"/>
              <w:adjustRightInd w:val="0"/>
              <w:rPr>
                <w:b/>
                <w:bCs/>
                <w:lang w:val="sr-Latn-RS" w:eastAsia="en-US"/>
              </w:rPr>
            </w:pP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3. </w:t>
            </w:r>
            <w:r w:rsidRPr="001A559C">
              <w:rPr>
                <w:bCs/>
                <w:lang w:val="sr-Latn-RS" w:eastAsia="en-US"/>
              </w:rPr>
              <w:t>Stranac koji je počinio štetu odgovora  za svoje postupke. U slučajevima kada je maloletnik prouzrokovao štetu, odgovornost snose njegovi roditelji</w:t>
            </w:r>
            <w:r w:rsidRPr="001A559C">
              <w:rPr>
                <w:rFonts w:ascii="Arial" w:hAnsi="Arial" w:cs="Arial"/>
                <w:color w:val="777777"/>
                <w:sz w:val="20"/>
                <w:szCs w:val="20"/>
                <w:shd w:val="clear" w:color="auto" w:fill="FFFFFF"/>
                <w:lang w:val="sr-Latn-RS"/>
              </w:rPr>
              <w:t>.</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4. Centar ne preuzima odgovornost za gubitak ili krađu ličnih stvari stranaca.</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5. Ako stranac koji je oštetio imovinu Centra nema finansijska sredstva za nadoknadu štete, ovi troškovi za popravku predmeta pokrivaju se budžetom MUP-a.</w:t>
            </w:r>
          </w:p>
          <w:p w:rsidR="001A559C" w:rsidRPr="001A559C" w:rsidRDefault="001A559C" w:rsidP="001A559C">
            <w:pPr>
              <w:suppressAutoHyphens w:val="0"/>
              <w:autoSpaceDE w:val="0"/>
              <w:autoSpaceDN w:val="0"/>
              <w:adjustRightInd w:val="0"/>
              <w:rPr>
                <w:rFonts w:eastAsiaTheme="minorEastAsia"/>
                <w:color w:val="000000" w:themeColor="text1"/>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r w:rsidRPr="001A559C">
              <w:rPr>
                <w:b/>
                <w:bCs/>
                <w:spacing w:val="10"/>
                <w:lang w:val="sr-Latn-RS" w:eastAsia="en-US"/>
              </w:rPr>
              <w:t>Član 47</w:t>
            </w:r>
          </w:p>
          <w:p w:rsidR="001A559C" w:rsidRPr="001A559C" w:rsidRDefault="001A559C" w:rsidP="001A559C">
            <w:pPr>
              <w:suppressAutoHyphens w:val="0"/>
              <w:autoSpaceDE w:val="0"/>
              <w:autoSpaceDN w:val="0"/>
              <w:adjustRightInd w:val="0"/>
              <w:jc w:val="center"/>
              <w:rPr>
                <w:b/>
                <w:bCs/>
                <w:spacing w:val="10"/>
                <w:lang w:val="sr-Latn-RS" w:eastAsia="en-US"/>
              </w:rPr>
            </w:pPr>
            <w:r w:rsidRPr="001A559C">
              <w:rPr>
                <w:b/>
                <w:bCs/>
                <w:spacing w:val="10"/>
                <w:lang w:val="sr-Latn-RS" w:eastAsia="en-US"/>
              </w:rPr>
              <w:t xml:space="preserve">Smrt </w:t>
            </w:r>
          </w:p>
          <w:p w:rsidR="001A559C" w:rsidRPr="001A559C" w:rsidRDefault="001A559C" w:rsidP="001A559C">
            <w:pPr>
              <w:suppressAutoHyphens w:val="0"/>
              <w:autoSpaceDE w:val="0"/>
              <w:autoSpaceDN w:val="0"/>
              <w:adjustRightInd w:val="0"/>
              <w:spacing w:after="200"/>
              <w:jc w:val="both"/>
              <w:rPr>
                <w:rFonts w:eastAsiaTheme="minorEastAsia"/>
                <w:color w:val="000000" w:themeColor="text1"/>
                <w:lang w:val="sr-Latn-RS" w:eastAsia="en-US"/>
              </w:rPr>
            </w:pPr>
            <w:r w:rsidRPr="001A559C">
              <w:rPr>
                <w:rFonts w:eastAsiaTheme="minorEastAsia"/>
                <w:lang w:val="sr-Latn-RS" w:eastAsia="en-US"/>
              </w:rPr>
              <w:t>1</w:t>
            </w:r>
            <w:r w:rsidRPr="001A559C">
              <w:rPr>
                <w:rFonts w:eastAsiaTheme="minorEastAsia"/>
                <w:color w:val="FF0000"/>
                <w:lang w:val="sr-Latn-RS" w:eastAsia="en-US"/>
              </w:rPr>
              <w:t xml:space="preserve">. </w:t>
            </w:r>
            <w:r w:rsidRPr="001A559C">
              <w:rPr>
                <w:rFonts w:eastAsiaTheme="minorEastAsia"/>
                <w:color w:val="000000" w:themeColor="text1"/>
                <w:lang w:val="sr-Latn-RS" w:eastAsia="en-US"/>
              </w:rPr>
              <w:t xml:space="preserve">Ako stranac umre tokom boravka u Centru, rukovodilac Centra putem telefona i elektronske pošte obaveštava policiju, hitne službe i rukovodioca </w:t>
            </w:r>
            <w:r w:rsidRPr="001A559C">
              <w:rPr>
                <w:rFonts w:eastAsiaTheme="minorEastAsia"/>
                <w:color w:val="000000" w:themeColor="text1"/>
                <w:lang w:val="sr-Latn-RS" w:eastAsia="en-US"/>
              </w:rPr>
              <w:lastRenderedPageBreak/>
              <w:t>DDAM-a.</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spacing w:after="200"/>
              <w:jc w:val="both"/>
              <w:rPr>
                <w:rFonts w:eastAsiaTheme="minorEastAsia"/>
                <w:lang w:val="sr-Latn-RS" w:eastAsia="en-US"/>
              </w:rPr>
            </w:pPr>
            <w:r w:rsidRPr="001A559C">
              <w:rPr>
                <w:rFonts w:eastAsiaTheme="minorEastAsia"/>
                <w:lang w:val="sr-Latn-RS" w:eastAsia="en-US"/>
              </w:rPr>
              <w:t>2. Troškove transporta u mrtvačnici i za mrtvački kovčeg pokriva DDAM.</w:t>
            </w: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suppressAutoHyphens w:val="0"/>
              <w:autoSpaceDE w:val="0"/>
              <w:autoSpaceDN w:val="0"/>
              <w:adjustRightInd w:val="0"/>
              <w:spacing w:after="200"/>
              <w:jc w:val="both"/>
              <w:rPr>
                <w:rFonts w:eastAsiaTheme="minorEastAsia"/>
                <w:lang w:val="sr-Latn-RS" w:eastAsia="en-US"/>
              </w:rPr>
            </w:pPr>
            <w:r w:rsidRPr="001A559C">
              <w:rPr>
                <w:rFonts w:eastAsiaTheme="minorEastAsia"/>
                <w:lang w:val="sr-Latn-RS" w:eastAsia="en-US"/>
              </w:rPr>
              <w:t>3. Potvrdu i uzroke smrti vrše nadležni organi u skladu sa relevantnim važećim zakonodavstvom.</w:t>
            </w:r>
          </w:p>
          <w:p w:rsidR="001A559C" w:rsidRPr="001A559C" w:rsidRDefault="001A559C" w:rsidP="001A559C">
            <w:pPr>
              <w:suppressAutoHyphens w:val="0"/>
              <w:autoSpaceDE w:val="0"/>
              <w:autoSpaceDN w:val="0"/>
              <w:adjustRightInd w:val="0"/>
              <w:spacing w:after="200"/>
              <w:jc w:val="both"/>
              <w:rPr>
                <w:rFonts w:eastAsiaTheme="minorEastAsia"/>
                <w:lang w:val="sr-Latn-RS" w:eastAsia="en-US"/>
              </w:rPr>
            </w:pPr>
            <w:r w:rsidRPr="001A559C">
              <w:rPr>
                <w:rFonts w:eastAsiaTheme="minorEastAsia"/>
                <w:lang w:val="sr-Latn-RS" w:eastAsia="en-US"/>
              </w:rPr>
              <w:t>4. Kada rođaci pokojnika žele da uzmu telo, oni preuzimaju troškove transporta posmrtnih ostataka ili sahrane u Republici Kosovo. Ako ne žele da uzmu leš, troškove sahrane pokriva DDAM.</w:t>
            </w:r>
          </w:p>
          <w:p w:rsidR="001A559C" w:rsidRPr="001A559C" w:rsidRDefault="001A559C" w:rsidP="001A559C">
            <w:pPr>
              <w:suppressAutoHyphens w:val="0"/>
              <w:autoSpaceDE w:val="0"/>
              <w:autoSpaceDN w:val="0"/>
              <w:adjustRightInd w:val="0"/>
              <w:spacing w:after="200"/>
              <w:jc w:val="both"/>
              <w:rPr>
                <w:rFonts w:eastAsiaTheme="minorEastAsia"/>
                <w:lang w:val="sr-Latn-RS" w:eastAsia="en-US"/>
              </w:rPr>
            </w:pPr>
            <w:r w:rsidRPr="001A559C">
              <w:rPr>
                <w:rFonts w:eastAsiaTheme="minorEastAsia"/>
                <w:lang w:val="sr-Latn-RS" w:eastAsia="en-US"/>
              </w:rPr>
              <w:t>5. Sahranjivanje u Republici Kosovo vrši se na groblju opštine na čijoj teritoriji se nalazi Centar.</w:t>
            </w:r>
          </w:p>
          <w:p w:rsidR="001A559C" w:rsidRPr="001A559C" w:rsidRDefault="001A559C" w:rsidP="001A559C">
            <w:pPr>
              <w:suppressAutoHyphens w:val="0"/>
              <w:autoSpaceDE w:val="0"/>
              <w:autoSpaceDN w:val="0"/>
              <w:adjustRightInd w:val="0"/>
              <w:spacing w:after="200"/>
              <w:jc w:val="both"/>
              <w:rPr>
                <w:rFonts w:eastAsiaTheme="minorEastAsia"/>
                <w:lang w:val="sr-Latn-RS" w:eastAsia="en-US"/>
              </w:rPr>
            </w:pPr>
            <w:r w:rsidRPr="001A559C">
              <w:rPr>
                <w:rFonts w:eastAsiaTheme="minorEastAsia"/>
                <w:lang w:val="sr-Latn-RS" w:eastAsia="en-US"/>
              </w:rPr>
              <w:t>6. Rukovodilac Centra sastavlja zapisnik o ličnim stvarima pokojnika.</w:t>
            </w:r>
          </w:p>
          <w:p w:rsidR="001A559C" w:rsidRPr="001A559C" w:rsidRDefault="001A559C" w:rsidP="001A559C">
            <w:pPr>
              <w:tabs>
                <w:tab w:val="left" w:pos="158"/>
              </w:tabs>
              <w:suppressAutoHyphens w:val="0"/>
              <w:autoSpaceDE w:val="0"/>
              <w:autoSpaceDN w:val="0"/>
              <w:adjustRightInd w:val="0"/>
              <w:jc w:val="both"/>
              <w:rPr>
                <w:b/>
                <w:bCs/>
                <w:spacing w:val="10"/>
                <w:lang w:val="sr-Latn-RS" w:eastAsia="en-US"/>
              </w:rPr>
            </w:pPr>
            <w:r w:rsidRPr="001A559C">
              <w:rPr>
                <w:rFonts w:eastAsiaTheme="minorEastAsia"/>
                <w:lang w:val="sr-Latn-RS" w:eastAsia="en-US"/>
              </w:rPr>
              <w:t xml:space="preserve">7. </w:t>
            </w:r>
            <w:r w:rsidRPr="001A559C">
              <w:rPr>
                <w:rFonts w:ascii="Arial" w:hAnsi="Arial" w:cs="Arial"/>
                <w:color w:val="777777"/>
                <w:sz w:val="20"/>
                <w:szCs w:val="20"/>
                <w:shd w:val="clear" w:color="auto" w:fill="FFFFFF"/>
                <w:lang w:val="sr-Latn-RS"/>
              </w:rPr>
              <w:t xml:space="preserve"> </w:t>
            </w:r>
            <w:r w:rsidRPr="001A559C">
              <w:rPr>
                <w:rFonts w:eastAsiaTheme="minorEastAsia"/>
                <w:lang w:val="sr-Latn-RS" w:eastAsia="en-US"/>
              </w:rPr>
              <w:t>Lične stvari koje pripadaju pokojniku stavljaju se na raspolaganje rođacima, naslednicima ili njegovom/njenom zakonskom staratelju koje se predaju uz prijemnu potvrdu. Ako se oni ne pojavljuju u roku od šest (6) meseci, DDAM je odgovoran za slanje stvari u saradnji sa Ministarstvom inostranih poslova Republike Kosovo.</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suppressAutoHyphens w:val="0"/>
              <w:spacing w:after="200"/>
              <w:jc w:val="both"/>
              <w:rPr>
                <w:rFonts w:eastAsiaTheme="minorEastAsia"/>
                <w:color w:val="000000" w:themeColor="text1"/>
                <w:lang w:val="sr-Latn-RS" w:eastAsia="en-US"/>
              </w:rPr>
            </w:pPr>
            <w:r w:rsidRPr="001A559C">
              <w:rPr>
                <w:rFonts w:eastAsiaTheme="minorEastAsia"/>
                <w:color w:val="000000" w:themeColor="text1"/>
                <w:lang w:val="sr-Latn-RS" w:eastAsia="en-US"/>
              </w:rPr>
              <w:t xml:space="preserve">8. Divizija za povratak </w:t>
            </w:r>
            <w:r w:rsidRPr="001A559C">
              <w:rPr>
                <w:color w:val="000000"/>
                <w:lang w:val="sr-Latn-RS" w:eastAsia="en-US"/>
              </w:rPr>
              <w:t xml:space="preserve">pokreće </w:t>
            </w:r>
            <w:r w:rsidRPr="001A559C">
              <w:rPr>
                <w:rFonts w:eastAsiaTheme="minorEastAsia"/>
                <w:color w:val="000000" w:themeColor="text1"/>
                <w:lang w:val="sr-Latn-RS" w:eastAsia="en-US"/>
              </w:rPr>
              <w:t xml:space="preserve">procedure </w:t>
            </w:r>
            <w:r w:rsidRPr="001A559C">
              <w:rPr>
                <w:rFonts w:eastAsiaTheme="minorEastAsia"/>
                <w:color w:val="000000" w:themeColor="text1"/>
                <w:lang w:val="sr-Latn-RS" w:eastAsia="en-US"/>
              </w:rPr>
              <w:lastRenderedPageBreak/>
              <w:t>za povratak beživotnog tela u zemlji porekla.</w:t>
            </w:r>
          </w:p>
          <w:p w:rsidR="001A559C" w:rsidRPr="001A559C" w:rsidRDefault="001A559C" w:rsidP="001A559C">
            <w:pPr>
              <w:suppressAutoHyphens w:val="0"/>
              <w:spacing w:after="200"/>
              <w:jc w:val="both"/>
              <w:rPr>
                <w:rFonts w:eastAsiaTheme="minorEastAsia"/>
                <w:color w:val="000000" w:themeColor="text1"/>
                <w:lang w:val="sr-Latn-RS" w:eastAsia="en-US"/>
              </w:rPr>
            </w:pPr>
            <w:r w:rsidRPr="001A559C">
              <w:rPr>
                <w:rFonts w:eastAsiaTheme="minorEastAsia"/>
                <w:color w:val="000000" w:themeColor="text1"/>
                <w:lang w:val="sr-Latn-RS" w:eastAsia="en-US"/>
              </w:rPr>
              <w:t>9. Ako stranac koji je držan u pritvoru Centra umire tokom boravka u zdravstvenoj ustanovi, važe ista pravila prema ovom članu.</w:t>
            </w:r>
          </w:p>
          <w:p w:rsidR="001A559C" w:rsidRPr="001A559C" w:rsidRDefault="001A559C" w:rsidP="001A559C">
            <w:pPr>
              <w:suppressAutoHyphens w:val="0"/>
              <w:spacing w:after="200" w:line="276" w:lineRule="auto"/>
              <w:jc w:val="both"/>
              <w:rPr>
                <w:rFonts w:eastAsiaTheme="minorEastAsia"/>
                <w:color w:val="000000" w:themeColor="text1"/>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48</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Nadoknada troškova</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lang w:val="sr-Latn-RS" w:eastAsia="en-US"/>
              </w:rPr>
              <w:t xml:space="preserve">1. </w:t>
            </w:r>
            <w:r w:rsidRPr="001A559C">
              <w:rPr>
                <w:rFonts w:eastAsiaTheme="minorEastAsia"/>
                <w:color w:val="000000" w:themeColor="text1"/>
                <w:lang w:val="sr-Latn-RS" w:eastAsia="en-US"/>
              </w:rPr>
              <w:t xml:space="preserve">Strancu se </w:t>
            </w:r>
            <w:r w:rsidRPr="001A559C">
              <w:rPr>
                <w:color w:val="000000"/>
                <w:lang w:val="sr-Latn-RS" w:eastAsia="en-US"/>
              </w:rPr>
              <w:t xml:space="preserve">naplaćuju </w:t>
            </w:r>
            <w:r w:rsidRPr="001A559C">
              <w:rPr>
                <w:rFonts w:eastAsiaTheme="minorEastAsia"/>
                <w:color w:val="000000" w:themeColor="text1"/>
                <w:lang w:val="sr-Latn-RS" w:eastAsia="en-US"/>
              </w:rPr>
              <w:t xml:space="preserve">troškovi smeštaja u Centru. Sva sredstva koja se oduzimaju strancu kao rezultat smeštaja u Centru se vrše naspram izdavanja pismene potvrde. </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2. Finansijska sredstva koja se oduzimaju strancu koriste se samo za pokrivanje troškova smeštaja u Centru.</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FF0000"/>
                <w:lang w:val="sr-Latn-RS" w:eastAsia="en-US"/>
              </w:rPr>
            </w:pPr>
            <w:r w:rsidRPr="001A559C">
              <w:rPr>
                <w:rFonts w:eastAsiaTheme="minorEastAsia"/>
                <w:color w:val="000000" w:themeColor="text1"/>
                <w:lang w:val="sr-Latn-RS" w:eastAsia="en-US"/>
              </w:rPr>
              <w:t xml:space="preserve">3. Ako stranac nema sredstva za pokrivanje troškova iz stava 1. ovog člana, troškovi se </w:t>
            </w:r>
            <w:r w:rsidRPr="001A559C">
              <w:rPr>
                <w:color w:val="000000"/>
                <w:lang w:val="sr-Latn-RS" w:eastAsia="en-US"/>
              </w:rPr>
              <w:t xml:space="preserve">naplaćuju </w:t>
            </w:r>
            <w:r w:rsidRPr="001A559C">
              <w:rPr>
                <w:rFonts w:eastAsiaTheme="minorEastAsia"/>
                <w:color w:val="000000" w:themeColor="text1"/>
                <w:lang w:val="sr-Latn-RS" w:eastAsia="en-US"/>
              </w:rPr>
              <w:t xml:space="preserve">fizičkom ili pravnom licu koje je </w:t>
            </w:r>
            <w:r w:rsidRPr="001A559C">
              <w:rPr>
                <w:color w:val="000000"/>
                <w:lang w:val="sr-Latn-RS" w:eastAsia="en-US"/>
              </w:rPr>
              <w:t xml:space="preserve">omogućilo </w:t>
            </w:r>
            <w:r w:rsidRPr="001A559C">
              <w:rPr>
                <w:rFonts w:eastAsiaTheme="minorEastAsia"/>
                <w:color w:val="000000" w:themeColor="text1"/>
                <w:lang w:val="sr-Latn-RS" w:eastAsia="en-US"/>
              </w:rPr>
              <w:t xml:space="preserve">strancu ulazak ili boravak ili ilegalan prelaz stranca na teritoriji Republike Kosovo. Takve troškove snosi i fizičko ili pravno lice koje se obavezalo da pokrije troškove boravka i povratka stranca na i sa teritorije Republike Kosovo, prevoznika ili </w:t>
            </w:r>
            <w:r w:rsidRPr="001A559C">
              <w:rPr>
                <w:rFonts w:eastAsiaTheme="minorEastAsia"/>
                <w:color w:val="000000" w:themeColor="text1"/>
                <w:lang w:val="sr-Latn-RS" w:eastAsia="en-US"/>
              </w:rPr>
              <w:lastRenderedPageBreak/>
              <w:t>poslodavca koji je zaposlio stranca u suprotnosti sa odredbama Zakona br. 04 / L-219 o strancima i Zakon br. 06 / L-036 o izmenama i dopunama Zakona br. 04 / L-219 o strancima</w:t>
            </w:r>
            <w:r w:rsidRPr="001A559C">
              <w:rPr>
                <w:rFonts w:eastAsiaTheme="minorEastAsia"/>
                <w:color w:val="FF0000"/>
                <w:lang w:val="sr-Latn-RS" w:eastAsia="en-US"/>
              </w:rPr>
              <w:t>.</w:t>
            </w: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4. Ako troškovi ne mogu biti pokriveni prema stavovima 1. i 3. ovog člana, onda se isti pokrivaju od strane DDAM-a.</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5. Iznos dnevnih troškova (24h) za smeštaj stranca u Centru određuje DDAM.</w:t>
            </w:r>
          </w:p>
          <w:p w:rsidR="001A559C" w:rsidRPr="001A559C" w:rsidRDefault="001A559C" w:rsidP="001A559C">
            <w:pPr>
              <w:jc w:val="both"/>
              <w:rPr>
                <w:rFonts w:eastAsiaTheme="minorEastAsia"/>
                <w:color w:val="000000" w:themeColor="text1"/>
                <w:lang w:val="sr-Latn-RS" w:eastAsia="en-US"/>
              </w:rPr>
            </w:pPr>
            <w:r w:rsidRPr="001A559C">
              <w:rPr>
                <w:rFonts w:eastAsiaTheme="minorEastAsia"/>
                <w:color w:val="000000" w:themeColor="text1"/>
                <w:lang w:val="sr-Latn-RS" w:eastAsia="en-US"/>
              </w:rPr>
              <w:t>6. Oduzimanje finansijskih sredstava iz ovog člana vrše službenici Centra za pritvor stranaca, u cilju pokrivanja troškova.</w:t>
            </w:r>
          </w:p>
          <w:p w:rsidR="001A559C" w:rsidRPr="001A559C" w:rsidRDefault="001A559C" w:rsidP="001A559C">
            <w:pPr>
              <w:jc w:val="both"/>
              <w:rPr>
                <w:rFonts w:eastAsiaTheme="minorEastAsia"/>
                <w:color w:val="000000" w:themeColor="text1"/>
                <w:lang w:val="sr-Latn-RS" w:eastAsia="en-US"/>
              </w:rPr>
            </w:pP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lang w:val="sr-Latn-RS" w:eastAsia="en-US"/>
              </w:rPr>
              <w:t xml:space="preserve">Član </w:t>
            </w:r>
            <w:r w:rsidRPr="001A559C">
              <w:rPr>
                <w:rFonts w:eastAsiaTheme="minorEastAsia"/>
                <w:b/>
                <w:color w:val="000000" w:themeColor="text1"/>
                <w:lang w:val="sr-Latn-RS" w:eastAsia="en-US"/>
              </w:rPr>
              <w:t>49</w:t>
            </w: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Postupak pre udaljavanja sa Centra</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widowControl w:val="0"/>
              <w:suppressAutoHyphens w:val="0"/>
              <w:autoSpaceDE w:val="0"/>
              <w:autoSpaceDN w:val="0"/>
              <w:adjustRightInd w:val="0"/>
              <w:jc w:val="both"/>
              <w:rPr>
                <w:rFonts w:eastAsiaTheme="minorEastAsia"/>
                <w:lang w:val="sr-Latn-RS" w:eastAsia="en-US"/>
              </w:rPr>
            </w:pPr>
            <w:r w:rsidRPr="001A559C">
              <w:rPr>
                <w:rFonts w:eastAsiaTheme="minorEastAsia"/>
                <w:lang w:val="sr-Latn-RS" w:eastAsia="en-US"/>
              </w:rPr>
              <w:t xml:space="preserve">1.  </w:t>
            </w:r>
            <w:r w:rsidRPr="001A559C">
              <w:rPr>
                <w:rFonts w:ascii="Arial" w:hAnsi="Arial" w:cs="Arial"/>
                <w:color w:val="777777"/>
                <w:sz w:val="20"/>
                <w:szCs w:val="20"/>
                <w:lang w:val="sr-Latn-RS" w:eastAsia="en-US"/>
              </w:rPr>
              <w:t xml:space="preserve"> </w:t>
            </w:r>
            <w:r w:rsidRPr="001A559C">
              <w:rPr>
                <w:rFonts w:eastAsiaTheme="minorEastAsia"/>
                <w:lang w:val="sr-Latn-RS" w:eastAsia="en-US"/>
              </w:rPr>
              <w:t>Stranac napušta Centar nakon izdavanja naloga za prisilno ili dobrovoljno udaljavanje ili poništenjem odluke od strane DMS-a.</w:t>
            </w: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2. Službenik Centra kontroliše stranca i </w:t>
            </w:r>
            <w:r w:rsidRPr="001A559C">
              <w:rPr>
                <w:rFonts w:eastAsiaTheme="minorEastAsia"/>
                <w:lang w:val="sr-Latn-RS" w:eastAsia="en-US"/>
              </w:rPr>
              <w:lastRenderedPageBreak/>
              <w:t>njegove lične stvari pre njegovog udaljavanja iz Centra.</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3. Stranac mora predati u ispravnom stanju sve stvari sa kojima je zadužen i koje pripadaju Centru. U slučaju oštećenja imovine, stranac nadoknađuje štetu </w:t>
            </w:r>
            <w:r w:rsidRPr="001A559C">
              <w:rPr>
                <w:lang w:val="sr-Latn-RS" w:eastAsia="en-US"/>
              </w:rPr>
              <w:t xml:space="preserve">pomoću </w:t>
            </w:r>
            <w:r w:rsidRPr="001A559C">
              <w:rPr>
                <w:rFonts w:eastAsiaTheme="minorEastAsia"/>
                <w:lang w:val="sr-Latn-RS" w:eastAsia="en-US"/>
              </w:rPr>
              <w:t>deponovanih finansijskih sredstava u Centru.</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 xml:space="preserve">4. </w:t>
            </w:r>
            <w:r w:rsidRPr="001A559C">
              <w:rPr>
                <w:lang w:val="sr-Latn-RS" w:eastAsia="en-US"/>
              </w:rPr>
              <w:t>Dostavljanje sredstava će pismeno potvrditi ovlašćeni službenik Centra i stranac. Ako stranac odbije da potpiše potvrdu o prijemu gore navedenih stvari, u tom slučaju takvu potvrdu moraju potpisati dva ovlašćena službenika Centra</w:t>
            </w:r>
            <w:r w:rsidRPr="001A559C">
              <w:rPr>
                <w:rFonts w:eastAsiaTheme="minorEastAsia"/>
                <w:lang w:val="sr-Latn-RS" w:eastAsia="en-US"/>
              </w:rPr>
              <w:t>.</w:t>
            </w:r>
          </w:p>
          <w:p w:rsidR="001A559C" w:rsidRPr="001A559C" w:rsidRDefault="001A559C" w:rsidP="001A559C">
            <w:pPr>
              <w:suppressAutoHyphens w:val="0"/>
              <w:autoSpaceDE w:val="0"/>
              <w:autoSpaceDN w:val="0"/>
              <w:adjustRightInd w:val="0"/>
              <w:spacing w:after="200" w:line="276" w:lineRule="auto"/>
              <w:jc w:val="both"/>
              <w:rPr>
                <w:rFonts w:eastAsiaTheme="minorEastAsia"/>
                <w:lang w:val="sr-Latn-RS" w:eastAsia="en-US"/>
              </w:rPr>
            </w:pPr>
            <w:r w:rsidRPr="001A559C">
              <w:rPr>
                <w:rFonts w:eastAsiaTheme="minorEastAsia"/>
                <w:lang w:val="sr-Latn-RS" w:eastAsia="en-US"/>
              </w:rPr>
              <w:t>5. Cela imovina koja nije zatražena u roku od jedne godine od dana kada je stranac definitivno napustio Centar, evidentira se u zapisniku Komisije koju osniva MUP, koja će potom biti uništena, prodata ili namenjena strancima koji se nalaze  u Centru, u skladu sa preporukom koju je dala Komisija.</w:t>
            </w: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suppressAutoHyphens w:val="0"/>
              <w:autoSpaceDE w:val="0"/>
              <w:autoSpaceDN w:val="0"/>
              <w:adjustRightInd w:val="0"/>
              <w:jc w:val="both"/>
              <w:rPr>
                <w:b/>
                <w:bCs/>
                <w:spacing w:val="10"/>
                <w:lang w:val="sr-Latn-RS" w:eastAsia="en-US"/>
              </w:rPr>
            </w:pPr>
            <w:r w:rsidRPr="001A559C">
              <w:rPr>
                <w:color w:val="000000" w:themeColor="text1"/>
                <w:lang w:val="sr-Latn-RS" w:eastAsia="en-US"/>
              </w:rPr>
              <w:t xml:space="preserve">6. Stranac pre napuštanja Centra mora se potpisati u fizičkom registru koji se vodi u Centru, u ovom registru mora se potpisati i zvaničnik Centra, a beleške o udaljavanju stranca iz Centra treba uvesti </w:t>
            </w:r>
            <w:r w:rsidRPr="001A559C">
              <w:rPr>
                <w:color w:val="000000" w:themeColor="text1"/>
                <w:lang w:val="sr-Latn-RS" w:eastAsia="en-US"/>
              </w:rPr>
              <w:lastRenderedPageBreak/>
              <w:t>u Sistem za upravljanje podacima.</w:t>
            </w:r>
          </w:p>
          <w:p w:rsidR="001A559C" w:rsidRPr="001A559C" w:rsidRDefault="001A559C" w:rsidP="001A559C">
            <w:pPr>
              <w:suppressAutoHyphens w:val="0"/>
              <w:autoSpaceDE w:val="0"/>
              <w:autoSpaceDN w:val="0"/>
              <w:adjustRightInd w:val="0"/>
              <w:rPr>
                <w:b/>
                <w:bCs/>
                <w:spacing w:val="10"/>
                <w:lang w:val="sr-Latn-RS" w:eastAsia="en-US"/>
              </w:rPr>
            </w:pPr>
          </w:p>
          <w:p w:rsidR="001A559C" w:rsidRPr="001A559C" w:rsidRDefault="001A559C" w:rsidP="001A559C">
            <w:pPr>
              <w:widowControl w:val="0"/>
              <w:suppressAutoHyphens w:val="0"/>
              <w:autoSpaceDE w:val="0"/>
              <w:autoSpaceDN w:val="0"/>
              <w:adjustRightInd w:val="0"/>
              <w:spacing w:line="312" w:lineRule="exact"/>
              <w:jc w:val="center"/>
              <w:rPr>
                <w:rFonts w:eastAsiaTheme="minorEastAsia"/>
                <w:b/>
                <w:lang w:val="sr-Latn-RS" w:eastAsia="en-US"/>
              </w:rPr>
            </w:pPr>
            <w:r w:rsidRPr="001A559C">
              <w:rPr>
                <w:rFonts w:eastAsiaTheme="minorEastAsia"/>
                <w:b/>
                <w:lang w:val="sr-Latn-RS" w:eastAsia="en-US"/>
              </w:rPr>
              <w:t>Član 50</w:t>
            </w:r>
          </w:p>
          <w:p w:rsidR="001A559C" w:rsidRPr="001A559C" w:rsidRDefault="001A559C" w:rsidP="001A559C">
            <w:pPr>
              <w:widowControl w:val="0"/>
              <w:suppressAutoHyphens w:val="0"/>
              <w:autoSpaceDE w:val="0"/>
              <w:autoSpaceDN w:val="0"/>
              <w:adjustRightInd w:val="0"/>
              <w:spacing w:line="312" w:lineRule="exact"/>
              <w:jc w:val="center"/>
              <w:rPr>
                <w:rFonts w:eastAsiaTheme="minorEastAsia"/>
                <w:b/>
                <w:lang w:val="sr-Latn-RS" w:eastAsia="en-US"/>
              </w:rPr>
            </w:pPr>
            <w:r w:rsidRPr="001A559C">
              <w:rPr>
                <w:rFonts w:eastAsiaTheme="minorEastAsia"/>
                <w:b/>
                <w:lang w:val="sr-Latn-RS" w:eastAsia="en-US"/>
              </w:rPr>
              <w:t>Prikupljanje i upravljanje ličnim podacima</w:t>
            </w:r>
          </w:p>
          <w:p w:rsidR="001A559C" w:rsidRPr="001A559C" w:rsidRDefault="001A559C" w:rsidP="001A559C">
            <w:pPr>
              <w:widowControl w:val="0"/>
              <w:suppressAutoHyphens w:val="0"/>
              <w:autoSpaceDE w:val="0"/>
              <w:autoSpaceDN w:val="0"/>
              <w:adjustRightInd w:val="0"/>
              <w:spacing w:line="312" w:lineRule="exact"/>
              <w:jc w:val="center"/>
              <w:rPr>
                <w:rFonts w:eastAsiaTheme="minorEastAsia"/>
                <w:b/>
                <w:lang w:val="sr-Latn-RS" w:eastAsia="en-US"/>
              </w:rPr>
            </w:pP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r w:rsidRPr="001A559C">
              <w:rPr>
                <w:rFonts w:eastAsiaTheme="minorEastAsia"/>
                <w:lang w:val="sr-Latn-RS" w:eastAsia="en-US"/>
              </w:rPr>
              <w:t>1. Centar prikuplja sledeće podatke:</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r w:rsidRPr="001A559C">
              <w:rPr>
                <w:rFonts w:eastAsiaTheme="minorEastAsia"/>
                <w:lang w:val="sr-Latn-RS" w:eastAsia="en-US"/>
              </w:rPr>
              <w:t>1.1. broj stranaca  pritvorenih u Centar prema državljanstvu;</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r w:rsidRPr="001A559C">
              <w:rPr>
                <w:rFonts w:eastAsiaTheme="minorEastAsia"/>
                <w:lang w:val="sr-Latn-RS" w:eastAsia="en-US"/>
              </w:rPr>
              <w:t>1.2. trajanje boravka za svakog stranca koji se nalazi u pritvoru;</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r w:rsidRPr="001A559C">
              <w:rPr>
                <w:rFonts w:eastAsiaTheme="minorEastAsia"/>
                <w:lang w:val="sr-Latn-RS" w:eastAsia="en-US"/>
              </w:rPr>
              <w:t>1.3. broj produženja vremena boravka u Centru;</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r w:rsidRPr="001A559C">
              <w:rPr>
                <w:rFonts w:eastAsiaTheme="minorEastAsia"/>
                <w:lang w:val="sr-Latn-RS" w:eastAsia="en-US"/>
              </w:rPr>
              <w:t>1.4. broj bekstva ili pokušaja bekstva;</w:t>
            </w:r>
          </w:p>
          <w:p w:rsidR="001A559C" w:rsidRPr="001A559C" w:rsidRDefault="001A559C" w:rsidP="001A559C">
            <w:pPr>
              <w:suppressAutoHyphens w:val="0"/>
              <w:autoSpaceDE w:val="0"/>
              <w:autoSpaceDN w:val="0"/>
              <w:adjustRightInd w:val="0"/>
              <w:spacing w:after="200" w:line="276" w:lineRule="auto"/>
              <w:rPr>
                <w:rFonts w:eastAsiaTheme="minorEastAsia"/>
                <w:lang w:val="sr-Latn-RS" w:eastAsia="en-US"/>
              </w:rPr>
            </w:pPr>
            <w:r w:rsidRPr="001A559C">
              <w:rPr>
                <w:rFonts w:eastAsiaTheme="minorEastAsia"/>
                <w:lang w:val="sr-Latn-RS" w:eastAsia="en-US"/>
              </w:rPr>
              <w:t>1.5. broj stranaca izolovanih u posebnim prostorijama;</w:t>
            </w:r>
          </w:p>
          <w:p w:rsidR="001A559C" w:rsidRPr="001A559C" w:rsidRDefault="001A559C" w:rsidP="001A559C">
            <w:pPr>
              <w:suppressAutoHyphens w:val="0"/>
              <w:autoSpaceDE w:val="0"/>
              <w:autoSpaceDN w:val="0"/>
              <w:adjustRightInd w:val="0"/>
              <w:spacing w:after="200" w:line="276" w:lineRule="auto"/>
              <w:contextualSpacing/>
              <w:rPr>
                <w:rFonts w:eastAsiaTheme="minorEastAsia"/>
                <w:lang w:val="sr-Latn-RS" w:eastAsia="en-US"/>
              </w:rPr>
            </w:pPr>
            <w:r w:rsidRPr="001A559C">
              <w:rPr>
                <w:rFonts w:eastAsiaTheme="minorEastAsia"/>
                <w:lang w:val="sr-Latn-RS" w:eastAsia="en-US"/>
              </w:rPr>
              <w:t>1.6. broj udaljavanja stranaca iz Centra, prema državljanstvu;</w:t>
            </w:r>
          </w:p>
          <w:p w:rsidR="001A559C" w:rsidRPr="001A559C" w:rsidRDefault="001A559C" w:rsidP="001A559C">
            <w:pPr>
              <w:suppressAutoHyphens w:val="0"/>
              <w:autoSpaceDE w:val="0"/>
              <w:autoSpaceDN w:val="0"/>
              <w:adjustRightInd w:val="0"/>
              <w:spacing w:after="200" w:line="276" w:lineRule="auto"/>
              <w:contextualSpacing/>
              <w:rPr>
                <w:rFonts w:eastAsiaTheme="minorEastAsia"/>
                <w:lang w:val="sr-Latn-RS" w:eastAsia="en-US"/>
              </w:rPr>
            </w:pPr>
            <w:r w:rsidRPr="001A559C">
              <w:rPr>
                <w:rFonts w:eastAsiaTheme="minorEastAsia"/>
                <w:lang w:val="sr-Latn-RS" w:eastAsia="en-US"/>
              </w:rPr>
              <w:t>1.7. broj pokušaja samoubistva;</w:t>
            </w:r>
          </w:p>
          <w:p w:rsidR="001A559C" w:rsidRPr="001A559C" w:rsidRDefault="001A559C" w:rsidP="001A559C">
            <w:pPr>
              <w:suppressAutoHyphens w:val="0"/>
              <w:autoSpaceDE w:val="0"/>
              <w:autoSpaceDN w:val="0"/>
              <w:adjustRightInd w:val="0"/>
              <w:spacing w:after="200" w:line="276" w:lineRule="auto"/>
              <w:contextualSpacing/>
              <w:rPr>
                <w:rFonts w:eastAsiaTheme="minorEastAsia"/>
                <w:lang w:val="sr-Latn-RS" w:eastAsia="en-US"/>
              </w:rPr>
            </w:pPr>
            <w:r w:rsidRPr="001A559C">
              <w:rPr>
                <w:rFonts w:eastAsiaTheme="minorEastAsia"/>
                <w:lang w:val="sr-Latn-RS" w:eastAsia="en-US"/>
              </w:rPr>
              <w:t>1.8. broj štrajkova glađu u Centru;</w:t>
            </w:r>
          </w:p>
          <w:p w:rsidR="001A559C" w:rsidRPr="001A559C" w:rsidRDefault="001A559C" w:rsidP="001A559C">
            <w:pPr>
              <w:suppressAutoHyphens w:val="0"/>
              <w:autoSpaceDE w:val="0"/>
              <w:autoSpaceDN w:val="0"/>
              <w:adjustRightInd w:val="0"/>
              <w:spacing w:after="200" w:line="276" w:lineRule="auto"/>
              <w:contextualSpacing/>
              <w:jc w:val="both"/>
              <w:rPr>
                <w:rFonts w:eastAsiaTheme="minorEastAsia"/>
                <w:lang w:val="sr-Latn-RS" w:eastAsia="en-US"/>
              </w:rPr>
            </w:pPr>
            <w:r w:rsidRPr="001A559C">
              <w:rPr>
                <w:rFonts w:eastAsiaTheme="minorEastAsia"/>
                <w:lang w:val="sr-Latn-RS" w:eastAsia="en-US"/>
              </w:rPr>
              <w:t xml:space="preserve">1.9. druge relevantne podatke uključujući i one koji se odnose na zdravstvenu zaštitu i druge pružene usluge u Centru. </w:t>
            </w:r>
          </w:p>
          <w:p w:rsidR="001A559C" w:rsidRPr="001A559C" w:rsidRDefault="001A559C" w:rsidP="001A559C">
            <w:pPr>
              <w:suppressAutoHyphens w:val="0"/>
              <w:autoSpaceDE w:val="0"/>
              <w:autoSpaceDN w:val="0"/>
              <w:adjustRightInd w:val="0"/>
              <w:spacing w:after="200" w:line="276" w:lineRule="auto"/>
              <w:contextualSpacing/>
              <w:jc w:val="both"/>
              <w:rPr>
                <w:rFonts w:eastAsiaTheme="minorEastAsia"/>
                <w:lang w:val="sr-Latn-RS" w:eastAsia="en-US"/>
              </w:rPr>
            </w:pPr>
          </w:p>
          <w:p w:rsidR="001A559C" w:rsidRPr="001A559C" w:rsidRDefault="001A559C" w:rsidP="001A559C">
            <w:pPr>
              <w:suppressAutoHyphens w:val="0"/>
              <w:autoSpaceDE w:val="0"/>
              <w:autoSpaceDN w:val="0"/>
              <w:adjustRightInd w:val="0"/>
              <w:spacing w:after="200" w:line="276" w:lineRule="auto"/>
              <w:contextualSpacing/>
              <w:jc w:val="both"/>
              <w:rPr>
                <w:rFonts w:eastAsiaTheme="minorEastAsia"/>
                <w:lang w:val="sr-Latn-RS" w:eastAsia="en-US"/>
              </w:rPr>
            </w:pPr>
            <w:r w:rsidRPr="001A559C">
              <w:rPr>
                <w:rFonts w:eastAsiaTheme="minorEastAsia"/>
                <w:lang w:val="sr-Latn-RS" w:eastAsia="en-US"/>
              </w:rPr>
              <w:t xml:space="preserve">1.10. obrada ličnih podataka vrši se u skladu sa Zakonom br. 03 / L-172 o zaštiti </w:t>
            </w:r>
            <w:r w:rsidRPr="001A559C">
              <w:rPr>
                <w:rFonts w:eastAsiaTheme="minorEastAsia"/>
                <w:lang w:val="sr-Latn-RS" w:eastAsia="en-US"/>
              </w:rPr>
              <w:lastRenderedPageBreak/>
              <w:t>ličnih podataka.</w:t>
            </w:r>
          </w:p>
          <w:p w:rsidR="001A559C" w:rsidRPr="001A559C" w:rsidRDefault="001A559C" w:rsidP="001A559C">
            <w:pPr>
              <w:suppressAutoHyphens w:val="0"/>
              <w:autoSpaceDE w:val="0"/>
              <w:autoSpaceDN w:val="0"/>
              <w:adjustRightInd w:val="0"/>
              <w:spacing w:after="200" w:line="276" w:lineRule="auto"/>
              <w:contextualSpacing/>
              <w:jc w:val="both"/>
              <w:rPr>
                <w:rFonts w:eastAsiaTheme="minorEastAsia"/>
                <w:lang w:val="sr-Latn-RS" w:eastAsia="en-US"/>
              </w:rPr>
            </w:pPr>
          </w:p>
          <w:p w:rsidR="001A559C" w:rsidRPr="001A559C" w:rsidRDefault="001A559C" w:rsidP="001A559C">
            <w:pPr>
              <w:suppressAutoHyphens w:val="0"/>
              <w:jc w:val="both"/>
              <w:rPr>
                <w:color w:val="000000" w:themeColor="text1"/>
                <w:lang w:val="sr-Latn-RS" w:eastAsia="en-US"/>
              </w:rPr>
            </w:pPr>
            <w:r w:rsidRPr="001A559C">
              <w:rPr>
                <w:color w:val="000000" w:themeColor="text1"/>
                <w:lang w:val="sr-Latn-RS" w:eastAsia="en-US"/>
              </w:rPr>
              <w:t>3.  Ove podatke treba uvesti u Sistem za upravljanje podacima.</w:t>
            </w:r>
          </w:p>
          <w:p w:rsidR="001A559C" w:rsidRPr="001A559C" w:rsidRDefault="001A559C" w:rsidP="001A559C">
            <w:pPr>
              <w:tabs>
                <w:tab w:val="left" w:pos="2685"/>
              </w:tabs>
              <w:suppressAutoHyphens w:val="0"/>
              <w:autoSpaceDE w:val="0"/>
              <w:autoSpaceDN w:val="0"/>
              <w:adjustRightInd w:val="0"/>
              <w:rPr>
                <w:b/>
                <w:bCs/>
                <w:spacing w:val="10"/>
                <w:lang w:val="sr-Latn-RS" w:eastAsia="en-US"/>
              </w:rPr>
            </w:pPr>
            <w:r w:rsidRPr="001A559C">
              <w:rPr>
                <w:b/>
                <w:bCs/>
                <w:spacing w:val="10"/>
                <w:lang w:val="sr-Latn-RS" w:eastAsia="en-US"/>
              </w:rPr>
              <w:tab/>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rPr>
                <w:rFonts w:eastAsiaTheme="minorEastAsia"/>
                <w:b/>
                <w:lang w:val="sr-Latn-RS" w:eastAsia="en-US"/>
              </w:rPr>
            </w:pPr>
            <w:r w:rsidRPr="001A559C">
              <w:rPr>
                <w:rFonts w:eastAsiaTheme="minorEastAsia"/>
                <w:lang w:val="sr-Latn-RS" w:eastAsia="en-US"/>
              </w:rPr>
              <w:t xml:space="preserve">                            </w:t>
            </w:r>
            <w:r w:rsidRPr="001A559C">
              <w:rPr>
                <w:rFonts w:eastAsiaTheme="minorEastAsia"/>
                <w:b/>
                <w:lang w:val="sr-Latn-RS" w:eastAsia="en-US"/>
              </w:rPr>
              <w:t>Član 51</w:t>
            </w:r>
          </w:p>
          <w:p w:rsidR="001A559C" w:rsidRPr="001A559C" w:rsidRDefault="001A559C" w:rsidP="001A559C">
            <w:pPr>
              <w:rPr>
                <w:rFonts w:eastAsiaTheme="minorEastAsia"/>
                <w:b/>
                <w:lang w:val="sr-Latn-RS" w:eastAsia="en-US"/>
              </w:rPr>
            </w:pPr>
            <w:r w:rsidRPr="001A559C">
              <w:rPr>
                <w:rFonts w:eastAsiaTheme="minorEastAsia"/>
                <w:b/>
                <w:lang w:val="sr-Latn-RS" w:eastAsia="en-US"/>
              </w:rPr>
              <w:t xml:space="preserve">         Ispravka  tehničkih grešaka </w:t>
            </w:r>
          </w:p>
          <w:p w:rsidR="001A559C" w:rsidRPr="001A559C" w:rsidRDefault="001A559C" w:rsidP="001A559C">
            <w:pPr>
              <w:tabs>
                <w:tab w:val="left" w:pos="2220"/>
              </w:tabs>
              <w:suppressAutoHyphens w:val="0"/>
              <w:autoSpaceDE w:val="0"/>
              <w:autoSpaceDN w:val="0"/>
              <w:adjustRightInd w:val="0"/>
              <w:spacing w:after="200" w:line="276" w:lineRule="auto"/>
              <w:rPr>
                <w:rFonts w:eastAsiaTheme="minorEastAsia"/>
                <w:color w:val="FF0000"/>
                <w:lang w:val="sr-Latn-RS" w:eastAsia="en-US"/>
              </w:rPr>
            </w:pPr>
          </w:p>
          <w:p w:rsidR="001A559C" w:rsidRPr="001A559C" w:rsidRDefault="001A559C" w:rsidP="001A559C">
            <w:pPr>
              <w:tabs>
                <w:tab w:val="left" w:pos="2220"/>
              </w:tabs>
              <w:suppressAutoHyphens w:val="0"/>
              <w:autoSpaceDE w:val="0"/>
              <w:autoSpaceDN w:val="0"/>
              <w:adjustRightInd w:val="0"/>
              <w:spacing w:after="200" w:line="276" w:lineRule="auto"/>
              <w:jc w:val="both"/>
              <w:rPr>
                <w:rFonts w:eastAsiaTheme="minorEastAsia"/>
                <w:color w:val="000000" w:themeColor="text1"/>
                <w:lang w:val="sr-Latn-RS" w:eastAsia="en-US"/>
              </w:rPr>
            </w:pPr>
            <w:r w:rsidRPr="001A559C">
              <w:rPr>
                <w:rFonts w:eastAsiaTheme="minorEastAsia"/>
                <w:color w:val="000000" w:themeColor="text1"/>
                <w:lang w:val="sr-Latn-RS" w:eastAsia="en-US"/>
              </w:rPr>
              <w:t>Ako je tokom registracije stranca napravljena greška onda  se ispravka iste dozvoljava, i ova ispravka treba da se konstatuje.</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jc w:val="center"/>
              <w:rPr>
                <w:rFonts w:eastAsiaTheme="minorEastAsia"/>
                <w:b/>
                <w:lang w:val="sr-Latn-RS" w:eastAsia="en-US"/>
              </w:rPr>
            </w:pPr>
          </w:p>
          <w:p w:rsidR="001A559C" w:rsidRPr="001A559C" w:rsidRDefault="001A559C" w:rsidP="001A559C">
            <w:pPr>
              <w:jc w:val="center"/>
              <w:rPr>
                <w:rFonts w:eastAsiaTheme="minorEastAsia"/>
                <w:b/>
                <w:lang w:val="sr-Latn-RS" w:eastAsia="en-US"/>
              </w:rPr>
            </w:pPr>
            <w:r w:rsidRPr="001A559C">
              <w:rPr>
                <w:rFonts w:eastAsiaTheme="minorEastAsia"/>
                <w:b/>
                <w:lang w:val="sr-Latn-RS" w:eastAsia="en-US"/>
              </w:rPr>
              <w:t>Član 52</w:t>
            </w:r>
          </w:p>
          <w:p w:rsidR="001A559C" w:rsidRPr="001A559C" w:rsidRDefault="001A559C" w:rsidP="001A559C">
            <w:pPr>
              <w:jc w:val="center"/>
              <w:rPr>
                <w:b/>
                <w:bCs/>
                <w:lang w:val="sr-Latn-RS" w:eastAsia="en-US"/>
              </w:rPr>
            </w:pPr>
            <w:r w:rsidRPr="001A559C">
              <w:rPr>
                <w:b/>
                <w:bCs/>
                <w:lang w:val="sr-Latn-RS" w:eastAsia="en-US"/>
              </w:rPr>
              <w:t>Prijem robe/materijala</w:t>
            </w:r>
          </w:p>
          <w:p w:rsidR="001A559C" w:rsidRPr="001A559C" w:rsidRDefault="001A559C" w:rsidP="001A559C">
            <w:pPr>
              <w:rPr>
                <w:bCs/>
                <w:lang w:val="sr-Latn-RS" w:eastAsia="en-US"/>
              </w:rPr>
            </w:pPr>
          </w:p>
          <w:p w:rsidR="001A559C" w:rsidRPr="001A559C" w:rsidRDefault="001A559C" w:rsidP="001A559C">
            <w:pPr>
              <w:shd w:val="clear" w:color="auto" w:fill="FFFFFF" w:themeFill="background1"/>
              <w:suppressAutoHyphens w:val="0"/>
              <w:spacing w:before="100" w:beforeAutospacing="1" w:after="100" w:afterAutospacing="1"/>
              <w:jc w:val="both"/>
              <w:rPr>
                <w:bCs/>
                <w:color w:val="000000" w:themeColor="text1"/>
                <w:lang w:val="sr-Latn-RS" w:eastAsia="en-US"/>
              </w:rPr>
            </w:pPr>
            <w:r w:rsidRPr="001A559C">
              <w:rPr>
                <w:bCs/>
                <w:color w:val="000000" w:themeColor="text1"/>
                <w:lang w:val="sr-Latn-RS" w:eastAsia="en-US"/>
              </w:rPr>
              <w:t>1. Centar prima robu/materijal iz glavnog magacina MUP-a i od različitih donatora.</w:t>
            </w:r>
          </w:p>
          <w:p w:rsidR="001A559C" w:rsidRPr="001A559C" w:rsidRDefault="001A559C" w:rsidP="001A559C">
            <w:pPr>
              <w:shd w:val="clear" w:color="auto" w:fill="FFFFFF" w:themeFill="background1"/>
              <w:suppressAutoHyphens w:val="0"/>
              <w:spacing w:before="100" w:beforeAutospacing="1" w:after="100" w:afterAutospacing="1"/>
              <w:jc w:val="both"/>
              <w:rPr>
                <w:bCs/>
                <w:color w:val="000000" w:themeColor="text1"/>
                <w:lang w:val="sr-Latn-RS" w:eastAsia="en-US"/>
              </w:rPr>
            </w:pPr>
            <w:r w:rsidRPr="001A559C">
              <w:rPr>
                <w:bCs/>
                <w:color w:val="000000" w:themeColor="text1"/>
                <w:lang w:val="sr-Latn-RS" w:eastAsia="en-US"/>
              </w:rPr>
              <w:t xml:space="preserve">2. </w:t>
            </w:r>
            <w:r w:rsidRPr="001A559C">
              <w:rPr>
                <w:bCs/>
                <w:color w:val="000000"/>
                <w:lang w:val="sr-Latn-RS" w:eastAsia="en-US"/>
              </w:rPr>
              <w:t>Prilikom prijema robe/materijala u Centru,  isti izdaje dostavnicu koju treba potpisati dostavljač  i primalac  robe/materijala</w:t>
            </w:r>
            <w:r w:rsidRPr="001A559C">
              <w:rPr>
                <w:bCs/>
                <w:color w:val="000000" w:themeColor="text1"/>
                <w:lang w:val="sr-Latn-RS" w:eastAsia="en-US"/>
              </w:rPr>
              <w:t>.</w:t>
            </w:r>
          </w:p>
          <w:p w:rsidR="001A559C" w:rsidRPr="001A559C" w:rsidRDefault="001A559C" w:rsidP="001A559C">
            <w:pPr>
              <w:shd w:val="clear" w:color="auto" w:fill="FFFFFF" w:themeFill="background1"/>
              <w:suppressAutoHyphens w:val="0"/>
              <w:spacing w:before="100" w:beforeAutospacing="1" w:after="100" w:afterAutospacing="1"/>
              <w:jc w:val="both"/>
              <w:rPr>
                <w:bCs/>
                <w:color w:val="000000" w:themeColor="text1"/>
                <w:lang w:val="sr-Latn-RS" w:eastAsia="en-US"/>
              </w:rPr>
            </w:pPr>
            <w:r w:rsidRPr="001A559C">
              <w:rPr>
                <w:bCs/>
                <w:color w:val="000000" w:themeColor="text1"/>
                <w:lang w:val="sr-Latn-RS" w:eastAsia="en-US"/>
              </w:rPr>
              <w:lastRenderedPageBreak/>
              <w:t>3. Svu robu/materijal treba staviti u magacin Centra i potom distribuirati prema potrebama. O distribuciji robe/materijala zvaničnik Centra vodi evidenciju u štampanom i elektronskom obliku.</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color w:val="000000" w:themeColor="text1"/>
                <w:lang w:val="sr-Latn-RS" w:eastAsia="en-US"/>
              </w:rPr>
              <w:t>Član  53</w:t>
            </w:r>
          </w:p>
          <w:p w:rsidR="001A559C" w:rsidRPr="001A559C" w:rsidRDefault="001A559C" w:rsidP="001A559C">
            <w:pPr>
              <w:suppressAutoHyphens w:val="0"/>
              <w:autoSpaceDE w:val="0"/>
              <w:autoSpaceDN w:val="0"/>
              <w:adjustRightInd w:val="0"/>
              <w:jc w:val="center"/>
              <w:rPr>
                <w:b/>
                <w:bCs/>
                <w:spacing w:val="10"/>
                <w:lang w:val="sr-Latn-RS" w:eastAsia="en-US"/>
              </w:rPr>
            </w:pPr>
            <w:r w:rsidRPr="001A559C">
              <w:rPr>
                <w:rFonts w:eastAsiaTheme="minorEastAsia"/>
                <w:b/>
                <w:color w:val="000000" w:themeColor="text1"/>
                <w:lang w:val="sr-Latn-RS" w:eastAsia="en-US"/>
              </w:rPr>
              <w:t>Ukidanje</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both"/>
              <w:rPr>
                <w:b/>
                <w:bCs/>
                <w:spacing w:val="10"/>
                <w:lang w:val="sr-Latn-RS" w:eastAsia="en-US"/>
              </w:rPr>
            </w:pPr>
            <w:r w:rsidRPr="001A559C">
              <w:rPr>
                <w:rFonts w:eastAsiaTheme="minorEastAsia"/>
                <w:color w:val="000000" w:themeColor="text1"/>
                <w:lang w:val="sr-Latn-RS" w:eastAsia="en-US"/>
              </w:rPr>
              <w:t>Stupanjem na snagu ove uredbe, ukida se Uredba br. 03/201</w:t>
            </w:r>
            <w:r w:rsidR="00B57499">
              <w:rPr>
                <w:rFonts w:eastAsiaTheme="minorEastAsia"/>
                <w:color w:val="000000" w:themeColor="text1"/>
                <w:highlight w:val="yellow"/>
                <w:lang w:val="sr-Latn-RS" w:eastAsia="en-US"/>
              </w:rPr>
              <w:t>4</w:t>
            </w:r>
            <w:bookmarkStart w:id="0" w:name="_GoBack"/>
            <w:bookmarkEnd w:id="0"/>
            <w:r w:rsidRPr="001A559C">
              <w:rPr>
                <w:rFonts w:eastAsiaTheme="minorEastAsia"/>
                <w:color w:val="000000" w:themeColor="text1"/>
                <w:lang w:val="sr-Latn-RS" w:eastAsia="en-US"/>
              </w:rPr>
              <w:t xml:space="preserve"> za funkcionisanje Centra za pritvor stranaca.</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color w:val="000000" w:themeColor="text1"/>
                <w:lang w:val="sr-Latn-RS" w:eastAsia="en-US"/>
              </w:rPr>
              <w:t>Član 54</w:t>
            </w:r>
          </w:p>
          <w:p w:rsidR="001A559C" w:rsidRPr="001A559C" w:rsidRDefault="001A559C" w:rsidP="001A559C">
            <w:pPr>
              <w:jc w:val="center"/>
              <w:rPr>
                <w:rFonts w:eastAsiaTheme="minorEastAsia"/>
                <w:b/>
                <w:color w:val="000000" w:themeColor="text1"/>
                <w:lang w:val="sr-Latn-RS" w:eastAsia="en-US"/>
              </w:rPr>
            </w:pPr>
            <w:r w:rsidRPr="001A559C">
              <w:rPr>
                <w:rFonts w:eastAsiaTheme="minorEastAsia"/>
                <w:b/>
                <w:color w:val="000000" w:themeColor="text1"/>
                <w:lang w:val="sr-Latn-RS" w:eastAsia="en-US"/>
              </w:rPr>
              <w:t>Stupanje na snagu</w:t>
            </w:r>
          </w:p>
          <w:p w:rsidR="001A559C" w:rsidRPr="001A559C" w:rsidRDefault="001A559C" w:rsidP="001A559C">
            <w:pPr>
              <w:suppressAutoHyphens w:val="0"/>
              <w:autoSpaceDE w:val="0"/>
              <w:autoSpaceDN w:val="0"/>
              <w:adjustRightInd w:val="0"/>
              <w:spacing w:after="200" w:line="276" w:lineRule="auto"/>
              <w:jc w:val="both"/>
              <w:rPr>
                <w:rFonts w:eastAsiaTheme="minorEastAsia"/>
                <w:color w:val="000000" w:themeColor="text1"/>
                <w:lang w:val="sr-Latn-RS" w:eastAsia="en-US"/>
              </w:rPr>
            </w:pPr>
          </w:p>
          <w:p w:rsidR="001A559C" w:rsidRPr="001A559C" w:rsidRDefault="001A559C" w:rsidP="001A559C">
            <w:pPr>
              <w:jc w:val="both"/>
              <w:rPr>
                <w:color w:val="000000" w:themeColor="text1"/>
                <w:lang w:val="sr-Latn-RS"/>
              </w:rPr>
            </w:pPr>
            <w:r w:rsidRPr="001A559C">
              <w:rPr>
                <w:rFonts w:eastAsiaTheme="minorEastAsia"/>
                <w:color w:val="000000" w:themeColor="text1"/>
                <w:lang w:val="sr-Latn-RS" w:eastAsia="en-US"/>
              </w:rPr>
              <w:t>Ova Uredba stupa na snagu sedam (7) dana nakon potpisivanja od strane ministra unutrašnjih poslova.</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suppressAutoHyphens w:val="0"/>
              <w:autoSpaceDE w:val="0"/>
              <w:autoSpaceDN w:val="0"/>
              <w:adjustRightInd w:val="0"/>
              <w:jc w:val="center"/>
              <w:rPr>
                <w:b/>
                <w:bCs/>
                <w:spacing w:val="10"/>
                <w:lang w:val="sr-Latn-RS" w:eastAsia="en-US"/>
              </w:rPr>
            </w:pPr>
            <w:r w:rsidRPr="001A559C">
              <w:rPr>
                <w:rFonts w:eastAsiaTheme="minorEastAsia"/>
                <w:color w:val="000000" w:themeColor="text1"/>
                <w:lang w:val="sr-Latn-RS" w:eastAsia="en-US"/>
              </w:rPr>
              <w:t xml:space="preserve">                                      Bejtush Gashi</w:t>
            </w:r>
          </w:p>
          <w:p w:rsidR="001A559C" w:rsidRPr="001A559C" w:rsidRDefault="001A559C" w:rsidP="001A559C">
            <w:pPr>
              <w:suppressAutoHyphens w:val="0"/>
              <w:autoSpaceDE w:val="0"/>
              <w:autoSpaceDN w:val="0"/>
              <w:adjustRightInd w:val="0"/>
              <w:jc w:val="center"/>
              <w:rPr>
                <w:b/>
                <w:bCs/>
                <w:spacing w:val="10"/>
                <w:lang w:val="sr-Latn-RS" w:eastAsia="en-US"/>
              </w:rPr>
            </w:pPr>
          </w:p>
          <w:p w:rsidR="001A559C" w:rsidRPr="001A559C" w:rsidRDefault="001A559C" w:rsidP="001A559C">
            <w:pPr>
              <w:pBdr>
                <w:bottom w:val="single" w:sz="12" w:space="1" w:color="auto"/>
              </w:pBdr>
              <w:suppressAutoHyphens w:val="0"/>
              <w:autoSpaceDE w:val="0"/>
              <w:autoSpaceDN w:val="0"/>
              <w:adjustRightInd w:val="0"/>
              <w:spacing w:line="276" w:lineRule="auto"/>
              <w:rPr>
                <w:rFonts w:eastAsiaTheme="minorEastAsia"/>
                <w:color w:val="000000" w:themeColor="text1"/>
                <w:lang w:val="sr-Latn-RS" w:eastAsia="en-US"/>
              </w:rPr>
            </w:pPr>
          </w:p>
          <w:p w:rsidR="001A559C" w:rsidRPr="001A559C" w:rsidRDefault="001A559C" w:rsidP="001A559C">
            <w:pPr>
              <w:pBdr>
                <w:bottom w:val="single" w:sz="12" w:space="1" w:color="auto"/>
              </w:pBdr>
              <w:suppressAutoHyphens w:val="0"/>
              <w:autoSpaceDE w:val="0"/>
              <w:autoSpaceDN w:val="0"/>
              <w:adjustRightInd w:val="0"/>
              <w:spacing w:line="276" w:lineRule="auto"/>
              <w:rPr>
                <w:rFonts w:eastAsiaTheme="minorEastAsia"/>
                <w:color w:val="000000" w:themeColor="text1"/>
                <w:lang w:val="sr-Latn-RS" w:eastAsia="en-US"/>
              </w:rPr>
            </w:pPr>
          </w:p>
          <w:p w:rsidR="001A559C" w:rsidRPr="001A559C" w:rsidRDefault="001A559C" w:rsidP="001A559C">
            <w:pPr>
              <w:rPr>
                <w:rFonts w:eastAsiaTheme="minorEastAsia"/>
                <w:color w:val="000000" w:themeColor="text1"/>
                <w:lang w:val="sr-Latn-RS" w:eastAsia="en-US"/>
              </w:rPr>
            </w:pPr>
          </w:p>
          <w:p w:rsidR="00F175BC" w:rsidRDefault="001A559C" w:rsidP="001A559C">
            <w:pPr>
              <w:autoSpaceDE w:val="0"/>
              <w:autoSpaceDN w:val="0"/>
              <w:adjustRightInd w:val="0"/>
              <w:jc w:val="both"/>
              <w:rPr>
                <w:rFonts w:eastAsia="MS Mincho"/>
                <w:lang w:val="sr-Latn-BA"/>
              </w:rPr>
            </w:pPr>
            <w:r w:rsidRPr="001A559C">
              <w:rPr>
                <w:rFonts w:eastAsiaTheme="minorEastAsia"/>
                <w:color w:val="000000" w:themeColor="text1"/>
                <w:lang w:val="sr-Latn-RS" w:eastAsia="en-US"/>
              </w:rPr>
              <w:t>Ministar unutrašnjih poslov</w:t>
            </w:r>
            <w:r w:rsidR="00F175BC" w:rsidRPr="00A466D7">
              <w:rPr>
                <w:rFonts w:eastAsiaTheme="minorEastAsia"/>
                <w:color w:val="000000" w:themeColor="text1"/>
                <w:lang w:val="sr-Latn-CS" w:eastAsia="en-US"/>
              </w:rPr>
              <w:t>a</w:t>
            </w:r>
          </w:p>
          <w:p w:rsidR="002E739E" w:rsidRPr="00FB5933" w:rsidRDefault="002E739E" w:rsidP="002E739E">
            <w:pPr>
              <w:autoSpaceDE w:val="0"/>
              <w:autoSpaceDN w:val="0"/>
              <w:adjustRightInd w:val="0"/>
              <w:jc w:val="both"/>
              <w:rPr>
                <w:rStyle w:val="Emphasis"/>
                <w:rFonts w:eastAsia="MS Mincho"/>
                <w:i w:val="0"/>
                <w:iCs w:val="0"/>
                <w:lang w:val="sr-Latn-BA"/>
              </w:rPr>
            </w:pPr>
          </w:p>
          <w:p w:rsidR="002E739E" w:rsidRDefault="002E739E" w:rsidP="002E739E">
            <w:pPr>
              <w:pStyle w:val="Style1"/>
              <w:widowControl/>
              <w:spacing w:line="240" w:lineRule="auto"/>
              <w:rPr>
                <w:rStyle w:val="FontStyle34"/>
                <w:sz w:val="24"/>
                <w:szCs w:val="24"/>
                <w:lang w:val="sr-Latn-CS"/>
              </w:rPr>
            </w:pPr>
          </w:p>
          <w:p w:rsidR="002E739E" w:rsidRDefault="002E739E" w:rsidP="002E739E">
            <w:pPr>
              <w:pStyle w:val="Style1"/>
              <w:widowControl/>
              <w:spacing w:line="240" w:lineRule="auto"/>
              <w:rPr>
                <w:rStyle w:val="FontStyle34"/>
                <w:sz w:val="24"/>
                <w:szCs w:val="24"/>
                <w:lang w:val="sr-Latn-CS"/>
              </w:rPr>
            </w:pPr>
          </w:p>
          <w:p w:rsidR="002E739E" w:rsidRDefault="002E739E" w:rsidP="002E739E">
            <w:pPr>
              <w:pStyle w:val="Style1"/>
              <w:widowControl/>
              <w:spacing w:line="240" w:lineRule="auto"/>
              <w:rPr>
                <w:rStyle w:val="FontStyle34"/>
                <w:sz w:val="24"/>
                <w:szCs w:val="24"/>
                <w:lang w:val="sr-Latn-CS"/>
              </w:rPr>
            </w:pPr>
          </w:p>
          <w:p w:rsidR="002E739E" w:rsidRPr="00365772" w:rsidRDefault="002E739E" w:rsidP="002E739E">
            <w:pPr>
              <w:rPr>
                <w:rFonts w:eastAsia="MS Mincho"/>
              </w:rPr>
            </w:pPr>
          </w:p>
        </w:tc>
      </w:tr>
    </w:tbl>
    <w:p w:rsidR="002E739E" w:rsidRPr="00826E7F" w:rsidRDefault="002E739E" w:rsidP="00826E7F">
      <w:pPr>
        <w:jc w:val="center"/>
        <w:rPr>
          <w:b/>
          <w:lang w:val="sq-AL"/>
        </w:rPr>
      </w:pPr>
    </w:p>
    <w:p w:rsidR="00256808" w:rsidRPr="00050C95" w:rsidRDefault="00256808" w:rsidP="00C52E6B">
      <w:pPr>
        <w:framePr w:w="13001" w:wrap="auto" w:hAnchor="text" w:x="1710"/>
        <w:tabs>
          <w:tab w:val="left" w:pos="1820"/>
        </w:tabs>
        <w:rPr>
          <w:lang w:val="sq-AL"/>
        </w:rPr>
        <w:sectPr w:rsidR="00256808" w:rsidRPr="00050C95" w:rsidSect="00680082">
          <w:headerReference w:type="default" r:id="rId9"/>
          <w:footerReference w:type="default" r:id="rId10"/>
          <w:footnotePr>
            <w:pos w:val="beneathText"/>
          </w:footnotePr>
          <w:pgSz w:w="15840" w:h="12240" w:orient="landscape"/>
          <w:pgMar w:top="1260" w:right="1440" w:bottom="1440" w:left="1440" w:header="547" w:footer="720" w:gutter="0"/>
          <w:cols w:space="720"/>
          <w:titlePg/>
          <w:docGrid w:linePitch="360"/>
        </w:sectPr>
      </w:pPr>
    </w:p>
    <w:p w:rsidR="003F3806" w:rsidRPr="00164121" w:rsidRDefault="003F3806" w:rsidP="00F175BC">
      <w:pPr>
        <w:rPr>
          <w:sz w:val="18"/>
          <w:szCs w:val="18"/>
          <w:lang w:val="sq-AL"/>
        </w:rPr>
      </w:pPr>
    </w:p>
    <w:sectPr w:rsidR="003F3806" w:rsidRPr="00164121" w:rsidSect="00E242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C6" w:rsidRDefault="00D271C6">
      <w:r>
        <w:separator/>
      </w:r>
    </w:p>
  </w:endnote>
  <w:endnote w:type="continuationSeparator" w:id="0">
    <w:p w:rsidR="00D271C6" w:rsidRDefault="00D2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9C" w:rsidRDefault="001A559C">
    <w:pPr>
      <w:pStyle w:val="Footer"/>
      <w:ind w:right="360"/>
    </w:pPr>
    <w:r>
      <w:rPr>
        <w:noProof/>
        <w:lang w:eastAsia="en-US"/>
      </w:rPr>
      <mc:AlternateContent>
        <mc:Choice Requires="wps">
          <w:drawing>
            <wp:anchor distT="0" distB="0" distL="0" distR="0" simplePos="0" relativeHeight="251658240" behindDoc="0" locked="0" layoutInCell="1" allowOverlap="1" wp14:anchorId="368348E7" wp14:editId="659099E9">
              <wp:simplePos x="0" y="0"/>
              <wp:positionH relativeFrom="margin">
                <wp:align>center</wp:align>
              </wp:positionH>
              <wp:positionV relativeFrom="paragraph">
                <wp:posOffset>635</wp:posOffset>
              </wp:positionV>
              <wp:extent cx="152400" cy="174625"/>
              <wp:effectExtent l="0" t="635" r="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9C" w:rsidRDefault="001A559C">
                          <w:pPr>
                            <w:pStyle w:val="Footer"/>
                          </w:pPr>
                          <w:r>
                            <w:rPr>
                              <w:rStyle w:val="PageNumber"/>
                            </w:rPr>
                            <w:fldChar w:fldCharType="begin"/>
                          </w:r>
                          <w:r>
                            <w:rPr>
                              <w:rStyle w:val="PageNumber"/>
                            </w:rPr>
                            <w:instrText xml:space="preserve"> PAGE </w:instrText>
                          </w:r>
                          <w:r>
                            <w:rPr>
                              <w:rStyle w:val="PageNumber"/>
                            </w:rPr>
                            <w:fldChar w:fldCharType="separate"/>
                          </w:r>
                          <w:r w:rsidR="00B57499">
                            <w:rPr>
                              <w:rStyle w:val="PageNumber"/>
                              <w:noProof/>
                            </w:rPr>
                            <w:t>50</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48E7" id="_x0000_t202" coordsize="21600,21600" o:spt="202" path="m,l,21600r21600,l21600,xe">
              <v:stroke joinstyle="miter"/>
              <v:path gradientshapeok="t" o:connecttype="rect"/>
            </v:shapetype>
            <v:shape id="Text Box 1" o:spid="_x0000_s1026"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Q+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" stroked="f">
              <v:fill opacity="0"/>
              <v:textbox inset="0,0,0,0">
                <w:txbxContent>
                  <w:p w:rsidR="001A559C" w:rsidRDefault="001A559C">
                    <w:pPr>
                      <w:pStyle w:val="Footer"/>
                    </w:pPr>
                    <w:r>
                      <w:rPr>
                        <w:rStyle w:val="PageNumber"/>
                      </w:rPr>
                      <w:fldChar w:fldCharType="begin"/>
                    </w:r>
                    <w:r>
                      <w:rPr>
                        <w:rStyle w:val="PageNumber"/>
                      </w:rPr>
                      <w:instrText xml:space="preserve"> PAGE </w:instrText>
                    </w:r>
                    <w:r>
                      <w:rPr>
                        <w:rStyle w:val="PageNumber"/>
                      </w:rPr>
                      <w:fldChar w:fldCharType="separate"/>
                    </w:r>
                    <w:r w:rsidR="00B57499">
                      <w:rPr>
                        <w:rStyle w:val="PageNumber"/>
                        <w:noProof/>
                      </w:rPr>
                      <w:t>50</w:t>
                    </w:r>
                    <w:r>
                      <w:rPr>
                        <w:rStyle w:val="PageNumber"/>
                      </w:rPr>
                      <w:fldChar w:fldCharType="end"/>
                    </w:r>
                  </w:p>
                </w:txbxContent>
              </v:textbox>
              <w10:wrap type="square" side="largest" anchorx="margin"/>
            </v:shape>
          </w:pict>
        </mc:Fallback>
      </mc:AlternateContent>
    </w:r>
    <w:r>
      <w:rPr>
        <w:noProof/>
        <w:lang w:eastAsia="en-US"/>
      </w:rPr>
      <mc:AlternateContent>
        <mc:Choice Requires="wps">
          <w:drawing>
            <wp:anchor distT="0" distB="0" distL="0" distR="0" simplePos="0" relativeHeight="251659264" behindDoc="0" locked="0" layoutInCell="1" allowOverlap="1" wp14:anchorId="776D713C" wp14:editId="3C9DF2B9">
              <wp:simplePos x="0" y="0"/>
              <wp:positionH relativeFrom="page">
                <wp:posOffset>9129395</wp:posOffset>
              </wp:positionH>
              <wp:positionV relativeFrom="paragraph">
                <wp:posOffset>635</wp:posOffset>
              </wp:positionV>
              <wp:extent cx="13970" cy="174625"/>
              <wp:effectExtent l="4445" t="635" r="63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9C" w:rsidRDefault="001A559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713C" id="Text Box 2" o:spid="_x0000_s1027" type="#_x0000_t202" style="position:absolute;margin-left:718.85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" stroked="f">
              <v:fill opacity="0"/>
              <v:textbox inset="0,0,0,0">
                <w:txbxContent>
                  <w:p w:rsidR="001A559C" w:rsidRDefault="001A559C">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C6" w:rsidRDefault="00D271C6">
      <w:r>
        <w:separator/>
      </w:r>
    </w:p>
  </w:footnote>
  <w:footnote w:type="continuationSeparator" w:id="0">
    <w:p w:rsidR="00D271C6" w:rsidRDefault="00D2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9C" w:rsidRDefault="001A559C">
    <w:pPr>
      <w:jc w:val="center"/>
    </w:pPr>
  </w:p>
  <w:p w:rsidR="001A559C" w:rsidRDefault="001A559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5AE"/>
    <w:multiLevelType w:val="hybridMultilevel"/>
    <w:tmpl w:val="3F1E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B1A76"/>
    <w:multiLevelType w:val="multilevel"/>
    <w:tmpl w:val="04090025"/>
    <w:lvl w:ilvl="0">
      <w:start w:val="1"/>
      <w:numFmt w:val="decimal"/>
      <w:pStyle w:val="Heading1"/>
      <w:lvlText w:val="%1"/>
      <w:lvlJc w:val="left"/>
      <w:pPr>
        <w:ind w:left="432" w:hanging="432"/>
      </w:pPr>
      <w:rPr>
        <w:rFonts w:hint="default"/>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2150CDB"/>
    <w:multiLevelType w:val="hybridMultilevel"/>
    <w:tmpl w:val="DD18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67D5B"/>
    <w:multiLevelType w:val="multilevel"/>
    <w:tmpl w:val="B68C9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322FC3"/>
    <w:multiLevelType w:val="hybridMultilevel"/>
    <w:tmpl w:val="2A1A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22243"/>
    <w:multiLevelType w:val="hybridMultilevel"/>
    <w:tmpl w:val="23F2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A64D1"/>
    <w:multiLevelType w:val="hybridMultilevel"/>
    <w:tmpl w:val="09C6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21B6D"/>
    <w:multiLevelType w:val="hybridMultilevel"/>
    <w:tmpl w:val="F5A67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81FC1"/>
    <w:multiLevelType w:val="hybridMultilevel"/>
    <w:tmpl w:val="F33A9FDE"/>
    <w:lvl w:ilvl="0" w:tplc="1558324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5769E"/>
    <w:multiLevelType w:val="hybridMultilevel"/>
    <w:tmpl w:val="AC466878"/>
    <w:lvl w:ilvl="0" w:tplc="7B16560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17427"/>
    <w:multiLevelType w:val="hybridMultilevel"/>
    <w:tmpl w:val="8900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02721"/>
    <w:multiLevelType w:val="hybridMultilevel"/>
    <w:tmpl w:val="C700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93DD8"/>
    <w:multiLevelType w:val="hybridMultilevel"/>
    <w:tmpl w:val="AEA0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51BFF"/>
    <w:multiLevelType w:val="multilevel"/>
    <w:tmpl w:val="DAA8FD74"/>
    <w:lvl w:ilvl="0">
      <w:start w:val="1"/>
      <w:numFmt w:val="decimal"/>
      <w:lvlText w:val="%1."/>
      <w:lvlJc w:val="left"/>
      <w:pPr>
        <w:ind w:left="366" w:hanging="360"/>
      </w:pPr>
      <w:rPr>
        <w:rFonts w:hint="default"/>
      </w:rPr>
    </w:lvl>
    <w:lvl w:ilvl="1">
      <w:start w:val="1"/>
      <w:numFmt w:val="decimal"/>
      <w:lvlText w:val="%1.%2."/>
      <w:lvlJc w:val="left"/>
      <w:pPr>
        <w:ind w:left="798" w:hanging="432"/>
      </w:pPr>
      <w:rPr>
        <w:rFonts w:hint="default"/>
      </w:rPr>
    </w:lvl>
    <w:lvl w:ilvl="2">
      <w:start w:val="1"/>
      <w:numFmt w:val="decimal"/>
      <w:lvlText w:val="%1.%2.%3."/>
      <w:lvlJc w:val="left"/>
      <w:pPr>
        <w:ind w:left="1230" w:hanging="504"/>
      </w:pPr>
      <w:rPr>
        <w:rFonts w:hint="default"/>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4">
    <w:nsid w:val="2D765018"/>
    <w:multiLevelType w:val="hybridMultilevel"/>
    <w:tmpl w:val="E2EC0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95649"/>
    <w:multiLevelType w:val="hybridMultilevel"/>
    <w:tmpl w:val="0382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B1ED1"/>
    <w:multiLevelType w:val="hybridMultilevel"/>
    <w:tmpl w:val="DB8ACB7A"/>
    <w:lvl w:ilvl="0" w:tplc="EE607FD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24BBA"/>
    <w:multiLevelType w:val="multilevel"/>
    <w:tmpl w:val="0AA82EDE"/>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7F35B3"/>
    <w:multiLevelType w:val="hybridMultilevel"/>
    <w:tmpl w:val="B35A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3C13"/>
    <w:multiLevelType w:val="hybridMultilevel"/>
    <w:tmpl w:val="3F1E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474C0"/>
    <w:multiLevelType w:val="hybridMultilevel"/>
    <w:tmpl w:val="9760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D548C"/>
    <w:multiLevelType w:val="hybridMultilevel"/>
    <w:tmpl w:val="844E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B48F8"/>
    <w:multiLevelType w:val="hybridMultilevel"/>
    <w:tmpl w:val="10EE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6286B"/>
    <w:multiLevelType w:val="hybridMultilevel"/>
    <w:tmpl w:val="77B6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87F0C"/>
    <w:multiLevelType w:val="hybridMultilevel"/>
    <w:tmpl w:val="83B2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66A96"/>
    <w:multiLevelType w:val="hybridMultilevel"/>
    <w:tmpl w:val="92E4BCE4"/>
    <w:lvl w:ilvl="0" w:tplc="72405D2A">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944DC"/>
    <w:multiLevelType w:val="hybridMultilevel"/>
    <w:tmpl w:val="15BE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46559"/>
    <w:multiLevelType w:val="hybridMultilevel"/>
    <w:tmpl w:val="A32EC6B4"/>
    <w:lvl w:ilvl="0" w:tplc="EE607FD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158EF"/>
    <w:multiLevelType w:val="hybridMultilevel"/>
    <w:tmpl w:val="2188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D456A"/>
    <w:multiLevelType w:val="hybridMultilevel"/>
    <w:tmpl w:val="55CA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E623C"/>
    <w:multiLevelType w:val="hybridMultilevel"/>
    <w:tmpl w:val="A3C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748DA"/>
    <w:multiLevelType w:val="hybridMultilevel"/>
    <w:tmpl w:val="4666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B6D95"/>
    <w:multiLevelType w:val="hybridMultilevel"/>
    <w:tmpl w:val="52B8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41536"/>
    <w:multiLevelType w:val="hybridMultilevel"/>
    <w:tmpl w:val="D3CA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25B72"/>
    <w:multiLevelType w:val="hybridMultilevel"/>
    <w:tmpl w:val="DDE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7689B"/>
    <w:multiLevelType w:val="hybridMultilevel"/>
    <w:tmpl w:val="8DE8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A09B4"/>
    <w:multiLevelType w:val="multilevel"/>
    <w:tmpl w:val="DAA8FD74"/>
    <w:lvl w:ilvl="0">
      <w:start w:val="1"/>
      <w:numFmt w:val="decimal"/>
      <w:lvlText w:val="%1."/>
      <w:lvlJc w:val="left"/>
      <w:pPr>
        <w:ind w:left="366" w:hanging="360"/>
      </w:pPr>
      <w:rPr>
        <w:rFonts w:hint="default"/>
      </w:rPr>
    </w:lvl>
    <w:lvl w:ilvl="1">
      <w:start w:val="1"/>
      <w:numFmt w:val="decimal"/>
      <w:lvlText w:val="%1.%2."/>
      <w:lvlJc w:val="left"/>
      <w:pPr>
        <w:ind w:left="798" w:hanging="432"/>
      </w:pPr>
      <w:rPr>
        <w:rFonts w:hint="default"/>
      </w:rPr>
    </w:lvl>
    <w:lvl w:ilvl="2">
      <w:start w:val="1"/>
      <w:numFmt w:val="decimal"/>
      <w:lvlText w:val="%1.%2.%3."/>
      <w:lvlJc w:val="left"/>
      <w:pPr>
        <w:ind w:left="1230" w:hanging="504"/>
      </w:pPr>
      <w:rPr>
        <w:rFonts w:hint="default"/>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37">
    <w:nsid w:val="733624E9"/>
    <w:multiLevelType w:val="hybridMultilevel"/>
    <w:tmpl w:val="0382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527B"/>
    <w:multiLevelType w:val="hybridMultilevel"/>
    <w:tmpl w:val="F61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E22F7"/>
    <w:multiLevelType w:val="hybridMultilevel"/>
    <w:tmpl w:val="29C850F0"/>
    <w:lvl w:ilvl="0" w:tplc="9D0EAF1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F526D4"/>
    <w:multiLevelType w:val="multilevel"/>
    <w:tmpl w:val="B1905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8"/>
  </w:num>
  <w:num w:numId="4">
    <w:abstractNumId w:val="38"/>
  </w:num>
  <w:num w:numId="5">
    <w:abstractNumId w:val="29"/>
  </w:num>
  <w:num w:numId="6">
    <w:abstractNumId w:val="26"/>
  </w:num>
  <w:num w:numId="7">
    <w:abstractNumId w:val="9"/>
  </w:num>
  <w:num w:numId="8">
    <w:abstractNumId w:val="6"/>
  </w:num>
  <w:num w:numId="9">
    <w:abstractNumId w:val="35"/>
  </w:num>
  <w:num w:numId="10">
    <w:abstractNumId w:val="2"/>
  </w:num>
  <w:num w:numId="11">
    <w:abstractNumId w:val="5"/>
  </w:num>
  <w:num w:numId="12">
    <w:abstractNumId w:val="15"/>
  </w:num>
  <w:num w:numId="13">
    <w:abstractNumId w:val="27"/>
  </w:num>
  <w:num w:numId="14">
    <w:abstractNumId w:val="25"/>
  </w:num>
  <w:num w:numId="15">
    <w:abstractNumId w:val="39"/>
  </w:num>
  <w:num w:numId="16">
    <w:abstractNumId w:val="37"/>
  </w:num>
  <w:num w:numId="17">
    <w:abstractNumId w:val="20"/>
  </w:num>
  <w:num w:numId="18">
    <w:abstractNumId w:val="11"/>
  </w:num>
  <w:num w:numId="19">
    <w:abstractNumId w:val="10"/>
  </w:num>
  <w:num w:numId="20">
    <w:abstractNumId w:val="7"/>
  </w:num>
  <w:num w:numId="21">
    <w:abstractNumId w:val="16"/>
  </w:num>
  <w:num w:numId="22">
    <w:abstractNumId w:val="34"/>
  </w:num>
  <w:num w:numId="23">
    <w:abstractNumId w:val="23"/>
  </w:num>
  <w:num w:numId="24">
    <w:abstractNumId w:val="14"/>
  </w:num>
  <w:num w:numId="25">
    <w:abstractNumId w:val="4"/>
  </w:num>
  <w:num w:numId="26">
    <w:abstractNumId w:val="32"/>
  </w:num>
  <w:num w:numId="27">
    <w:abstractNumId w:val="22"/>
  </w:num>
  <w:num w:numId="28">
    <w:abstractNumId w:val="30"/>
  </w:num>
  <w:num w:numId="29">
    <w:abstractNumId w:val="19"/>
  </w:num>
  <w:num w:numId="30">
    <w:abstractNumId w:val="36"/>
  </w:num>
  <w:num w:numId="31">
    <w:abstractNumId w:val="13"/>
  </w:num>
  <w:num w:numId="32">
    <w:abstractNumId w:val="0"/>
  </w:num>
  <w:num w:numId="33">
    <w:abstractNumId w:val="18"/>
  </w:num>
  <w:num w:numId="34">
    <w:abstractNumId w:val="33"/>
  </w:num>
  <w:num w:numId="35">
    <w:abstractNumId w:val="17"/>
  </w:num>
  <w:num w:numId="36">
    <w:abstractNumId w:val="24"/>
  </w:num>
  <w:num w:numId="37">
    <w:abstractNumId w:val="28"/>
  </w:num>
  <w:num w:numId="38">
    <w:abstractNumId w:val="3"/>
  </w:num>
  <w:num w:numId="39">
    <w:abstractNumId w:val="40"/>
  </w:num>
  <w:num w:numId="40">
    <w:abstractNumId w:val="31"/>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C1"/>
    <w:rsid w:val="0000080B"/>
    <w:rsid w:val="000009AE"/>
    <w:rsid w:val="00001219"/>
    <w:rsid w:val="0000467E"/>
    <w:rsid w:val="0000736C"/>
    <w:rsid w:val="00007AA7"/>
    <w:rsid w:val="00010202"/>
    <w:rsid w:val="00010999"/>
    <w:rsid w:val="000117C3"/>
    <w:rsid w:val="00013F96"/>
    <w:rsid w:val="00014310"/>
    <w:rsid w:val="00015AD1"/>
    <w:rsid w:val="00016DCF"/>
    <w:rsid w:val="0002248E"/>
    <w:rsid w:val="00022B75"/>
    <w:rsid w:val="000238BB"/>
    <w:rsid w:val="000255AB"/>
    <w:rsid w:val="00026228"/>
    <w:rsid w:val="00026B4A"/>
    <w:rsid w:val="00026D48"/>
    <w:rsid w:val="00027EC6"/>
    <w:rsid w:val="00031658"/>
    <w:rsid w:val="00032488"/>
    <w:rsid w:val="0003376E"/>
    <w:rsid w:val="00033A77"/>
    <w:rsid w:val="00033E4E"/>
    <w:rsid w:val="0003408F"/>
    <w:rsid w:val="0003439A"/>
    <w:rsid w:val="00034D93"/>
    <w:rsid w:val="00034E71"/>
    <w:rsid w:val="0004055D"/>
    <w:rsid w:val="00043ABC"/>
    <w:rsid w:val="0004434E"/>
    <w:rsid w:val="0004438E"/>
    <w:rsid w:val="00046C48"/>
    <w:rsid w:val="00047A58"/>
    <w:rsid w:val="00050C95"/>
    <w:rsid w:val="00052326"/>
    <w:rsid w:val="00052376"/>
    <w:rsid w:val="000523AA"/>
    <w:rsid w:val="000525B7"/>
    <w:rsid w:val="0005354C"/>
    <w:rsid w:val="0005393C"/>
    <w:rsid w:val="0005461D"/>
    <w:rsid w:val="00056B40"/>
    <w:rsid w:val="00057330"/>
    <w:rsid w:val="00057D1C"/>
    <w:rsid w:val="0006178A"/>
    <w:rsid w:val="0006335B"/>
    <w:rsid w:val="00066B00"/>
    <w:rsid w:val="00067024"/>
    <w:rsid w:val="000670DA"/>
    <w:rsid w:val="00067253"/>
    <w:rsid w:val="0006769A"/>
    <w:rsid w:val="00067F39"/>
    <w:rsid w:val="000721A0"/>
    <w:rsid w:val="000737B8"/>
    <w:rsid w:val="00075E3C"/>
    <w:rsid w:val="00076678"/>
    <w:rsid w:val="000773FA"/>
    <w:rsid w:val="00080B25"/>
    <w:rsid w:val="00080FD3"/>
    <w:rsid w:val="00081E42"/>
    <w:rsid w:val="0008223F"/>
    <w:rsid w:val="0008546D"/>
    <w:rsid w:val="00085844"/>
    <w:rsid w:val="00085854"/>
    <w:rsid w:val="00086337"/>
    <w:rsid w:val="0008670E"/>
    <w:rsid w:val="00086BA8"/>
    <w:rsid w:val="00087D2E"/>
    <w:rsid w:val="00092A2C"/>
    <w:rsid w:val="00092ACD"/>
    <w:rsid w:val="00093268"/>
    <w:rsid w:val="00093B89"/>
    <w:rsid w:val="00096860"/>
    <w:rsid w:val="0009771B"/>
    <w:rsid w:val="000A0FAD"/>
    <w:rsid w:val="000A1C96"/>
    <w:rsid w:val="000A1EED"/>
    <w:rsid w:val="000A556B"/>
    <w:rsid w:val="000A6601"/>
    <w:rsid w:val="000A6652"/>
    <w:rsid w:val="000B00CD"/>
    <w:rsid w:val="000B00EB"/>
    <w:rsid w:val="000B04E4"/>
    <w:rsid w:val="000B26F4"/>
    <w:rsid w:val="000B2E17"/>
    <w:rsid w:val="000B2E3C"/>
    <w:rsid w:val="000B3A89"/>
    <w:rsid w:val="000B5438"/>
    <w:rsid w:val="000B6E37"/>
    <w:rsid w:val="000C09AE"/>
    <w:rsid w:val="000C12BC"/>
    <w:rsid w:val="000C18F7"/>
    <w:rsid w:val="000C20D3"/>
    <w:rsid w:val="000C2A9D"/>
    <w:rsid w:val="000C2C82"/>
    <w:rsid w:val="000C361E"/>
    <w:rsid w:val="000C433A"/>
    <w:rsid w:val="000C4483"/>
    <w:rsid w:val="000C562E"/>
    <w:rsid w:val="000C71A1"/>
    <w:rsid w:val="000D13CA"/>
    <w:rsid w:val="000D33B6"/>
    <w:rsid w:val="000D39F5"/>
    <w:rsid w:val="000D4CBA"/>
    <w:rsid w:val="000D51FF"/>
    <w:rsid w:val="000E1942"/>
    <w:rsid w:val="000E1A79"/>
    <w:rsid w:val="000E244A"/>
    <w:rsid w:val="000E2DF4"/>
    <w:rsid w:val="000E325A"/>
    <w:rsid w:val="000E49EE"/>
    <w:rsid w:val="000E4A54"/>
    <w:rsid w:val="000E4BA6"/>
    <w:rsid w:val="000E4E70"/>
    <w:rsid w:val="000E5007"/>
    <w:rsid w:val="000E69AE"/>
    <w:rsid w:val="000E7BFC"/>
    <w:rsid w:val="000F2E60"/>
    <w:rsid w:val="000F2EB0"/>
    <w:rsid w:val="000F320D"/>
    <w:rsid w:val="000F36EF"/>
    <w:rsid w:val="000F3DF0"/>
    <w:rsid w:val="000F41AF"/>
    <w:rsid w:val="000F497C"/>
    <w:rsid w:val="000F4B7B"/>
    <w:rsid w:val="000F64F5"/>
    <w:rsid w:val="000F6D75"/>
    <w:rsid w:val="000F6E17"/>
    <w:rsid w:val="00103943"/>
    <w:rsid w:val="0010524B"/>
    <w:rsid w:val="00105578"/>
    <w:rsid w:val="001055FD"/>
    <w:rsid w:val="001062A5"/>
    <w:rsid w:val="00106DFF"/>
    <w:rsid w:val="00111C7F"/>
    <w:rsid w:val="0011383B"/>
    <w:rsid w:val="00114193"/>
    <w:rsid w:val="00114626"/>
    <w:rsid w:val="00114AF3"/>
    <w:rsid w:val="00116517"/>
    <w:rsid w:val="00117044"/>
    <w:rsid w:val="00117DED"/>
    <w:rsid w:val="001212D7"/>
    <w:rsid w:val="00121C4E"/>
    <w:rsid w:val="00123386"/>
    <w:rsid w:val="00124668"/>
    <w:rsid w:val="00124820"/>
    <w:rsid w:val="00124A35"/>
    <w:rsid w:val="00126A1D"/>
    <w:rsid w:val="001279C3"/>
    <w:rsid w:val="001326EC"/>
    <w:rsid w:val="00133604"/>
    <w:rsid w:val="001373C2"/>
    <w:rsid w:val="00142E63"/>
    <w:rsid w:val="00143518"/>
    <w:rsid w:val="00143FBF"/>
    <w:rsid w:val="00144528"/>
    <w:rsid w:val="001457D4"/>
    <w:rsid w:val="00145DEA"/>
    <w:rsid w:val="00146C36"/>
    <w:rsid w:val="00147A1B"/>
    <w:rsid w:val="001502E4"/>
    <w:rsid w:val="001505B3"/>
    <w:rsid w:val="00150799"/>
    <w:rsid w:val="001515E9"/>
    <w:rsid w:val="00152879"/>
    <w:rsid w:val="001531EF"/>
    <w:rsid w:val="001535EC"/>
    <w:rsid w:val="00153E21"/>
    <w:rsid w:val="001552AE"/>
    <w:rsid w:val="00155C0E"/>
    <w:rsid w:val="00156709"/>
    <w:rsid w:val="00157ADD"/>
    <w:rsid w:val="00157E5A"/>
    <w:rsid w:val="00160FCD"/>
    <w:rsid w:val="00162E4F"/>
    <w:rsid w:val="00163D57"/>
    <w:rsid w:val="00164121"/>
    <w:rsid w:val="001647AC"/>
    <w:rsid w:val="00170854"/>
    <w:rsid w:val="00171084"/>
    <w:rsid w:val="00172FA7"/>
    <w:rsid w:val="00173BB9"/>
    <w:rsid w:val="00173E95"/>
    <w:rsid w:val="00174460"/>
    <w:rsid w:val="00174876"/>
    <w:rsid w:val="00174DF0"/>
    <w:rsid w:val="001759AA"/>
    <w:rsid w:val="00175FD1"/>
    <w:rsid w:val="00176910"/>
    <w:rsid w:val="00176962"/>
    <w:rsid w:val="001771DB"/>
    <w:rsid w:val="001776C7"/>
    <w:rsid w:val="00177FA0"/>
    <w:rsid w:val="00181C77"/>
    <w:rsid w:val="001821A5"/>
    <w:rsid w:val="00182BE1"/>
    <w:rsid w:val="0018344C"/>
    <w:rsid w:val="001852A6"/>
    <w:rsid w:val="00185662"/>
    <w:rsid w:val="0018614B"/>
    <w:rsid w:val="0018756B"/>
    <w:rsid w:val="00187F97"/>
    <w:rsid w:val="0019136B"/>
    <w:rsid w:val="001929BC"/>
    <w:rsid w:val="00192E00"/>
    <w:rsid w:val="00194FD0"/>
    <w:rsid w:val="00197663"/>
    <w:rsid w:val="0019769A"/>
    <w:rsid w:val="0019793E"/>
    <w:rsid w:val="001A2191"/>
    <w:rsid w:val="001A2B80"/>
    <w:rsid w:val="001A2D7E"/>
    <w:rsid w:val="001A3BF0"/>
    <w:rsid w:val="001A559C"/>
    <w:rsid w:val="001A7CBE"/>
    <w:rsid w:val="001B0F82"/>
    <w:rsid w:val="001B18D1"/>
    <w:rsid w:val="001B4EDA"/>
    <w:rsid w:val="001B5BA6"/>
    <w:rsid w:val="001C0B84"/>
    <w:rsid w:val="001C0F17"/>
    <w:rsid w:val="001C117A"/>
    <w:rsid w:val="001C18BC"/>
    <w:rsid w:val="001C32DB"/>
    <w:rsid w:val="001C64C3"/>
    <w:rsid w:val="001C736B"/>
    <w:rsid w:val="001D066C"/>
    <w:rsid w:val="001D2406"/>
    <w:rsid w:val="001D29A5"/>
    <w:rsid w:val="001D325A"/>
    <w:rsid w:val="001D389C"/>
    <w:rsid w:val="001D3FD9"/>
    <w:rsid w:val="001D62E9"/>
    <w:rsid w:val="001D694C"/>
    <w:rsid w:val="001D6C36"/>
    <w:rsid w:val="001D6F33"/>
    <w:rsid w:val="001E00F2"/>
    <w:rsid w:val="001E2155"/>
    <w:rsid w:val="001E30D8"/>
    <w:rsid w:val="001E4339"/>
    <w:rsid w:val="001E5A5E"/>
    <w:rsid w:val="001E5E75"/>
    <w:rsid w:val="001F0BC9"/>
    <w:rsid w:val="001F267D"/>
    <w:rsid w:val="001F30F6"/>
    <w:rsid w:val="001F4ED7"/>
    <w:rsid w:val="001F6068"/>
    <w:rsid w:val="002018FA"/>
    <w:rsid w:val="0020442C"/>
    <w:rsid w:val="00204F55"/>
    <w:rsid w:val="002058C3"/>
    <w:rsid w:val="002073E1"/>
    <w:rsid w:val="002113B6"/>
    <w:rsid w:val="002115F0"/>
    <w:rsid w:val="00211806"/>
    <w:rsid w:val="00212DC4"/>
    <w:rsid w:val="00215105"/>
    <w:rsid w:val="00215B2B"/>
    <w:rsid w:val="00215D74"/>
    <w:rsid w:val="00215E24"/>
    <w:rsid w:val="00216211"/>
    <w:rsid w:val="00220697"/>
    <w:rsid w:val="00220FD8"/>
    <w:rsid w:val="00223636"/>
    <w:rsid w:val="00223B78"/>
    <w:rsid w:val="002268D3"/>
    <w:rsid w:val="00226C78"/>
    <w:rsid w:val="00226D97"/>
    <w:rsid w:val="00230B54"/>
    <w:rsid w:val="00230D52"/>
    <w:rsid w:val="002318D7"/>
    <w:rsid w:val="00231F29"/>
    <w:rsid w:val="002344E2"/>
    <w:rsid w:val="00234825"/>
    <w:rsid w:val="00235DB3"/>
    <w:rsid w:val="002365CA"/>
    <w:rsid w:val="00237187"/>
    <w:rsid w:val="00237376"/>
    <w:rsid w:val="0024008A"/>
    <w:rsid w:val="0024072F"/>
    <w:rsid w:val="00241517"/>
    <w:rsid w:val="00241C74"/>
    <w:rsid w:val="002427D4"/>
    <w:rsid w:val="0024306F"/>
    <w:rsid w:val="002430B2"/>
    <w:rsid w:val="00243130"/>
    <w:rsid w:val="00244356"/>
    <w:rsid w:val="0024511A"/>
    <w:rsid w:val="00247167"/>
    <w:rsid w:val="0025038A"/>
    <w:rsid w:val="0025172C"/>
    <w:rsid w:val="00252EA9"/>
    <w:rsid w:val="00253045"/>
    <w:rsid w:val="00253A53"/>
    <w:rsid w:val="00254F39"/>
    <w:rsid w:val="00256161"/>
    <w:rsid w:val="00256808"/>
    <w:rsid w:val="00261B17"/>
    <w:rsid w:val="00263863"/>
    <w:rsid w:val="00264C2E"/>
    <w:rsid w:val="00264C45"/>
    <w:rsid w:val="00265F04"/>
    <w:rsid w:val="0026667E"/>
    <w:rsid w:val="002704B8"/>
    <w:rsid w:val="002708B6"/>
    <w:rsid w:val="002723CE"/>
    <w:rsid w:val="00272F25"/>
    <w:rsid w:val="0027427D"/>
    <w:rsid w:val="002776FB"/>
    <w:rsid w:val="00280389"/>
    <w:rsid w:val="0028135B"/>
    <w:rsid w:val="00281E34"/>
    <w:rsid w:val="00286823"/>
    <w:rsid w:val="00286CA7"/>
    <w:rsid w:val="0028705A"/>
    <w:rsid w:val="00287FB4"/>
    <w:rsid w:val="00291931"/>
    <w:rsid w:val="00293240"/>
    <w:rsid w:val="00293291"/>
    <w:rsid w:val="0029396D"/>
    <w:rsid w:val="00294770"/>
    <w:rsid w:val="00295266"/>
    <w:rsid w:val="0029637F"/>
    <w:rsid w:val="00296943"/>
    <w:rsid w:val="002973A6"/>
    <w:rsid w:val="0029740C"/>
    <w:rsid w:val="002A061E"/>
    <w:rsid w:val="002A1538"/>
    <w:rsid w:val="002A1D05"/>
    <w:rsid w:val="002A1FFC"/>
    <w:rsid w:val="002A22FE"/>
    <w:rsid w:val="002A4ED1"/>
    <w:rsid w:val="002A5E9F"/>
    <w:rsid w:val="002A64C1"/>
    <w:rsid w:val="002A7B82"/>
    <w:rsid w:val="002B0351"/>
    <w:rsid w:val="002B1945"/>
    <w:rsid w:val="002B2F89"/>
    <w:rsid w:val="002B30B7"/>
    <w:rsid w:val="002B3300"/>
    <w:rsid w:val="002B382D"/>
    <w:rsid w:val="002B41A4"/>
    <w:rsid w:val="002B51CD"/>
    <w:rsid w:val="002B6E8F"/>
    <w:rsid w:val="002B75EC"/>
    <w:rsid w:val="002B7E1F"/>
    <w:rsid w:val="002C1815"/>
    <w:rsid w:val="002C1CB7"/>
    <w:rsid w:val="002C28C5"/>
    <w:rsid w:val="002C6343"/>
    <w:rsid w:val="002C6BC0"/>
    <w:rsid w:val="002C7949"/>
    <w:rsid w:val="002D00D2"/>
    <w:rsid w:val="002D01A0"/>
    <w:rsid w:val="002D02E5"/>
    <w:rsid w:val="002D21E0"/>
    <w:rsid w:val="002D4C46"/>
    <w:rsid w:val="002D660F"/>
    <w:rsid w:val="002D6E0B"/>
    <w:rsid w:val="002D7841"/>
    <w:rsid w:val="002E11FA"/>
    <w:rsid w:val="002E15AE"/>
    <w:rsid w:val="002E21EF"/>
    <w:rsid w:val="002E2B35"/>
    <w:rsid w:val="002E5E78"/>
    <w:rsid w:val="002E739E"/>
    <w:rsid w:val="002E761C"/>
    <w:rsid w:val="002E7B95"/>
    <w:rsid w:val="002E7E54"/>
    <w:rsid w:val="002F0A1D"/>
    <w:rsid w:val="002F121B"/>
    <w:rsid w:val="002F18A2"/>
    <w:rsid w:val="002F1F1C"/>
    <w:rsid w:val="002F2504"/>
    <w:rsid w:val="002F2562"/>
    <w:rsid w:val="002F430F"/>
    <w:rsid w:val="002F5B68"/>
    <w:rsid w:val="002F6625"/>
    <w:rsid w:val="002F69A7"/>
    <w:rsid w:val="002F7155"/>
    <w:rsid w:val="002F75EA"/>
    <w:rsid w:val="0030395E"/>
    <w:rsid w:val="00304271"/>
    <w:rsid w:val="00305943"/>
    <w:rsid w:val="0030657C"/>
    <w:rsid w:val="003102D6"/>
    <w:rsid w:val="00310A4D"/>
    <w:rsid w:val="00311823"/>
    <w:rsid w:val="00311AA3"/>
    <w:rsid w:val="00311E7A"/>
    <w:rsid w:val="00312D10"/>
    <w:rsid w:val="00312DC8"/>
    <w:rsid w:val="003136BD"/>
    <w:rsid w:val="00314AB7"/>
    <w:rsid w:val="00320369"/>
    <w:rsid w:val="00321A72"/>
    <w:rsid w:val="0032234E"/>
    <w:rsid w:val="00323E65"/>
    <w:rsid w:val="0032407E"/>
    <w:rsid w:val="0032513E"/>
    <w:rsid w:val="00325AA0"/>
    <w:rsid w:val="00327AFB"/>
    <w:rsid w:val="003313DD"/>
    <w:rsid w:val="003323DC"/>
    <w:rsid w:val="00334376"/>
    <w:rsid w:val="003346FF"/>
    <w:rsid w:val="00334A71"/>
    <w:rsid w:val="00340451"/>
    <w:rsid w:val="003406D0"/>
    <w:rsid w:val="00340A79"/>
    <w:rsid w:val="003414E1"/>
    <w:rsid w:val="00342868"/>
    <w:rsid w:val="00342D7E"/>
    <w:rsid w:val="00344ABF"/>
    <w:rsid w:val="0035042C"/>
    <w:rsid w:val="003512B0"/>
    <w:rsid w:val="00355084"/>
    <w:rsid w:val="00357481"/>
    <w:rsid w:val="00357A10"/>
    <w:rsid w:val="00360493"/>
    <w:rsid w:val="00361ACB"/>
    <w:rsid w:val="0036261F"/>
    <w:rsid w:val="00364F9F"/>
    <w:rsid w:val="00365772"/>
    <w:rsid w:val="00365DA1"/>
    <w:rsid w:val="00366044"/>
    <w:rsid w:val="0036654A"/>
    <w:rsid w:val="00366EC3"/>
    <w:rsid w:val="0037040D"/>
    <w:rsid w:val="0037083B"/>
    <w:rsid w:val="00371065"/>
    <w:rsid w:val="003719D2"/>
    <w:rsid w:val="00372BA9"/>
    <w:rsid w:val="00372D03"/>
    <w:rsid w:val="00373134"/>
    <w:rsid w:val="003735CF"/>
    <w:rsid w:val="00375B74"/>
    <w:rsid w:val="0037631E"/>
    <w:rsid w:val="0038020F"/>
    <w:rsid w:val="003807DB"/>
    <w:rsid w:val="00381A75"/>
    <w:rsid w:val="00384529"/>
    <w:rsid w:val="003853E3"/>
    <w:rsid w:val="00385541"/>
    <w:rsid w:val="0038713A"/>
    <w:rsid w:val="0039217A"/>
    <w:rsid w:val="00392254"/>
    <w:rsid w:val="00392FE3"/>
    <w:rsid w:val="003939B5"/>
    <w:rsid w:val="003973A8"/>
    <w:rsid w:val="00397FFE"/>
    <w:rsid w:val="003A10DA"/>
    <w:rsid w:val="003A1215"/>
    <w:rsid w:val="003A1777"/>
    <w:rsid w:val="003A221F"/>
    <w:rsid w:val="003A4149"/>
    <w:rsid w:val="003A41B2"/>
    <w:rsid w:val="003A7135"/>
    <w:rsid w:val="003A7F9B"/>
    <w:rsid w:val="003B027A"/>
    <w:rsid w:val="003B2792"/>
    <w:rsid w:val="003B4BB6"/>
    <w:rsid w:val="003B4F45"/>
    <w:rsid w:val="003B59C2"/>
    <w:rsid w:val="003B5EBF"/>
    <w:rsid w:val="003B796B"/>
    <w:rsid w:val="003C0027"/>
    <w:rsid w:val="003C15BE"/>
    <w:rsid w:val="003C21A9"/>
    <w:rsid w:val="003C228A"/>
    <w:rsid w:val="003C4EE1"/>
    <w:rsid w:val="003C5B4E"/>
    <w:rsid w:val="003C63AD"/>
    <w:rsid w:val="003C65FD"/>
    <w:rsid w:val="003C76ED"/>
    <w:rsid w:val="003C7C06"/>
    <w:rsid w:val="003C7DD3"/>
    <w:rsid w:val="003D1A69"/>
    <w:rsid w:val="003D2184"/>
    <w:rsid w:val="003D22A1"/>
    <w:rsid w:val="003D48CE"/>
    <w:rsid w:val="003D5E05"/>
    <w:rsid w:val="003D6260"/>
    <w:rsid w:val="003D760E"/>
    <w:rsid w:val="003E0517"/>
    <w:rsid w:val="003E0FA0"/>
    <w:rsid w:val="003E1549"/>
    <w:rsid w:val="003E1DA3"/>
    <w:rsid w:val="003E2AB6"/>
    <w:rsid w:val="003E2E8F"/>
    <w:rsid w:val="003E3101"/>
    <w:rsid w:val="003E3E84"/>
    <w:rsid w:val="003E3F78"/>
    <w:rsid w:val="003E4612"/>
    <w:rsid w:val="003E55DD"/>
    <w:rsid w:val="003E5870"/>
    <w:rsid w:val="003E6A84"/>
    <w:rsid w:val="003E6CB0"/>
    <w:rsid w:val="003E7A78"/>
    <w:rsid w:val="003E7C82"/>
    <w:rsid w:val="003F0018"/>
    <w:rsid w:val="003F10F5"/>
    <w:rsid w:val="003F1FEA"/>
    <w:rsid w:val="003F2678"/>
    <w:rsid w:val="003F3806"/>
    <w:rsid w:val="003F3FEB"/>
    <w:rsid w:val="0040138B"/>
    <w:rsid w:val="00401A1F"/>
    <w:rsid w:val="00401F87"/>
    <w:rsid w:val="0040274B"/>
    <w:rsid w:val="004029E4"/>
    <w:rsid w:val="004037C3"/>
    <w:rsid w:val="0040597D"/>
    <w:rsid w:val="004059EA"/>
    <w:rsid w:val="004063FE"/>
    <w:rsid w:val="00410788"/>
    <w:rsid w:val="004148C4"/>
    <w:rsid w:val="0041551B"/>
    <w:rsid w:val="004174A0"/>
    <w:rsid w:val="00420EDC"/>
    <w:rsid w:val="00421157"/>
    <w:rsid w:val="004224F2"/>
    <w:rsid w:val="00424C1C"/>
    <w:rsid w:val="004251C6"/>
    <w:rsid w:val="0042572D"/>
    <w:rsid w:val="00426C11"/>
    <w:rsid w:val="00427612"/>
    <w:rsid w:val="00430D9B"/>
    <w:rsid w:val="004311F3"/>
    <w:rsid w:val="004315AB"/>
    <w:rsid w:val="00432AA1"/>
    <w:rsid w:val="004334DF"/>
    <w:rsid w:val="004356B4"/>
    <w:rsid w:val="00435D71"/>
    <w:rsid w:val="00437686"/>
    <w:rsid w:val="004404D1"/>
    <w:rsid w:val="00440741"/>
    <w:rsid w:val="00441006"/>
    <w:rsid w:val="00441187"/>
    <w:rsid w:val="00442A72"/>
    <w:rsid w:val="00442B14"/>
    <w:rsid w:val="0044306C"/>
    <w:rsid w:val="00444DD3"/>
    <w:rsid w:val="00445432"/>
    <w:rsid w:val="004458D3"/>
    <w:rsid w:val="004466BC"/>
    <w:rsid w:val="004469F5"/>
    <w:rsid w:val="00446C6D"/>
    <w:rsid w:val="00447178"/>
    <w:rsid w:val="004476EC"/>
    <w:rsid w:val="0045188D"/>
    <w:rsid w:val="004535A0"/>
    <w:rsid w:val="00455F11"/>
    <w:rsid w:val="00457A31"/>
    <w:rsid w:val="004609B5"/>
    <w:rsid w:val="004628AF"/>
    <w:rsid w:val="00462950"/>
    <w:rsid w:val="00462F59"/>
    <w:rsid w:val="004637DF"/>
    <w:rsid w:val="00465D47"/>
    <w:rsid w:val="004662E2"/>
    <w:rsid w:val="00471800"/>
    <w:rsid w:val="004746D5"/>
    <w:rsid w:val="00474989"/>
    <w:rsid w:val="004750AA"/>
    <w:rsid w:val="004761E3"/>
    <w:rsid w:val="00477052"/>
    <w:rsid w:val="00477204"/>
    <w:rsid w:val="004802A6"/>
    <w:rsid w:val="004806B6"/>
    <w:rsid w:val="00481EA5"/>
    <w:rsid w:val="0048397C"/>
    <w:rsid w:val="00484316"/>
    <w:rsid w:val="00484460"/>
    <w:rsid w:val="00486141"/>
    <w:rsid w:val="00486AD2"/>
    <w:rsid w:val="004910CE"/>
    <w:rsid w:val="004935B9"/>
    <w:rsid w:val="00493D5F"/>
    <w:rsid w:val="004940CB"/>
    <w:rsid w:val="00494C72"/>
    <w:rsid w:val="004A09DA"/>
    <w:rsid w:val="004A1063"/>
    <w:rsid w:val="004A336E"/>
    <w:rsid w:val="004A4032"/>
    <w:rsid w:val="004A5154"/>
    <w:rsid w:val="004A58A9"/>
    <w:rsid w:val="004A5A7F"/>
    <w:rsid w:val="004A5C84"/>
    <w:rsid w:val="004A7024"/>
    <w:rsid w:val="004B312B"/>
    <w:rsid w:val="004B3F4F"/>
    <w:rsid w:val="004B465D"/>
    <w:rsid w:val="004B5213"/>
    <w:rsid w:val="004B651A"/>
    <w:rsid w:val="004B7F40"/>
    <w:rsid w:val="004C23A6"/>
    <w:rsid w:val="004C2725"/>
    <w:rsid w:val="004C2CEB"/>
    <w:rsid w:val="004C502A"/>
    <w:rsid w:val="004C76FC"/>
    <w:rsid w:val="004C7D4C"/>
    <w:rsid w:val="004D117A"/>
    <w:rsid w:val="004D1858"/>
    <w:rsid w:val="004D1B43"/>
    <w:rsid w:val="004D2245"/>
    <w:rsid w:val="004D2B40"/>
    <w:rsid w:val="004D35B7"/>
    <w:rsid w:val="004D37C6"/>
    <w:rsid w:val="004D3B3E"/>
    <w:rsid w:val="004D4AE5"/>
    <w:rsid w:val="004D55DB"/>
    <w:rsid w:val="004D6ABA"/>
    <w:rsid w:val="004D7696"/>
    <w:rsid w:val="004D7B00"/>
    <w:rsid w:val="004E0527"/>
    <w:rsid w:val="004E0971"/>
    <w:rsid w:val="004E098E"/>
    <w:rsid w:val="004E1577"/>
    <w:rsid w:val="004E22DE"/>
    <w:rsid w:val="004E23CC"/>
    <w:rsid w:val="004E5348"/>
    <w:rsid w:val="004E59BE"/>
    <w:rsid w:val="004E601D"/>
    <w:rsid w:val="004E6E0D"/>
    <w:rsid w:val="004E7E94"/>
    <w:rsid w:val="004F1F71"/>
    <w:rsid w:val="004F2355"/>
    <w:rsid w:val="004F25A3"/>
    <w:rsid w:val="004F25BC"/>
    <w:rsid w:val="004F3374"/>
    <w:rsid w:val="004F3629"/>
    <w:rsid w:val="004F4B7D"/>
    <w:rsid w:val="004F660E"/>
    <w:rsid w:val="004F7371"/>
    <w:rsid w:val="00501063"/>
    <w:rsid w:val="00501ADF"/>
    <w:rsid w:val="00501DC1"/>
    <w:rsid w:val="00502789"/>
    <w:rsid w:val="0050288D"/>
    <w:rsid w:val="00502B83"/>
    <w:rsid w:val="00502F4A"/>
    <w:rsid w:val="0050332A"/>
    <w:rsid w:val="00503FCC"/>
    <w:rsid w:val="005042AC"/>
    <w:rsid w:val="00505946"/>
    <w:rsid w:val="005059D0"/>
    <w:rsid w:val="00511FFC"/>
    <w:rsid w:val="0051212B"/>
    <w:rsid w:val="00512A8C"/>
    <w:rsid w:val="00512BFC"/>
    <w:rsid w:val="00513354"/>
    <w:rsid w:val="00515F1D"/>
    <w:rsid w:val="00516328"/>
    <w:rsid w:val="00516F6F"/>
    <w:rsid w:val="00520229"/>
    <w:rsid w:val="005202BA"/>
    <w:rsid w:val="005204E6"/>
    <w:rsid w:val="00520633"/>
    <w:rsid w:val="005245CB"/>
    <w:rsid w:val="00527394"/>
    <w:rsid w:val="00527F14"/>
    <w:rsid w:val="0053173D"/>
    <w:rsid w:val="00533596"/>
    <w:rsid w:val="00534770"/>
    <w:rsid w:val="005353AE"/>
    <w:rsid w:val="00540991"/>
    <w:rsid w:val="00541366"/>
    <w:rsid w:val="00543A6E"/>
    <w:rsid w:val="005456C4"/>
    <w:rsid w:val="00545E91"/>
    <w:rsid w:val="00546504"/>
    <w:rsid w:val="00550137"/>
    <w:rsid w:val="00550982"/>
    <w:rsid w:val="005509AF"/>
    <w:rsid w:val="005518D5"/>
    <w:rsid w:val="005527BF"/>
    <w:rsid w:val="00552EBD"/>
    <w:rsid w:val="005532AE"/>
    <w:rsid w:val="00554B3A"/>
    <w:rsid w:val="00554C29"/>
    <w:rsid w:val="005563F8"/>
    <w:rsid w:val="00557DDA"/>
    <w:rsid w:val="00557F7D"/>
    <w:rsid w:val="00562248"/>
    <w:rsid w:val="00562414"/>
    <w:rsid w:val="00562438"/>
    <w:rsid w:val="005627EC"/>
    <w:rsid w:val="00562AD0"/>
    <w:rsid w:val="0056618B"/>
    <w:rsid w:val="00570C84"/>
    <w:rsid w:val="00572C11"/>
    <w:rsid w:val="00572E15"/>
    <w:rsid w:val="00572FE7"/>
    <w:rsid w:val="005735B3"/>
    <w:rsid w:val="00573836"/>
    <w:rsid w:val="0057580F"/>
    <w:rsid w:val="0057737D"/>
    <w:rsid w:val="0058079E"/>
    <w:rsid w:val="00580EBF"/>
    <w:rsid w:val="00582916"/>
    <w:rsid w:val="005832BC"/>
    <w:rsid w:val="0058591C"/>
    <w:rsid w:val="00586E7C"/>
    <w:rsid w:val="005878B6"/>
    <w:rsid w:val="00587BD5"/>
    <w:rsid w:val="00587C13"/>
    <w:rsid w:val="005901F5"/>
    <w:rsid w:val="00591449"/>
    <w:rsid w:val="00591F0D"/>
    <w:rsid w:val="005923E6"/>
    <w:rsid w:val="00594459"/>
    <w:rsid w:val="0059462E"/>
    <w:rsid w:val="00594926"/>
    <w:rsid w:val="00594C19"/>
    <w:rsid w:val="0059524D"/>
    <w:rsid w:val="00596C0B"/>
    <w:rsid w:val="00597326"/>
    <w:rsid w:val="005974FE"/>
    <w:rsid w:val="005978F7"/>
    <w:rsid w:val="005A0074"/>
    <w:rsid w:val="005A0D1F"/>
    <w:rsid w:val="005A19F5"/>
    <w:rsid w:val="005A1BEB"/>
    <w:rsid w:val="005A1D94"/>
    <w:rsid w:val="005A256F"/>
    <w:rsid w:val="005A30D1"/>
    <w:rsid w:val="005A322D"/>
    <w:rsid w:val="005A381D"/>
    <w:rsid w:val="005A4E13"/>
    <w:rsid w:val="005A5043"/>
    <w:rsid w:val="005A61D9"/>
    <w:rsid w:val="005A7691"/>
    <w:rsid w:val="005B004E"/>
    <w:rsid w:val="005B2D97"/>
    <w:rsid w:val="005B60EB"/>
    <w:rsid w:val="005B6184"/>
    <w:rsid w:val="005B642A"/>
    <w:rsid w:val="005B64C9"/>
    <w:rsid w:val="005B67B1"/>
    <w:rsid w:val="005B7A7C"/>
    <w:rsid w:val="005B7EBD"/>
    <w:rsid w:val="005C2476"/>
    <w:rsid w:val="005C2BD3"/>
    <w:rsid w:val="005C2F97"/>
    <w:rsid w:val="005C3CCF"/>
    <w:rsid w:val="005C5505"/>
    <w:rsid w:val="005C7D51"/>
    <w:rsid w:val="005D1160"/>
    <w:rsid w:val="005D1F10"/>
    <w:rsid w:val="005D3DA6"/>
    <w:rsid w:val="005D4113"/>
    <w:rsid w:val="005D4BFF"/>
    <w:rsid w:val="005D5001"/>
    <w:rsid w:val="005D6697"/>
    <w:rsid w:val="005D7BA4"/>
    <w:rsid w:val="005E188B"/>
    <w:rsid w:val="005E4663"/>
    <w:rsid w:val="005E4876"/>
    <w:rsid w:val="005E6DD1"/>
    <w:rsid w:val="005F2759"/>
    <w:rsid w:val="005F2EDE"/>
    <w:rsid w:val="005F323A"/>
    <w:rsid w:val="005F3819"/>
    <w:rsid w:val="005F5072"/>
    <w:rsid w:val="005F5CFC"/>
    <w:rsid w:val="005F7777"/>
    <w:rsid w:val="00600231"/>
    <w:rsid w:val="00600484"/>
    <w:rsid w:val="006007B9"/>
    <w:rsid w:val="006012E1"/>
    <w:rsid w:val="00601863"/>
    <w:rsid w:val="0060265A"/>
    <w:rsid w:val="00603640"/>
    <w:rsid w:val="006044EF"/>
    <w:rsid w:val="00604D2D"/>
    <w:rsid w:val="00605748"/>
    <w:rsid w:val="006072F0"/>
    <w:rsid w:val="00611CCB"/>
    <w:rsid w:val="00612154"/>
    <w:rsid w:val="006133D6"/>
    <w:rsid w:val="006147D1"/>
    <w:rsid w:val="00614D74"/>
    <w:rsid w:val="0061520B"/>
    <w:rsid w:val="00615F0D"/>
    <w:rsid w:val="006162F7"/>
    <w:rsid w:val="006171F7"/>
    <w:rsid w:val="00621077"/>
    <w:rsid w:val="0062159B"/>
    <w:rsid w:val="00621788"/>
    <w:rsid w:val="00622AD6"/>
    <w:rsid w:val="00622FF9"/>
    <w:rsid w:val="00623499"/>
    <w:rsid w:val="006247E5"/>
    <w:rsid w:val="006254C1"/>
    <w:rsid w:val="00625D87"/>
    <w:rsid w:val="006261B8"/>
    <w:rsid w:val="00631DA9"/>
    <w:rsid w:val="006320A8"/>
    <w:rsid w:val="0063210F"/>
    <w:rsid w:val="00632850"/>
    <w:rsid w:val="00632B6F"/>
    <w:rsid w:val="00636176"/>
    <w:rsid w:val="00636F47"/>
    <w:rsid w:val="0063778A"/>
    <w:rsid w:val="00640087"/>
    <w:rsid w:val="006411B2"/>
    <w:rsid w:val="00644DDE"/>
    <w:rsid w:val="00646CEF"/>
    <w:rsid w:val="0064776B"/>
    <w:rsid w:val="006479F2"/>
    <w:rsid w:val="00650078"/>
    <w:rsid w:val="006510C7"/>
    <w:rsid w:val="0065190B"/>
    <w:rsid w:val="00651EB7"/>
    <w:rsid w:val="00652E58"/>
    <w:rsid w:val="00653057"/>
    <w:rsid w:val="0065335B"/>
    <w:rsid w:val="00655F6D"/>
    <w:rsid w:val="00661AA5"/>
    <w:rsid w:val="00662919"/>
    <w:rsid w:val="00663AD9"/>
    <w:rsid w:val="00664A0C"/>
    <w:rsid w:val="00666365"/>
    <w:rsid w:val="00667B04"/>
    <w:rsid w:val="006721AD"/>
    <w:rsid w:val="00672E6A"/>
    <w:rsid w:val="0067352E"/>
    <w:rsid w:val="00673BF2"/>
    <w:rsid w:val="00673E98"/>
    <w:rsid w:val="006767A4"/>
    <w:rsid w:val="006773FF"/>
    <w:rsid w:val="006774E5"/>
    <w:rsid w:val="00680082"/>
    <w:rsid w:val="006804E8"/>
    <w:rsid w:val="00680521"/>
    <w:rsid w:val="006806FD"/>
    <w:rsid w:val="00680C38"/>
    <w:rsid w:val="006815BC"/>
    <w:rsid w:val="00681A64"/>
    <w:rsid w:val="00682455"/>
    <w:rsid w:val="00682A55"/>
    <w:rsid w:val="00683BF0"/>
    <w:rsid w:val="00683E7F"/>
    <w:rsid w:val="00684CA4"/>
    <w:rsid w:val="00684DE0"/>
    <w:rsid w:val="00685D9B"/>
    <w:rsid w:val="00687118"/>
    <w:rsid w:val="0069124D"/>
    <w:rsid w:val="006917CF"/>
    <w:rsid w:val="00692962"/>
    <w:rsid w:val="00692D6C"/>
    <w:rsid w:val="00693627"/>
    <w:rsid w:val="00696FDA"/>
    <w:rsid w:val="006A2F84"/>
    <w:rsid w:val="006A3535"/>
    <w:rsid w:val="006A3817"/>
    <w:rsid w:val="006A3C69"/>
    <w:rsid w:val="006A5550"/>
    <w:rsid w:val="006A57D6"/>
    <w:rsid w:val="006A5A43"/>
    <w:rsid w:val="006B02C8"/>
    <w:rsid w:val="006B1E63"/>
    <w:rsid w:val="006B2CE1"/>
    <w:rsid w:val="006B63A9"/>
    <w:rsid w:val="006B6EBE"/>
    <w:rsid w:val="006C05B1"/>
    <w:rsid w:val="006C1003"/>
    <w:rsid w:val="006C3131"/>
    <w:rsid w:val="006C4E4E"/>
    <w:rsid w:val="006C4EE4"/>
    <w:rsid w:val="006C5A74"/>
    <w:rsid w:val="006D1098"/>
    <w:rsid w:val="006D5687"/>
    <w:rsid w:val="006D6BEF"/>
    <w:rsid w:val="006E002C"/>
    <w:rsid w:val="006E022C"/>
    <w:rsid w:val="006E0DF3"/>
    <w:rsid w:val="006E20FA"/>
    <w:rsid w:val="006E25E3"/>
    <w:rsid w:val="006E3A61"/>
    <w:rsid w:val="006E3AFF"/>
    <w:rsid w:val="006E51C6"/>
    <w:rsid w:val="006E6CD9"/>
    <w:rsid w:val="006E73CB"/>
    <w:rsid w:val="006F004B"/>
    <w:rsid w:val="006F19CF"/>
    <w:rsid w:val="006F19EC"/>
    <w:rsid w:val="006F2DDD"/>
    <w:rsid w:val="006F2E9A"/>
    <w:rsid w:val="006F338B"/>
    <w:rsid w:val="006F55E7"/>
    <w:rsid w:val="006F5EF2"/>
    <w:rsid w:val="006F76D6"/>
    <w:rsid w:val="00702199"/>
    <w:rsid w:val="007037BD"/>
    <w:rsid w:val="00703D9C"/>
    <w:rsid w:val="00704AD6"/>
    <w:rsid w:val="00705617"/>
    <w:rsid w:val="00705DE6"/>
    <w:rsid w:val="007060F9"/>
    <w:rsid w:val="00710B9C"/>
    <w:rsid w:val="00711D25"/>
    <w:rsid w:val="00711FAB"/>
    <w:rsid w:val="00712193"/>
    <w:rsid w:val="007143BE"/>
    <w:rsid w:val="00715488"/>
    <w:rsid w:val="007157DE"/>
    <w:rsid w:val="00715C3C"/>
    <w:rsid w:val="0072210F"/>
    <w:rsid w:val="00722775"/>
    <w:rsid w:val="007232D4"/>
    <w:rsid w:val="00724159"/>
    <w:rsid w:val="00724E10"/>
    <w:rsid w:val="007253EE"/>
    <w:rsid w:val="0072717F"/>
    <w:rsid w:val="00730971"/>
    <w:rsid w:val="00731BEB"/>
    <w:rsid w:val="00731E73"/>
    <w:rsid w:val="00731E8F"/>
    <w:rsid w:val="00732B63"/>
    <w:rsid w:val="00733040"/>
    <w:rsid w:val="00733137"/>
    <w:rsid w:val="00733EEF"/>
    <w:rsid w:val="00735C80"/>
    <w:rsid w:val="00735E6A"/>
    <w:rsid w:val="00735E73"/>
    <w:rsid w:val="007375EE"/>
    <w:rsid w:val="00737752"/>
    <w:rsid w:val="00740623"/>
    <w:rsid w:val="0074256E"/>
    <w:rsid w:val="00743318"/>
    <w:rsid w:val="007438E8"/>
    <w:rsid w:val="00743CD7"/>
    <w:rsid w:val="007455EC"/>
    <w:rsid w:val="00745D39"/>
    <w:rsid w:val="007473FB"/>
    <w:rsid w:val="00747C4C"/>
    <w:rsid w:val="00747FF4"/>
    <w:rsid w:val="00751428"/>
    <w:rsid w:val="0075258B"/>
    <w:rsid w:val="00752650"/>
    <w:rsid w:val="00752AED"/>
    <w:rsid w:val="00753FEE"/>
    <w:rsid w:val="0075463D"/>
    <w:rsid w:val="00755A9A"/>
    <w:rsid w:val="007560E9"/>
    <w:rsid w:val="007650F6"/>
    <w:rsid w:val="007662BB"/>
    <w:rsid w:val="00767384"/>
    <w:rsid w:val="00770451"/>
    <w:rsid w:val="007704E1"/>
    <w:rsid w:val="007709E3"/>
    <w:rsid w:val="00771477"/>
    <w:rsid w:val="00771896"/>
    <w:rsid w:val="007738C0"/>
    <w:rsid w:val="00773F51"/>
    <w:rsid w:val="0077454C"/>
    <w:rsid w:val="00774F7F"/>
    <w:rsid w:val="007759FE"/>
    <w:rsid w:val="00783500"/>
    <w:rsid w:val="00787342"/>
    <w:rsid w:val="00787BB1"/>
    <w:rsid w:val="00790BD9"/>
    <w:rsid w:val="00791032"/>
    <w:rsid w:val="007913CA"/>
    <w:rsid w:val="0079182B"/>
    <w:rsid w:val="00793427"/>
    <w:rsid w:val="00793438"/>
    <w:rsid w:val="00794C2D"/>
    <w:rsid w:val="00794F57"/>
    <w:rsid w:val="007956B3"/>
    <w:rsid w:val="0079630B"/>
    <w:rsid w:val="007A0977"/>
    <w:rsid w:val="007A0C87"/>
    <w:rsid w:val="007A146B"/>
    <w:rsid w:val="007A202D"/>
    <w:rsid w:val="007A3E7B"/>
    <w:rsid w:val="007A49D6"/>
    <w:rsid w:val="007A7EEF"/>
    <w:rsid w:val="007B1099"/>
    <w:rsid w:val="007B1558"/>
    <w:rsid w:val="007B1D6C"/>
    <w:rsid w:val="007B2C8D"/>
    <w:rsid w:val="007B53D1"/>
    <w:rsid w:val="007B5B19"/>
    <w:rsid w:val="007B740F"/>
    <w:rsid w:val="007B7EAD"/>
    <w:rsid w:val="007C045B"/>
    <w:rsid w:val="007C19B0"/>
    <w:rsid w:val="007C1FA9"/>
    <w:rsid w:val="007C2382"/>
    <w:rsid w:val="007C3D3C"/>
    <w:rsid w:val="007C5371"/>
    <w:rsid w:val="007C5AD1"/>
    <w:rsid w:val="007C61BF"/>
    <w:rsid w:val="007C65E4"/>
    <w:rsid w:val="007D0000"/>
    <w:rsid w:val="007D1BB8"/>
    <w:rsid w:val="007D1BDD"/>
    <w:rsid w:val="007D27D2"/>
    <w:rsid w:val="007D3018"/>
    <w:rsid w:val="007D4585"/>
    <w:rsid w:val="007D6686"/>
    <w:rsid w:val="007D78E0"/>
    <w:rsid w:val="007D7BCF"/>
    <w:rsid w:val="007E1B62"/>
    <w:rsid w:val="007E1E01"/>
    <w:rsid w:val="007E289D"/>
    <w:rsid w:val="007E31B6"/>
    <w:rsid w:val="007E3557"/>
    <w:rsid w:val="007E3688"/>
    <w:rsid w:val="007E4F88"/>
    <w:rsid w:val="007E5F67"/>
    <w:rsid w:val="007E60F5"/>
    <w:rsid w:val="007E6B78"/>
    <w:rsid w:val="007E6D38"/>
    <w:rsid w:val="007F04E9"/>
    <w:rsid w:val="007F0998"/>
    <w:rsid w:val="007F12F8"/>
    <w:rsid w:val="007F4954"/>
    <w:rsid w:val="007F498F"/>
    <w:rsid w:val="007F62BB"/>
    <w:rsid w:val="007F65FF"/>
    <w:rsid w:val="00800228"/>
    <w:rsid w:val="008028B7"/>
    <w:rsid w:val="008031A3"/>
    <w:rsid w:val="0080375C"/>
    <w:rsid w:val="00804042"/>
    <w:rsid w:val="008041D1"/>
    <w:rsid w:val="0080648D"/>
    <w:rsid w:val="00810CB8"/>
    <w:rsid w:val="00811922"/>
    <w:rsid w:val="00811A34"/>
    <w:rsid w:val="0081221D"/>
    <w:rsid w:val="00813ACE"/>
    <w:rsid w:val="008147F6"/>
    <w:rsid w:val="00815CC9"/>
    <w:rsid w:val="00815D69"/>
    <w:rsid w:val="008168E5"/>
    <w:rsid w:val="0081748B"/>
    <w:rsid w:val="00817D2C"/>
    <w:rsid w:val="00817EFA"/>
    <w:rsid w:val="008221C1"/>
    <w:rsid w:val="00823DFD"/>
    <w:rsid w:val="00824867"/>
    <w:rsid w:val="008258EE"/>
    <w:rsid w:val="00825DEA"/>
    <w:rsid w:val="008264D7"/>
    <w:rsid w:val="00826E7F"/>
    <w:rsid w:val="00830B1A"/>
    <w:rsid w:val="0083155C"/>
    <w:rsid w:val="0083216E"/>
    <w:rsid w:val="008327B6"/>
    <w:rsid w:val="00832915"/>
    <w:rsid w:val="0083393C"/>
    <w:rsid w:val="00833D80"/>
    <w:rsid w:val="00833FAC"/>
    <w:rsid w:val="008359B0"/>
    <w:rsid w:val="00835B02"/>
    <w:rsid w:val="00836638"/>
    <w:rsid w:val="00836AA0"/>
    <w:rsid w:val="00837C8C"/>
    <w:rsid w:val="00837CF3"/>
    <w:rsid w:val="008401C3"/>
    <w:rsid w:val="00840223"/>
    <w:rsid w:val="008405E1"/>
    <w:rsid w:val="0084074C"/>
    <w:rsid w:val="00840F71"/>
    <w:rsid w:val="00841058"/>
    <w:rsid w:val="008421F7"/>
    <w:rsid w:val="008427AA"/>
    <w:rsid w:val="00844074"/>
    <w:rsid w:val="00846336"/>
    <w:rsid w:val="008465D0"/>
    <w:rsid w:val="00847AE5"/>
    <w:rsid w:val="00847F09"/>
    <w:rsid w:val="0085064B"/>
    <w:rsid w:val="0085291B"/>
    <w:rsid w:val="00853C27"/>
    <w:rsid w:val="00853D6A"/>
    <w:rsid w:val="008542CA"/>
    <w:rsid w:val="00856AC9"/>
    <w:rsid w:val="008571DB"/>
    <w:rsid w:val="008574E5"/>
    <w:rsid w:val="00860DCE"/>
    <w:rsid w:val="008611BB"/>
    <w:rsid w:val="008614B6"/>
    <w:rsid w:val="008623F6"/>
    <w:rsid w:val="0086287D"/>
    <w:rsid w:val="008634F9"/>
    <w:rsid w:val="00864679"/>
    <w:rsid w:val="0086555A"/>
    <w:rsid w:val="00865ECF"/>
    <w:rsid w:val="00871087"/>
    <w:rsid w:val="0087121A"/>
    <w:rsid w:val="00872416"/>
    <w:rsid w:val="00874316"/>
    <w:rsid w:val="0087563F"/>
    <w:rsid w:val="00875676"/>
    <w:rsid w:val="00876880"/>
    <w:rsid w:val="00876926"/>
    <w:rsid w:val="0087767D"/>
    <w:rsid w:val="00881AFE"/>
    <w:rsid w:val="008837C1"/>
    <w:rsid w:val="0088700B"/>
    <w:rsid w:val="00890039"/>
    <w:rsid w:val="00895F25"/>
    <w:rsid w:val="00896340"/>
    <w:rsid w:val="0089640C"/>
    <w:rsid w:val="00896B1D"/>
    <w:rsid w:val="0089713F"/>
    <w:rsid w:val="008A0CFC"/>
    <w:rsid w:val="008A1398"/>
    <w:rsid w:val="008A268F"/>
    <w:rsid w:val="008A2931"/>
    <w:rsid w:val="008A2C86"/>
    <w:rsid w:val="008A2C99"/>
    <w:rsid w:val="008A4AA5"/>
    <w:rsid w:val="008A4B91"/>
    <w:rsid w:val="008A4DC9"/>
    <w:rsid w:val="008A4E89"/>
    <w:rsid w:val="008A53B3"/>
    <w:rsid w:val="008B0AC3"/>
    <w:rsid w:val="008B16F4"/>
    <w:rsid w:val="008B1D40"/>
    <w:rsid w:val="008B374D"/>
    <w:rsid w:val="008B3B2A"/>
    <w:rsid w:val="008B4AB7"/>
    <w:rsid w:val="008B64FD"/>
    <w:rsid w:val="008C4481"/>
    <w:rsid w:val="008C4BC6"/>
    <w:rsid w:val="008C7600"/>
    <w:rsid w:val="008D002F"/>
    <w:rsid w:val="008D08AA"/>
    <w:rsid w:val="008D138E"/>
    <w:rsid w:val="008D248C"/>
    <w:rsid w:val="008D3A65"/>
    <w:rsid w:val="008D3FD1"/>
    <w:rsid w:val="008D5B89"/>
    <w:rsid w:val="008D6AC7"/>
    <w:rsid w:val="008D6B8F"/>
    <w:rsid w:val="008D7118"/>
    <w:rsid w:val="008E07FA"/>
    <w:rsid w:val="008E1CAC"/>
    <w:rsid w:val="008E34E1"/>
    <w:rsid w:val="008E4A20"/>
    <w:rsid w:val="008E4BB4"/>
    <w:rsid w:val="008E5352"/>
    <w:rsid w:val="008E549A"/>
    <w:rsid w:val="008E63D4"/>
    <w:rsid w:val="008E6735"/>
    <w:rsid w:val="008E6BD2"/>
    <w:rsid w:val="008F02E5"/>
    <w:rsid w:val="008F0B75"/>
    <w:rsid w:val="008F1049"/>
    <w:rsid w:val="008F1BE6"/>
    <w:rsid w:val="008F44BF"/>
    <w:rsid w:val="008F5D38"/>
    <w:rsid w:val="008F604F"/>
    <w:rsid w:val="008F6D4B"/>
    <w:rsid w:val="008F79BE"/>
    <w:rsid w:val="00901039"/>
    <w:rsid w:val="00901C4F"/>
    <w:rsid w:val="00904910"/>
    <w:rsid w:val="00904F28"/>
    <w:rsid w:val="0090576C"/>
    <w:rsid w:val="00906272"/>
    <w:rsid w:val="00907E3F"/>
    <w:rsid w:val="0091066B"/>
    <w:rsid w:val="00912046"/>
    <w:rsid w:val="00912C98"/>
    <w:rsid w:val="00914350"/>
    <w:rsid w:val="009154DC"/>
    <w:rsid w:val="00915B28"/>
    <w:rsid w:val="00915C3E"/>
    <w:rsid w:val="00915E7D"/>
    <w:rsid w:val="009160F0"/>
    <w:rsid w:val="00916124"/>
    <w:rsid w:val="009164F4"/>
    <w:rsid w:val="009165F0"/>
    <w:rsid w:val="00916F94"/>
    <w:rsid w:val="009215CC"/>
    <w:rsid w:val="00922643"/>
    <w:rsid w:val="0092468D"/>
    <w:rsid w:val="0092627F"/>
    <w:rsid w:val="009269A3"/>
    <w:rsid w:val="00931D18"/>
    <w:rsid w:val="009321BE"/>
    <w:rsid w:val="009328D6"/>
    <w:rsid w:val="009334D3"/>
    <w:rsid w:val="00933D28"/>
    <w:rsid w:val="00934A7A"/>
    <w:rsid w:val="009364C4"/>
    <w:rsid w:val="00936BE1"/>
    <w:rsid w:val="00937910"/>
    <w:rsid w:val="009403BB"/>
    <w:rsid w:val="00940F78"/>
    <w:rsid w:val="00944190"/>
    <w:rsid w:val="0094485E"/>
    <w:rsid w:val="00944BA8"/>
    <w:rsid w:val="00944E1A"/>
    <w:rsid w:val="00944F0E"/>
    <w:rsid w:val="0094576A"/>
    <w:rsid w:val="009472D2"/>
    <w:rsid w:val="0094780D"/>
    <w:rsid w:val="009501F6"/>
    <w:rsid w:val="00950BE6"/>
    <w:rsid w:val="00950C75"/>
    <w:rsid w:val="00951C16"/>
    <w:rsid w:val="00953214"/>
    <w:rsid w:val="009533AD"/>
    <w:rsid w:val="009542DC"/>
    <w:rsid w:val="009543C7"/>
    <w:rsid w:val="00954585"/>
    <w:rsid w:val="009545AE"/>
    <w:rsid w:val="009549CC"/>
    <w:rsid w:val="00955AB5"/>
    <w:rsid w:val="009571B3"/>
    <w:rsid w:val="00957430"/>
    <w:rsid w:val="009604F8"/>
    <w:rsid w:val="009605B1"/>
    <w:rsid w:val="00960E62"/>
    <w:rsid w:val="009615E4"/>
    <w:rsid w:val="00961730"/>
    <w:rsid w:val="00964F5A"/>
    <w:rsid w:val="009659C8"/>
    <w:rsid w:val="00965AC9"/>
    <w:rsid w:val="00966893"/>
    <w:rsid w:val="00973AE5"/>
    <w:rsid w:val="00975CF7"/>
    <w:rsid w:val="009765D2"/>
    <w:rsid w:val="009800C3"/>
    <w:rsid w:val="009830F9"/>
    <w:rsid w:val="00984093"/>
    <w:rsid w:val="00985E34"/>
    <w:rsid w:val="00987B14"/>
    <w:rsid w:val="00987BEE"/>
    <w:rsid w:val="00990F74"/>
    <w:rsid w:val="009929F6"/>
    <w:rsid w:val="0099413A"/>
    <w:rsid w:val="009951B7"/>
    <w:rsid w:val="00995389"/>
    <w:rsid w:val="00997088"/>
    <w:rsid w:val="009972AD"/>
    <w:rsid w:val="0099742D"/>
    <w:rsid w:val="009A10EF"/>
    <w:rsid w:val="009A1A66"/>
    <w:rsid w:val="009A214B"/>
    <w:rsid w:val="009A2255"/>
    <w:rsid w:val="009A2BE5"/>
    <w:rsid w:val="009A6722"/>
    <w:rsid w:val="009A6C18"/>
    <w:rsid w:val="009A7440"/>
    <w:rsid w:val="009A79D6"/>
    <w:rsid w:val="009B01C2"/>
    <w:rsid w:val="009B0833"/>
    <w:rsid w:val="009B1499"/>
    <w:rsid w:val="009B2640"/>
    <w:rsid w:val="009B399A"/>
    <w:rsid w:val="009B6416"/>
    <w:rsid w:val="009B7660"/>
    <w:rsid w:val="009B78ED"/>
    <w:rsid w:val="009C0AEE"/>
    <w:rsid w:val="009C0BEF"/>
    <w:rsid w:val="009C237B"/>
    <w:rsid w:val="009C2C6F"/>
    <w:rsid w:val="009C2CD3"/>
    <w:rsid w:val="009C33AF"/>
    <w:rsid w:val="009C3ECB"/>
    <w:rsid w:val="009C4575"/>
    <w:rsid w:val="009C4C5F"/>
    <w:rsid w:val="009C6055"/>
    <w:rsid w:val="009C67D9"/>
    <w:rsid w:val="009C6886"/>
    <w:rsid w:val="009C7446"/>
    <w:rsid w:val="009C7BCD"/>
    <w:rsid w:val="009D04F3"/>
    <w:rsid w:val="009D17C3"/>
    <w:rsid w:val="009D1839"/>
    <w:rsid w:val="009D19B7"/>
    <w:rsid w:val="009D1E14"/>
    <w:rsid w:val="009D22F7"/>
    <w:rsid w:val="009D507B"/>
    <w:rsid w:val="009D5ABB"/>
    <w:rsid w:val="009D6483"/>
    <w:rsid w:val="009D79D0"/>
    <w:rsid w:val="009E18D0"/>
    <w:rsid w:val="009E2111"/>
    <w:rsid w:val="009E72B7"/>
    <w:rsid w:val="009F07BA"/>
    <w:rsid w:val="009F1479"/>
    <w:rsid w:val="009F4A1B"/>
    <w:rsid w:val="009F597E"/>
    <w:rsid w:val="009F6626"/>
    <w:rsid w:val="009F69A6"/>
    <w:rsid w:val="009F727B"/>
    <w:rsid w:val="009F79E8"/>
    <w:rsid w:val="00A002D6"/>
    <w:rsid w:val="00A01F4E"/>
    <w:rsid w:val="00A03962"/>
    <w:rsid w:val="00A04262"/>
    <w:rsid w:val="00A04A5D"/>
    <w:rsid w:val="00A05340"/>
    <w:rsid w:val="00A07BD2"/>
    <w:rsid w:val="00A10E85"/>
    <w:rsid w:val="00A113AF"/>
    <w:rsid w:val="00A117D1"/>
    <w:rsid w:val="00A13635"/>
    <w:rsid w:val="00A13EED"/>
    <w:rsid w:val="00A15456"/>
    <w:rsid w:val="00A15DF7"/>
    <w:rsid w:val="00A1671C"/>
    <w:rsid w:val="00A16BCB"/>
    <w:rsid w:val="00A17272"/>
    <w:rsid w:val="00A1769E"/>
    <w:rsid w:val="00A205CC"/>
    <w:rsid w:val="00A2221B"/>
    <w:rsid w:val="00A22C71"/>
    <w:rsid w:val="00A24911"/>
    <w:rsid w:val="00A259BE"/>
    <w:rsid w:val="00A26408"/>
    <w:rsid w:val="00A27290"/>
    <w:rsid w:val="00A2759B"/>
    <w:rsid w:val="00A27672"/>
    <w:rsid w:val="00A30224"/>
    <w:rsid w:val="00A303AE"/>
    <w:rsid w:val="00A30F60"/>
    <w:rsid w:val="00A31569"/>
    <w:rsid w:val="00A327A3"/>
    <w:rsid w:val="00A3369B"/>
    <w:rsid w:val="00A346B7"/>
    <w:rsid w:val="00A360FC"/>
    <w:rsid w:val="00A373DE"/>
    <w:rsid w:val="00A37EB0"/>
    <w:rsid w:val="00A401B4"/>
    <w:rsid w:val="00A4290B"/>
    <w:rsid w:val="00A42F1E"/>
    <w:rsid w:val="00A463AF"/>
    <w:rsid w:val="00A468C4"/>
    <w:rsid w:val="00A470D2"/>
    <w:rsid w:val="00A4729C"/>
    <w:rsid w:val="00A47333"/>
    <w:rsid w:val="00A47B2E"/>
    <w:rsid w:val="00A53580"/>
    <w:rsid w:val="00A536CC"/>
    <w:rsid w:val="00A55213"/>
    <w:rsid w:val="00A558F7"/>
    <w:rsid w:val="00A56BAC"/>
    <w:rsid w:val="00A603DD"/>
    <w:rsid w:val="00A62D02"/>
    <w:rsid w:val="00A6396A"/>
    <w:rsid w:val="00A647C3"/>
    <w:rsid w:val="00A655E1"/>
    <w:rsid w:val="00A66122"/>
    <w:rsid w:val="00A66AA5"/>
    <w:rsid w:val="00A673D6"/>
    <w:rsid w:val="00A7008D"/>
    <w:rsid w:val="00A71050"/>
    <w:rsid w:val="00A713B0"/>
    <w:rsid w:val="00A71815"/>
    <w:rsid w:val="00A72B03"/>
    <w:rsid w:val="00A72BA7"/>
    <w:rsid w:val="00A735B2"/>
    <w:rsid w:val="00A8578F"/>
    <w:rsid w:val="00A86446"/>
    <w:rsid w:val="00A86927"/>
    <w:rsid w:val="00A90231"/>
    <w:rsid w:val="00A905D3"/>
    <w:rsid w:val="00A907CF"/>
    <w:rsid w:val="00A90FF6"/>
    <w:rsid w:val="00A91B55"/>
    <w:rsid w:val="00A91E3B"/>
    <w:rsid w:val="00A922A4"/>
    <w:rsid w:val="00A93624"/>
    <w:rsid w:val="00A93E8D"/>
    <w:rsid w:val="00A93EF6"/>
    <w:rsid w:val="00A93FC4"/>
    <w:rsid w:val="00A95210"/>
    <w:rsid w:val="00A96503"/>
    <w:rsid w:val="00AA2483"/>
    <w:rsid w:val="00AA26FA"/>
    <w:rsid w:val="00AA310F"/>
    <w:rsid w:val="00AA31D0"/>
    <w:rsid w:val="00AA33B6"/>
    <w:rsid w:val="00AA37D1"/>
    <w:rsid w:val="00AA3C22"/>
    <w:rsid w:val="00AA52B6"/>
    <w:rsid w:val="00AA561D"/>
    <w:rsid w:val="00AA64ED"/>
    <w:rsid w:val="00AB0935"/>
    <w:rsid w:val="00AB17D9"/>
    <w:rsid w:val="00AB21FB"/>
    <w:rsid w:val="00AB38BF"/>
    <w:rsid w:val="00AB4075"/>
    <w:rsid w:val="00AB4538"/>
    <w:rsid w:val="00AB59AB"/>
    <w:rsid w:val="00AB72B3"/>
    <w:rsid w:val="00AB7B7E"/>
    <w:rsid w:val="00AB7BCF"/>
    <w:rsid w:val="00AC0C69"/>
    <w:rsid w:val="00AC1BF2"/>
    <w:rsid w:val="00AC3319"/>
    <w:rsid w:val="00AC6002"/>
    <w:rsid w:val="00AC6D93"/>
    <w:rsid w:val="00AD0520"/>
    <w:rsid w:val="00AD0D72"/>
    <w:rsid w:val="00AD15A4"/>
    <w:rsid w:val="00AD19A9"/>
    <w:rsid w:val="00AD29A0"/>
    <w:rsid w:val="00AD4277"/>
    <w:rsid w:val="00AD44D5"/>
    <w:rsid w:val="00AD4F80"/>
    <w:rsid w:val="00AD5483"/>
    <w:rsid w:val="00AD6138"/>
    <w:rsid w:val="00AD6245"/>
    <w:rsid w:val="00AD7F45"/>
    <w:rsid w:val="00AD7FAB"/>
    <w:rsid w:val="00AE0129"/>
    <w:rsid w:val="00AE0611"/>
    <w:rsid w:val="00AE15BE"/>
    <w:rsid w:val="00AE185C"/>
    <w:rsid w:val="00AE18CF"/>
    <w:rsid w:val="00AE2FC7"/>
    <w:rsid w:val="00AE41F8"/>
    <w:rsid w:val="00AE58E2"/>
    <w:rsid w:val="00AE5D34"/>
    <w:rsid w:val="00AE6B6F"/>
    <w:rsid w:val="00AE713A"/>
    <w:rsid w:val="00AF1B8B"/>
    <w:rsid w:val="00AF2781"/>
    <w:rsid w:val="00AF27A7"/>
    <w:rsid w:val="00AF2CE2"/>
    <w:rsid w:val="00AF3BCE"/>
    <w:rsid w:val="00AF3E42"/>
    <w:rsid w:val="00AF41AE"/>
    <w:rsid w:val="00AF424A"/>
    <w:rsid w:val="00AF4C21"/>
    <w:rsid w:val="00AF5595"/>
    <w:rsid w:val="00AF6309"/>
    <w:rsid w:val="00AF66A8"/>
    <w:rsid w:val="00B00844"/>
    <w:rsid w:val="00B0113D"/>
    <w:rsid w:val="00B014A1"/>
    <w:rsid w:val="00B0209F"/>
    <w:rsid w:val="00B02C48"/>
    <w:rsid w:val="00B0378A"/>
    <w:rsid w:val="00B05CC1"/>
    <w:rsid w:val="00B0740B"/>
    <w:rsid w:val="00B10FC0"/>
    <w:rsid w:val="00B12895"/>
    <w:rsid w:val="00B12EFB"/>
    <w:rsid w:val="00B130F5"/>
    <w:rsid w:val="00B13AD1"/>
    <w:rsid w:val="00B14362"/>
    <w:rsid w:val="00B156C2"/>
    <w:rsid w:val="00B15B3D"/>
    <w:rsid w:val="00B1678D"/>
    <w:rsid w:val="00B176C2"/>
    <w:rsid w:val="00B227C9"/>
    <w:rsid w:val="00B22FCA"/>
    <w:rsid w:val="00B2497D"/>
    <w:rsid w:val="00B2699F"/>
    <w:rsid w:val="00B26B26"/>
    <w:rsid w:val="00B27069"/>
    <w:rsid w:val="00B33345"/>
    <w:rsid w:val="00B337B0"/>
    <w:rsid w:val="00B33C91"/>
    <w:rsid w:val="00B348B1"/>
    <w:rsid w:val="00B37B9D"/>
    <w:rsid w:val="00B40C6A"/>
    <w:rsid w:val="00B41C45"/>
    <w:rsid w:val="00B41D5F"/>
    <w:rsid w:val="00B437AA"/>
    <w:rsid w:val="00B45A32"/>
    <w:rsid w:val="00B45AA9"/>
    <w:rsid w:val="00B45EF8"/>
    <w:rsid w:val="00B4613D"/>
    <w:rsid w:val="00B463F7"/>
    <w:rsid w:val="00B465A7"/>
    <w:rsid w:val="00B4667E"/>
    <w:rsid w:val="00B47753"/>
    <w:rsid w:val="00B50388"/>
    <w:rsid w:val="00B50A08"/>
    <w:rsid w:val="00B51CF7"/>
    <w:rsid w:val="00B51E45"/>
    <w:rsid w:val="00B51EBE"/>
    <w:rsid w:val="00B5447F"/>
    <w:rsid w:val="00B54BEB"/>
    <w:rsid w:val="00B55145"/>
    <w:rsid w:val="00B5728A"/>
    <w:rsid w:val="00B57499"/>
    <w:rsid w:val="00B57F36"/>
    <w:rsid w:val="00B61B40"/>
    <w:rsid w:val="00B61DF3"/>
    <w:rsid w:val="00B62040"/>
    <w:rsid w:val="00B620AE"/>
    <w:rsid w:val="00B62424"/>
    <w:rsid w:val="00B63F2B"/>
    <w:rsid w:val="00B644A0"/>
    <w:rsid w:val="00B64513"/>
    <w:rsid w:val="00B64857"/>
    <w:rsid w:val="00B64E39"/>
    <w:rsid w:val="00B64FA5"/>
    <w:rsid w:val="00B6574E"/>
    <w:rsid w:val="00B66324"/>
    <w:rsid w:val="00B66E1E"/>
    <w:rsid w:val="00B672EE"/>
    <w:rsid w:val="00B67482"/>
    <w:rsid w:val="00B67D02"/>
    <w:rsid w:val="00B70BA6"/>
    <w:rsid w:val="00B70F86"/>
    <w:rsid w:val="00B737AC"/>
    <w:rsid w:val="00B749C0"/>
    <w:rsid w:val="00B7510C"/>
    <w:rsid w:val="00B751E8"/>
    <w:rsid w:val="00B7596E"/>
    <w:rsid w:val="00B75CD5"/>
    <w:rsid w:val="00B76FE8"/>
    <w:rsid w:val="00B80C93"/>
    <w:rsid w:val="00B816C7"/>
    <w:rsid w:val="00B816D9"/>
    <w:rsid w:val="00B81DA5"/>
    <w:rsid w:val="00B831B7"/>
    <w:rsid w:val="00B8339E"/>
    <w:rsid w:val="00B83603"/>
    <w:rsid w:val="00B838D5"/>
    <w:rsid w:val="00B8472B"/>
    <w:rsid w:val="00B84817"/>
    <w:rsid w:val="00B84A84"/>
    <w:rsid w:val="00B85DF7"/>
    <w:rsid w:val="00B863CA"/>
    <w:rsid w:val="00B86A0D"/>
    <w:rsid w:val="00B877CC"/>
    <w:rsid w:val="00B90279"/>
    <w:rsid w:val="00B902FB"/>
    <w:rsid w:val="00B9034E"/>
    <w:rsid w:val="00B9128A"/>
    <w:rsid w:val="00B92623"/>
    <w:rsid w:val="00B92CB5"/>
    <w:rsid w:val="00B92EB0"/>
    <w:rsid w:val="00B941DC"/>
    <w:rsid w:val="00B95611"/>
    <w:rsid w:val="00B95D42"/>
    <w:rsid w:val="00B9753D"/>
    <w:rsid w:val="00B97874"/>
    <w:rsid w:val="00BA0476"/>
    <w:rsid w:val="00BA1094"/>
    <w:rsid w:val="00BA3447"/>
    <w:rsid w:val="00BA38FD"/>
    <w:rsid w:val="00BA3D0E"/>
    <w:rsid w:val="00BA3D10"/>
    <w:rsid w:val="00BA3DB2"/>
    <w:rsid w:val="00BA4381"/>
    <w:rsid w:val="00BA44E2"/>
    <w:rsid w:val="00BA4F13"/>
    <w:rsid w:val="00BA592E"/>
    <w:rsid w:val="00BA5BD0"/>
    <w:rsid w:val="00BA63D4"/>
    <w:rsid w:val="00BA7E8D"/>
    <w:rsid w:val="00BB1058"/>
    <w:rsid w:val="00BB1CC0"/>
    <w:rsid w:val="00BB1CC8"/>
    <w:rsid w:val="00BB1DE2"/>
    <w:rsid w:val="00BB2B23"/>
    <w:rsid w:val="00BB7097"/>
    <w:rsid w:val="00BC012E"/>
    <w:rsid w:val="00BC3D3C"/>
    <w:rsid w:val="00BC5A94"/>
    <w:rsid w:val="00BC5E54"/>
    <w:rsid w:val="00BC633F"/>
    <w:rsid w:val="00BC6AB1"/>
    <w:rsid w:val="00BC79CA"/>
    <w:rsid w:val="00BD0323"/>
    <w:rsid w:val="00BD0A9F"/>
    <w:rsid w:val="00BD1C70"/>
    <w:rsid w:val="00BD2DA5"/>
    <w:rsid w:val="00BD414F"/>
    <w:rsid w:val="00BD7D91"/>
    <w:rsid w:val="00BE047F"/>
    <w:rsid w:val="00BE0982"/>
    <w:rsid w:val="00BE0AAA"/>
    <w:rsid w:val="00BE1624"/>
    <w:rsid w:val="00BE3647"/>
    <w:rsid w:val="00BE4FA2"/>
    <w:rsid w:val="00BE551E"/>
    <w:rsid w:val="00BE5B0B"/>
    <w:rsid w:val="00BE7877"/>
    <w:rsid w:val="00BE7CCF"/>
    <w:rsid w:val="00BF00E5"/>
    <w:rsid w:val="00BF0C9F"/>
    <w:rsid w:val="00BF1240"/>
    <w:rsid w:val="00BF2768"/>
    <w:rsid w:val="00BF2BB2"/>
    <w:rsid w:val="00BF2E33"/>
    <w:rsid w:val="00BF38C0"/>
    <w:rsid w:val="00BF4960"/>
    <w:rsid w:val="00BF5138"/>
    <w:rsid w:val="00C01A6B"/>
    <w:rsid w:val="00C02163"/>
    <w:rsid w:val="00C021E9"/>
    <w:rsid w:val="00C0248C"/>
    <w:rsid w:val="00C02DF1"/>
    <w:rsid w:val="00C0301F"/>
    <w:rsid w:val="00C033B4"/>
    <w:rsid w:val="00C0394C"/>
    <w:rsid w:val="00C039C1"/>
    <w:rsid w:val="00C03D81"/>
    <w:rsid w:val="00C054C6"/>
    <w:rsid w:val="00C05639"/>
    <w:rsid w:val="00C064EC"/>
    <w:rsid w:val="00C11115"/>
    <w:rsid w:val="00C127CF"/>
    <w:rsid w:val="00C13676"/>
    <w:rsid w:val="00C1451B"/>
    <w:rsid w:val="00C1476F"/>
    <w:rsid w:val="00C14D81"/>
    <w:rsid w:val="00C154EE"/>
    <w:rsid w:val="00C16307"/>
    <w:rsid w:val="00C16CED"/>
    <w:rsid w:val="00C170B9"/>
    <w:rsid w:val="00C1713B"/>
    <w:rsid w:val="00C17876"/>
    <w:rsid w:val="00C21CAC"/>
    <w:rsid w:val="00C22AC3"/>
    <w:rsid w:val="00C24667"/>
    <w:rsid w:val="00C25477"/>
    <w:rsid w:val="00C257C1"/>
    <w:rsid w:val="00C262B3"/>
    <w:rsid w:val="00C27198"/>
    <w:rsid w:val="00C27C62"/>
    <w:rsid w:val="00C309F4"/>
    <w:rsid w:val="00C335E4"/>
    <w:rsid w:val="00C33CCE"/>
    <w:rsid w:val="00C344E5"/>
    <w:rsid w:val="00C35176"/>
    <w:rsid w:val="00C36FC0"/>
    <w:rsid w:val="00C377FC"/>
    <w:rsid w:val="00C40FDD"/>
    <w:rsid w:val="00C4397B"/>
    <w:rsid w:val="00C43D5C"/>
    <w:rsid w:val="00C45311"/>
    <w:rsid w:val="00C45789"/>
    <w:rsid w:val="00C45FD2"/>
    <w:rsid w:val="00C51ECB"/>
    <w:rsid w:val="00C52E6B"/>
    <w:rsid w:val="00C532F4"/>
    <w:rsid w:val="00C54AE0"/>
    <w:rsid w:val="00C556D1"/>
    <w:rsid w:val="00C55702"/>
    <w:rsid w:val="00C5697F"/>
    <w:rsid w:val="00C57F01"/>
    <w:rsid w:val="00C62262"/>
    <w:rsid w:val="00C63E8F"/>
    <w:rsid w:val="00C64932"/>
    <w:rsid w:val="00C65D29"/>
    <w:rsid w:val="00C6651E"/>
    <w:rsid w:val="00C66BC6"/>
    <w:rsid w:val="00C67E36"/>
    <w:rsid w:val="00C701EC"/>
    <w:rsid w:val="00C70292"/>
    <w:rsid w:val="00C70BEF"/>
    <w:rsid w:val="00C71486"/>
    <w:rsid w:val="00C71ED6"/>
    <w:rsid w:val="00C734D9"/>
    <w:rsid w:val="00C7479C"/>
    <w:rsid w:val="00C75102"/>
    <w:rsid w:val="00C76EB0"/>
    <w:rsid w:val="00C7734E"/>
    <w:rsid w:val="00C8160E"/>
    <w:rsid w:val="00C82215"/>
    <w:rsid w:val="00C827A6"/>
    <w:rsid w:val="00C8486E"/>
    <w:rsid w:val="00C849DB"/>
    <w:rsid w:val="00C84C48"/>
    <w:rsid w:val="00C8578E"/>
    <w:rsid w:val="00C85BD1"/>
    <w:rsid w:val="00C867D4"/>
    <w:rsid w:val="00C874F3"/>
    <w:rsid w:val="00C87BF0"/>
    <w:rsid w:val="00C906A6"/>
    <w:rsid w:val="00C90EBC"/>
    <w:rsid w:val="00C92607"/>
    <w:rsid w:val="00C9281F"/>
    <w:rsid w:val="00C929E7"/>
    <w:rsid w:val="00C951DE"/>
    <w:rsid w:val="00C95A53"/>
    <w:rsid w:val="00C95F98"/>
    <w:rsid w:val="00C969B3"/>
    <w:rsid w:val="00C96DFD"/>
    <w:rsid w:val="00C96FE0"/>
    <w:rsid w:val="00CA1385"/>
    <w:rsid w:val="00CA2557"/>
    <w:rsid w:val="00CA3601"/>
    <w:rsid w:val="00CA3E13"/>
    <w:rsid w:val="00CA49D6"/>
    <w:rsid w:val="00CA5CA8"/>
    <w:rsid w:val="00CA5D83"/>
    <w:rsid w:val="00CA63AC"/>
    <w:rsid w:val="00CB1273"/>
    <w:rsid w:val="00CB2BEA"/>
    <w:rsid w:val="00CB3531"/>
    <w:rsid w:val="00CB4D2A"/>
    <w:rsid w:val="00CB4F1A"/>
    <w:rsid w:val="00CB567F"/>
    <w:rsid w:val="00CB6ECD"/>
    <w:rsid w:val="00CC03FF"/>
    <w:rsid w:val="00CC1A2C"/>
    <w:rsid w:val="00CC2287"/>
    <w:rsid w:val="00CC25C1"/>
    <w:rsid w:val="00CC313D"/>
    <w:rsid w:val="00CC4274"/>
    <w:rsid w:val="00CC44F6"/>
    <w:rsid w:val="00CC4E32"/>
    <w:rsid w:val="00CC7CA2"/>
    <w:rsid w:val="00CD21BC"/>
    <w:rsid w:val="00CD286B"/>
    <w:rsid w:val="00CD3A05"/>
    <w:rsid w:val="00CD41BD"/>
    <w:rsid w:val="00CD44EB"/>
    <w:rsid w:val="00CD5310"/>
    <w:rsid w:val="00CD6087"/>
    <w:rsid w:val="00CD6D70"/>
    <w:rsid w:val="00CE031B"/>
    <w:rsid w:val="00CE0AC1"/>
    <w:rsid w:val="00CE0FBD"/>
    <w:rsid w:val="00CE2008"/>
    <w:rsid w:val="00CE292B"/>
    <w:rsid w:val="00CE29C2"/>
    <w:rsid w:val="00CE325A"/>
    <w:rsid w:val="00CE431E"/>
    <w:rsid w:val="00CE50C7"/>
    <w:rsid w:val="00CE6D76"/>
    <w:rsid w:val="00CE7103"/>
    <w:rsid w:val="00CE7A5C"/>
    <w:rsid w:val="00CE7F27"/>
    <w:rsid w:val="00CF1B21"/>
    <w:rsid w:val="00CF33A6"/>
    <w:rsid w:val="00CF388B"/>
    <w:rsid w:val="00CF400A"/>
    <w:rsid w:val="00CF54E1"/>
    <w:rsid w:val="00CF6992"/>
    <w:rsid w:val="00CF7195"/>
    <w:rsid w:val="00D0047D"/>
    <w:rsid w:val="00D00C3D"/>
    <w:rsid w:val="00D030DE"/>
    <w:rsid w:val="00D04768"/>
    <w:rsid w:val="00D05D0C"/>
    <w:rsid w:val="00D069B2"/>
    <w:rsid w:val="00D07881"/>
    <w:rsid w:val="00D07CF2"/>
    <w:rsid w:val="00D10CB0"/>
    <w:rsid w:val="00D11C38"/>
    <w:rsid w:val="00D13268"/>
    <w:rsid w:val="00D14EC5"/>
    <w:rsid w:val="00D14F23"/>
    <w:rsid w:val="00D14FD7"/>
    <w:rsid w:val="00D15931"/>
    <w:rsid w:val="00D15ED0"/>
    <w:rsid w:val="00D164B5"/>
    <w:rsid w:val="00D1663E"/>
    <w:rsid w:val="00D170A9"/>
    <w:rsid w:val="00D20400"/>
    <w:rsid w:val="00D21443"/>
    <w:rsid w:val="00D22297"/>
    <w:rsid w:val="00D22A8C"/>
    <w:rsid w:val="00D22DE1"/>
    <w:rsid w:val="00D23DD0"/>
    <w:rsid w:val="00D24E82"/>
    <w:rsid w:val="00D271C6"/>
    <w:rsid w:val="00D30F6C"/>
    <w:rsid w:val="00D35B72"/>
    <w:rsid w:val="00D35D5F"/>
    <w:rsid w:val="00D3620D"/>
    <w:rsid w:val="00D367A5"/>
    <w:rsid w:val="00D36B89"/>
    <w:rsid w:val="00D36D94"/>
    <w:rsid w:val="00D37F1C"/>
    <w:rsid w:val="00D41CFC"/>
    <w:rsid w:val="00D41EE5"/>
    <w:rsid w:val="00D42102"/>
    <w:rsid w:val="00D424E5"/>
    <w:rsid w:val="00D4258A"/>
    <w:rsid w:val="00D43F98"/>
    <w:rsid w:val="00D44713"/>
    <w:rsid w:val="00D46A81"/>
    <w:rsid w:val="00D47DD6"/>
    <w:rsid w:val="00D5165C"/>
    <w:rsid w:val="00D53646"/>
    <w:rsid w:val="00D5507A"/>
    <w:rsid w:val="00D55E4A"/>
    <w:rsid w:val="00D5643A"/>
    <w:rsid w:val="00D575E1"/>
    <w:rsid w:val="00D57997"/>
    <w:rsid w:val="00D60AD7"/>
    <w:rsid w:val="00D61148"/>
    <w:rsid w:val="00D61403"/>
    <w:rsid w:val="00D61844"/>
    <w:rsid w:val="00D622E6"/>
    <w:rsid w:val="00D63B80"/>
    <w:rsid w:val="00D64655"/>
    <w:rsid w:val="00D665AC"/>
    <w:rsid w:val="00D71195"/>
    <w:rsid w:val="00D718A7"/>
    <w:rsid w:val="00D72B10"/>
    <w:rsid w:val="00D72F9F"/>
    <w:rsid w:val="00D73735"/>
    <w:rsid w:val="00D73A87"/>
    <w:rsid w:val="00D74BFD"/>
    <w:rsid w:val="00D74F91"/>
    <w:rsid w:val="00D76020"/>
    <w:rsid w:val="00D76E3F"/>
    <w:rsid w:val="00D77532"/>
    <w:rsid w:val="00D77B19"/>
    <w:rsid w:val="00D83D70"/>
    <w:rsid w:val="00D84046"/>
    <w:rsid w:val="00D8466C"/>
    <w:rsid w:val="00D85A05"/>
    <w:rsid w:val="00D8644C"/>
    <w:rsid w:val="00D91D9B"/>
    <w:rsid w:val="00D91F9B"/>
    <w:rsid w:val="00D9646F"/>
    <w:rsid w:val="00D96D85"/>
    <w:rsid w:val="00D973E9"/>
    <w:rsid w:val="00D976E1"/>
    <w:rsid w:val="00DA11F6"/>
    <w:rsid w:val="00DA139B"/>
    <w:rsid w:val="00DA180A"/>
    <w:rsid w:val="00DA1CC0"/>
    <w:rsid w:val="00DA3095"/>
    <w:rsid w:val="00DA39E4"/>
    <w:rsid w:val="00DA5828"/>
    <w:rsid w:val="00DA5E30"/>
    <w:rsid w:val="00DB18D6"/>
    <w:rsid w:val="00DB26B7"/>
    <w:rsid w:val="00DB2724"/>
    <w:rsid w:val="00DB3A5F"/>
    <w:rsid w:val="00DB4697"/>
    <w:rsid w:val="00DB6B69"/>
    <w:rsid w:val="00DB7A2F"/>
    <w:rsid w:val="00DC0776"/>
    <w:rsid w:val="00DC0ACD"/>
    <w:rsid w:val="00DC109D"/>
    <w:rsid w:val="00DC13D3"/>
    <w:rsid w:val="00DC1CD5"/>
    <w:rsid w:val="00DC1E7C"/>
    <w:rsid w:val="00DC1EE8"/>
    <w:rsid w:val="00DC24BC"/>
    <w:rsid w:val="00DC3B8C"/>
    <w:rsid w:val="00DC3D3A"/>
    <w:rsid w:val="00DC4691"/>
    <w:rsid w:val="00DC5584"/>
    <w:rsid w:val="00DC5BE6"/>
    <w:rsid w:val="00DC643E"/>
    <w:rsid w:val="00DD01EE"/>
    <w:rsid w:val="00DD0254"/>
    <w:rsid w:val="00DD1467"/>
    <w:rsid w:val="00DD25D0"/>
    <w:rsid w:val="00DD30F4"/>
    <w:rsid w:val="00DD46A4"/>
    <w:rsid w:val="00DD5B25"/>
    <w:rsid w:val="00DE2333"/>
    <w:rsid w:val="00DE4B9E"/>
    <w:rsid w:val="00DE5599"/>
    <w:rsid w:val="00DE7CCB"/>
    <w:rsid w:val="00DF01D7"/>
    <w:rsid w:val="00DF13E9"/>
    <w:rsid w:val="00DF16A4"/>
    <w:rsid w:val="00DF2F65"/>
    <w:rsid w:val="00DF3A0E"/>
    <w:rsid w:val="00DF4FD2"/>
    <w:rsid w:val="00DF53F8"/>
    <w:rsid w:val="00DF5626"/>
    <w:rsid w:val="00DF5A59"/>
    <w:rsid w:val="00DF6C70"/>
    <w:rsid w:val="00E00B3A"/>
    <w:rsid w:val="00E01846"/>
    <w:rsid w:val="00E049C3"/>
    <w:rsid w:val="00E065A1"/>
    <w:rsid w:val="00E07A4C"/>
    <w:rsid w:val="00E1077D"/>
    <w:rsid w:val="00E1263E"/>
    <w:rsid w:val="00E127BB"/>
    <w:rsid w:val="00E14574"/>
    <w:rsid w:val="00E14965"/>
    <w:rsid w:val="00E15930"/>
    <w:rsid w:val="00E15FD5"/>
    <w:rsid w:val="00E17602"/>
    <w:rsid w:val="00E20247"/>
    <w:rsid w:val="00E203DA"/>
    <w:rsid w:val="00E2331B"/>
    <w:rsid w:val="00E233F7"/>
    <w:rsid w:val="00E238FA"/>
    <w:rsid w:val="00E2402F"/>
    <w:rsid w:val="00E242B0"/>
    <w:rsid w:val="00E24A99"/>
    <w:rsid w:val="00E24B22"/>
    <w:rsid w:val="00E26F4E"/>
    <w:rsid w:val="00E31A83"/>
    <w:rsid w:val="00E31F46"/>
    <w:rsid w:val="00E335EF"/>
    <w:rsid w:val="00E35A2D"/>
    <w:rsid w:val="00E35F8B"/>
    <w:rsid w:val="00E363A6"/>
    <w:rsid w:val="00E3694A"/>
    <w:rsid w:val="00E37CD9"/>
    <w:rsid w:val="00E40FE5"/>
    <w:rsid w:val="00E418F9"/>
    <w:rsid w:val="00E41CEA"/>
    <w:rsid w:val="00E43C63"/>
    <w:rsid w:val="00E44224"/>
    <w:rsid w:val="00E47E3D"/>
    <w:rsid w:val="00E50632"/>
    <w:rsid w:val="00E519DD"/>
    <w:rsid w:val="00E51EB8"/>
    <w:rsid w:val="00E54345"/>
    <w:rsid w:val="00E546A6"/>
    <w:rsid w:val="00E54DDA"/>
    <w:rsid w:val="00E55C51"/>
    <w:rsid w:val="00E55F87"/>
    <w:rsid w:val="00E56725"/>
    <w:rsid w:val="00E56E15"/>
    <w:rsid w:val="00E57780"/>
    <w:rsid w:val="00E62D34"/>
    <w:rsid w:val="00E63A0E"/>
    <w:rsid w:val="00E64868"/>
    <w:rsid w:val="00E6546E"/>
    <w:rsid w:val="00E66F25"/>
    <w:rsid w:val="00E671C7"/>
    <w:rsid w:val="00E67732"/>
    <w:rsid w:val="00E678AC"/>
    <w:rsid w:val="00E71049"/>
    <w:rsid w:val="00E71FE7"/>
    <w:rsid w:val="00E73CF4"/>
    <w:rsid w:val="00E744CD"/>
    <w:rsid w:val="00E7457C"/>
    <w:rsid w:val="00E75091"/>
    <w:rsid w:val="00E75179"/>
    <w:rsid w:val="00E76615"/>
    <w:rsid w:val="00E76D6A"/>
    <w:rsid w:val="00E77A09"/>
    <w:rsid w:val="00E77FEE"/>
    <w:rsid w:val="00E8075A"/>
    <w:rsid w:val="00E81878"/>
    <w:rsid w:val="00E81CE1"/>
    <w:rsid w:val="00E836EF"/>
    <w:rsid w:val="00E83AD7"/>
    <w:rsid w:val="00E844E3"/>
    <w:rsid w:val="00E84EDD"/>
    <w:rsid w:val="00E87525"/>
    <w:rsid w:val="00E90027"/>
    <w:rsid w:val="00E91428"/>
    <w:rsid w:val="00E91B5E"/>
    <w:rsid w:val="00E939E3"/>
    <w:rsid w:val="00E947AB"/>
    <w:rsid w:val="00E9674E"/>
    <w:rsid w:val="00E9690A"/>
    <w:rsid w:val="00EA10E3"/>
    <w:rsid w:val="00EA31D6"/>
    <w:rsid w:val="00EA797B"/>
    <w:rsid w:val="00EB16D7"/>
    <w:rsid w:val="00EB1BD5"/>
    <w:rsid w:val="00EB1DA6"/>
    <w:rsid w:val="00EB4B2C"/>
    <w:rsid w:val="00EB641E"/>
    <w:rsid w:val="00EC0225"/>
    <w:rsid w:val="00EC0414"/>
    <w:rsid w:val="00EC2788"/>
    <w:rsid w:val="00EC447F"/>
    <w:rsid w:val="00EC4534"/>
    <w:rsid w:val="00EC4719"/>
    <w:rsid w:val="00EC4F0F"/>
    <w:rsid w:val="00EC5394"/>
    <w:rsid w:val="00EC5531"/>
    <w:rsid w:val="00EC5EA5"/>
    <w:rsid w:val="00EC5EAC"/>
    <w:rsid w:val="00ED0007"/>
    <w:rsid w:val="00ED00B5"/>
    <w:rsid w:val="00ED08DC"/>
    <w:rsid w:val="00ED1CB0"/>
    <w:rsid w:val="00ED351C"/>
    <w:rsid w:val="00ED363A"/>
    <w:rsid w:val="00ED48F1"/>
    <w:rsid w:val="00ED541C"/>
    <w:rsid w:val="00ED6CA2"/>
    <w:rsid w:val="00EE02BF"/>
    <w:rsid w:val="00EE0762"/>
    <w:rsid w:val="00EE0D68"/>
    <w:rsid w:val="00EE10FB"/>
    <w:rsid w:val="00EE12FB"/>
    <w:rsid w:val="00EE3B93"/>
    <w:rsid w:val="00EE45AB"/>
    <w:rsid w:val="00EE694D"/>
    <w:rsid w:val="00EF0DA4"/>
    <w:rsid w:val="00EF2369"/>
    <w:rsid w:val="00EF3A0D"/>
    <w:rsid w:val="00EF3BE5"/>
    <w:rsid w:val="00EF3FE7"/>
    <w:rsid w:val="00EF4153"/>
    <w:rsid w:val="00EF4986"/>
    <w:rsid w:val="00EF789E"/>
    <w:rsid w:val="00EF7A0E"/>
    <w:rsid w:val="00F01488"/>
    <w:rsid w:val="00F0159A"/>
    <w:rsid w:val="00F0187B"/>
    <w:rsid w:val="00F020B5"/>
    <w:rsid w:val="00F02F45"/>
    <w:rsid w:val="00F03B2C"/>
    <w:rsid w:val="00F040BF"/>
    <w:rsid w:val="00F04175"/>
    <w:rsid w:val="00F048B9"/>
    <w:rsid w:val="00F05D15"/>
    <w:rsid w:val="00F07D3D"/>
    <w:rsid w:val="00F105CF"/>
    <w:rsid w:val="00F12298"/>
    <w:rsid w:val="00F12578"/>
    <w:rsid w:val="00F12CD2"/>
    <w:rsid w:val="00F12FAA"/>
    <w:rsid w:val="00F1549E"/>
    <w:rsid w:val="00F159EF"/>
    <w:rsid w:val="00F16330"/>
    <w:rsid w:val="00F165EC"/>
    <w:rsid w:val="00F16A4F"/>
    <w:rsid w:val="00F172FF"/>
    <w:rsid w:val="00F175BC"/>
    <w:rsid w:val="00F17730"/>
    <w:rsid w:val="00F20012"/>
    <w:rsid w:val="00F20ABB"/>
    <w:rsid w:val="00F2203A"/>
    <w:rsid w:val="00F22083"/>
    <w:rsid w:val="00F23771"/>
    <w:rsid w:val="00F23DA9"/>
    <w:rsid w:val="00F24DF6"/>
    <w:rsid w:val="00F279BD"/>
    <w:rsid w:val="00F30993"/>
    <w:rsid w:val="00F319DC"/>
    <w:rsid w:val="00F32CDD"/>
    <w:rsid w:val="00F33586"/>
    <w:rsid w:val="00F33E5D"/>
    <w:rsid w:val="00F35B7A"/>
    <w:rsid w:val="00F36B86"/>
    <w:rsid w:val="00F37107"/>
    <w:rsid w:val="00F40EC6"/>
    <w:rsid w:val="00F42174"/>
    <w:rsid w:val="00F424B4"/>
    <w:rsid w:val="00F42F3F"/>
    <w:rsid w:val="00F441A2"/>
    <w:rsid w:val="00F4588A"/>
    <w:rsid w:val="00F46EE9"/>
    <w:rsid w:val="00F5083D"/>
    <w:rsid w:val="00F52564"/>
    <w:rsid w:val="00F52AE9"/>
    <w:rsid w:val="00F52CB6"/>
    <w:rsid w:val="00F53087"/>
    <w:rsid w:val="00F54A30"/>
    <w:rsid w:val="00F562CA"/>
    <w:rsid w:val="00F56AF1"/>
    <w:rsid w:val="00F572F9"/>
    <w:rsid w:val="00F57BDC"/>
    <w:rsid w:val="00F6098C"/>
    <w:rsid w:val="00F61D8D"/>
    <w:rsid w:val="00F62B68"/>
    <w:rsid w:val="00F63AD5"/>
    <w:rsid w:val="00F6564F"/>
    <w:rsid w:val="00F65BE8"/>
    <w:rsid w:val="00F66E7A"/>
    <w:rsid w:val="00F67868"/>
    <w:rsid w:val="00F700FE"/>
    <w:rsid w:val="00F7255B"/>
    <w:rsid w:val="00F72D7E"/>
    <w:rsid w:val="00F73608"/>
    <w:rsid w:val="00F748C6"/>
    <w:rsid w:val="00F74BDB"/>
    <w:rsid w:val="00F7518B"/>
    <w:rsid w:val="00F8007A"/>
    <w:rsid w:val="00F80E0C"/>
    <w:rsid w:val="00F81266"/>
    <w:rsid w:val="00F8181A"/>
    <w:rsid w:val="00F85A07"/>
    <w:rsid w:val="00F865CA"/>
    <w:rsid w:val="00F86751"/>
    <w:rsid w:val="00F86B03"/>
    <w:rsid w:val="00F8721C"/>
    <w:rsid w:val="00F87268"/>
    <w:rsid w:val="00F87A5E"/>
    <w:rsid w:val="00F9002B"/>
    <w:rsid w:val="00F91243"/>
    <w:rsid w:val="00F91E43"/>
    <w:rsid w:val="00F928DB"/>
    <w:rsid w:val="00F92A0C"/>
    <w:rsid w:val="00F9459D"/>
    <w:rsid w:val="00F94972"/>
    <w:rsid w:val="00FA00A2"/>
    <w:rsid w:val="00FA04BF"/>
    <w:rsid w:val="00FA2860"/>
    <w:rsid w:val="00FA37D4"/>
    <w:rsid w:val="00FA43EE"/>
    <w:rsid w:val="00FA4A29"/>
    <w:rsid w:val="00FA7ED9"/>
    <w:rsid w:val="00FB043F"/>
    <w:rsid w:val="00FB112E"/>
    <w:rsid w:val="00FB1FFC"/>
    <w:rsid w:val="00FB3087"/>
    <w:rsid w:val="00FB3642"/>
    <w:rsid w:val="00FB44C3"/>
    <w:rsid w:val="00FB44C8"/>
    <w:rsid w:val="00FB4EB6"/>
    <w:rsid w:val="00FB5933"/>
    <w:rsid w:val="00FB5CC0"/>
    <w:rsid w:val="00FB60AB"/>
    <w:rsid w:val="00FB7DC7"/>
    <w:rsid w:val="00FC51DF"/>
    <w:rsid w:val="00FC710A"/>
    <w:rsid w:val="00FC713C"/>
    <w:rsid w:val="00FD14D0"/>
    <w:rsid w:val="00FD2EE8"/>
    <w:rsid w:val="00FD403A"/>
    <w:rsid w:val="00FD53D6"/>
    <w:rsid w:val="00FD5C7F"/>
    <w:rsid w:val="00FD6BD7"/>
    <w:rsid w:val="00FE1684"/>
    <w:rsid w:val="00FE17AC"/>
    <w:rsid w:val="00FE2017"/>
    <w:rsid w:val="00FE3B18"/>
    <w:rsid w:val="00FE50C5"/>
    <w:rsid w:val="00FE6205"/>
    <w:rsid w:val="00FE6DE1"/>
    <w:rsid w:val="00FE6E2B"/>
    <w:rsid w:val="00FF0972"/>
    <w:rsid w:val="00FF0BDA"/>
    <w:rsid w:val="00FF1DB5"/>
    <w:rsid w:val="00FF25A9"/>
    <w:rsid w:val="00FF2E31"/>
    <w:rsid w:val="00FF4DF5"/>
    <w:rsid w:val="00FF672E"/>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BAD006-A842-47D9-A0CF-50DA2C54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C1"/>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locked/>
    <w:rsid w:val="009A10E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locked/>
    <w:rsid w:val="009A10E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9A10E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A10E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locked/>
    <w:rsid w:val="009A10E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9A10E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9A10E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9A10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9A10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C257C1"/>
    <w:rPr>
      <w:rFonts w:cs="Times New Roman"/>
    </w:rPr>
  </w:style>
  <w:style w:type="paragraph" w:styleId="Footer">
    <w:name w:val="footer"/>
    <w:basedOn w:val="Normal"/>
    <w:link w:val="FooterChar"/>
    <w:uiPriority w:val="99"/>
    <w:rsid w:val="00C257C1"/>
    <w:pPr>
      <w:tabs>
        <w:tab w:val="center" w:pos="4320"/>
        <w:tab w:val="right" w:pos="8640"/>
      </w:tabs>
    </w:pPr>
  </w:style>
  <w:style w:type="character" w:customStyle="1" w:styleId="FooterChar">
    <w:name w:val="Footer Char"/>
    <w:basedOn w:val="DefaultParagraphFont"/>
    <w:link w:val="Footer"/>
    <w:uiPriority w:val="99"/>
    <w:locked/>
    <w:rsid w:val="00C257C1"/>
    <w:rPr>
      <w:rFonts w:ascii="Times New Roman" w:hAnsi="Times New Roman" w:cs="Times New Roman"/>
      <w:sz w:val="24"/>
      <w:szCs w:val="24"/>
      <w:lang w:eastAsia="ar-SA" w:bidi="ar-SA"/>
    </w:rPr>
  </w:style>
  <w:style w:type="paragraph" w:styleId="Title">
    <w:name w:val="Title"/>
    <w:basedOn w:val="Normal"/>
    <w:next w:val="Normal"/>
    <w:link w:val="TitleChar"/>
    <w:qFormat/>
    <w:rsid w:val="00C257C1"/>
    <w:pPr>
      <w:jc w:val="center"/>
    </w:pPr>
    <w:rPr>
      <w:rFonts w:eastAsia="MS Mincho"/>
      <w:b/>
      <w:bCs/>
      <w:szCs w:val="20"/>
      <w:lang w:val="sq-AL"/>
    </w:rPr>
  </w:style>
  <w:style w:type="character" w:customStyle="1" w:styleId="TitleChar">
    <w:name w:val="Title Char"/>
    <w:basedOn w:val="DefaultParagraphFont"/>
    <w:link w:val="Title"/>
    <w:uiPriority w:val="99"/>
    <w:locked/>
    <w:rsid w:val="00C257C1"/>
    <w:rPr>
      <w:rFonts w:ascii="Times New Roman" w:eastAsia="MS Mincho" w:hAnsi="Times New Roman" w:cs="Times New Roman"/>
      <w:b/>
      <w:bCs/>
      <w:sz w:val="20"/>
      <w:szCs w:val="20"/>
      <w:lang w:val="sq-AL" w:eastAsia="ar-SA" w:bidi="ar-SA"/>
    </w:rPr>
  </w:style>
  <w:style w:type="paragraph" w:styleId="NoSpacing">
    <w:name w:val="No Spacing"/>
    <w:qFormat/>
    <w:rsid w:val="00C257C1"/>
  </w:style>
  <w:style w:type="paragraph" w:customStyle="1" w:styleId="Default">
    <w:name w:val="Default"/>
    <w:uiPriority w:val="99"/>
    <w:rsid w:val="00C257C1"/>
    <w:pPr>
      <w:autoSpaceDE w:val="0"/>
      <w:autoSpaceDN w:val="0"/>
      <w:adjustRightInd w:val="0"/>
    </w:pPr>
    <w:rPr>
      <w:rFonts w:ascii="Times New Roman" w:eastAsia="MS Mincho" w:hAnsi="Times New Roman"/>
      <w:color w:val="000000"/>
      <w:sz w:val="24"/>
      <w:szCs w:val="24"/>
    </w:rPr>
  </w:style>
  <w:style w:type="paragraph" w:styleId="Subtitle">
    <w:name w:val="Subtitle"/>
    <w:basedOn w:val="Normal"/>
    <w:next w:val="Normal"/>
    <w:link w:val="SubtitleChar"/>
    <w:uiPriority w:val="99"/>
    <w:qFormat/>
    <w:rsid w:val="00C257C1"/>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C257C1"/>
    <w:rPr>
      <w:rFonts w:ascii="Cambria" w:hAnsi="Cambria" w:cs="Times New Roman"/>
      <w:i/>
      <w:iCs/>
      <w:color w:val="4F81BD"/>
      <w:spacing w:val="15"/>
      <w:sz w:val="24"/>
      <w:szCs w:val="24"/>
      <w:lang w:eastAsia="ar-SA" w:bidi="ar-SA"/>
    </w:rPr>
  </w:style>
  <w:style w:type="paragraph" w:styleId="BalloonText">
    <w:name w:val="Balloon Text"/>
    <w:basedOn w:val="Normal"/>
    <w:link w:val="BalloonTextChar"/>
    <w:uiPriority w:val="99"/>
    <w:semiHidden/>
    <w:rsid w:val="00C257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7C1"/>
    <w:rPr>
      <w:rFonts w:ascii="Tahoma" w:hAnsi="Tahoma" w:cs="Tahoma"/>
      <w:sz w:val="16"/>
      <w:szCs w:val="16"/>
      <w:lang w:eastAsia="ar-SA" w:bidi="ar-SA"/>
    </w:rPr>
  </w:style>
  <w:style w:type="paragraph" w:styleId="PlainText">
    <w:name w:val="Plain Text"/>
    <w:basedOn w:val="Normal"/>
    <w:link w:val="PlainTextChar"/>
    <w:rsid w:val="0008223F"/>
    <w:pPr>
      <w:suppressAutoHyphens w:val="0"/>
    </w:pPr>
    <w:rPr>
      <w:rFonts w:ascii="Courier New" w:hAnsi="Courier New" w:cs="Courier New"/>
      <w:sz w:val="20"/>
      <w:szCs w:val="20"/>
      <w:lang w:val="en-AU" w:eastAsia="en-US"/>
    </w:rPr>
  </w:style>
  <w:style w:type="character" w:customStyle="1" w:styleId="PlainTextChar">
    <w:name w:val="Plain Text Char"/>
    <w:basedOn w:val="DefaultParagraphFont"/>
    <w:link w:val="PlainText"/>
    <w:locked/>
    <w:rsid w:val="0008223F"/>
    <w:rPr>
      <w:rFonts w:ascii="Courier New" w:hAnsi="Courier New" w:cs="Courier New"/>
      <w:lang w:val="en-AU"/>
    </w:rPr>
  </w:style>
  <w:style w:type="paragraph" w:styleId="ListParagraph">
    <w:name w:val="List Paragraph"/>
    <w:basedOn w:val="Normal"/>
    <w:uiPriority w:val="34"/>
    <w:qFormat/>
    <w:rsid w:val="00F53087"/>
    <w:pPr>
      <w:ind w:left="720"/>
      <w:contextualSpacing/>
    </w:pPr>
  </w:style>
  <w:style w:type="character" w:styleId="CommentReference">
    <w:name w:val="annotation reference"/>
    <w:basedOn w:val="DefaultParagraphFont"/>
    <w:uiPriority w:val="99"/>
    <w:rsid w:val="00E84EDD"/>
    <w:rPr>
      <w:rFonts w:cs="Times New Roman"/>
      <w:sz w:val="16"/>
      <w:szCs w:val="16"/>
    </w:rPr>
  </w:style>
  <w:style w:type="paragraph" w:styleId="CommentText">
    <w:name w:val="annotation text"/>
    <w:basedOn w:val="Normal"/>
    <w:link w:val="CommentTextChar"/>
    <w:uiPriority w:val="99"/>
    <w:rsid w:val="00E84EDD"/>
    <w:rPr>
      <w:sz w:val="20"/>
      <w:szCs w:val="20"/>
    </w:rPr>
  </w:style>
  <w:style w:type="character" w:customStyle="1" w:styleId="CommentTextChar">
    <w:name w:val="Comment Text Char"/>
    <w:basedOn w:val="DefaultParagraphFont"/>
    <w:link w:val="CommentText"/>
    <w:uiPriority w:val="99"/>
    <w:locked/>
    <w:rsid w:val="00E84EDD"/>
    <w:rPr>
      <w:rFonts w:ascii="Times New Roman" w:hAnsi="Times New Roman" w:cs="Times New Roman"/>
      <w:lang w:val="en-US" w:eastAsia="ar-SA" w:bidi="ar-SA"/>
    </w:rPr>
  </w:style>
  <w:style w:type="paragraph" w:styleId="CommentSubject">
    <w:name w:val="annotation subject"/>
    <w:basedOn w:val="CommentText"/>
    <w:next w:val="CommentText"/>
    <w:link w:val="CommentSubjectChar"/>
    <w:uiPriority w:val="99"/>
    <w:semiHidden/>
    <w:rsid w:val="00E84EDD"/>
    <w:rPr>
      <w:b/>
      <w:bCs/>
    </w:rPr>
  </w:style>
  <w:style w:type="character" w:customStyle="1" w:styleId="CommentSubjectChar">
    <w:name w:val="Comment Subject Char"/>
    <w:basedOn w:val="CommentTextChar"/>
    <w:link w:val="CommentSubject"/>
    <w:uiPriority w:val="99"/>
    <w:semiHidden/>
    <w:locked/>
    <w:rsid w:val="00E84EDD"/>
    <w:rPr>
      <w:rFonts w:ascii="Times New Roman" w:hAnsi="Times New Roman" w:cs="Times New Roman"/>
      <w:b/>
      <w:bCs/>
      <w:lang w:val="en-US" w:eastAsia="ar-SA" w:bidi="ar-SA"/>
    </w:rPr>
  </w:style>
  <w:style w:type="character" w:customStyle="1" w:styleId="longtext1">
    <w:name w:val="long_text1"/>
    <w:basedOn w:val="DefaultParagraphFont"/>
    <w:uiPriority w:val="99"/>
    <w:rsid w:val="00B67482"/>
    <w:rPr>
      <w:rFonts w:cs="Times New Roman"/>
      <w:sz w:val="20"/>
      <w:szCs w:val="20"/>
    </w:rPr>
  </w:style>
  <w:style w:type="character" w:customStyle="1" w:styleId="mediumtext1">
    <w:name w:val="medium_text1"/>
    <w:basedOn w:val="DefaultParagraphFont"/>
    <w:uiPriority w:val="99"/>
    <w:rsid w:val="001E30D8"/>
    <w:rPr>
      <w:rFonts w:cs="Times New Roman"/>
      <w:sz w:val="24"/>
      <w:szCs w:val="24"/>
    </w:rPr>
  </w:style>
  <w:style w:type="paragraph" w:styleId="Header">
    <w:name w:val="header"/>
    <w:basedOn w:val="Normal"/>
    <w:link w:val="HeaderChar"/>
    <w:uiPriority w:val="99"/>
    <w:rsid w:val="00BD414F"/>
    <w:pPr>
      <w:tabs>
        <w:tab w:val="center" w:pos="4680"/>
        <w:tab w:val="right" w:pos="9360"/>
      </w:tabs>
    </w:pPr>
  </w:style>
  <w:style w:type="character" w:customStyle="1" w:styleId="HeaderChar">
    <w:name w:val="Header Char"/>
    <w:basedOn w:val="DefaultParagraphFont"/>
    <w:link w:val="Header"/>
    <w:uiPriority w:val="99"/>
    <w:locked/>
    <w:rsid w:val="00BD414F"/>
    <w:rPr>
      <w:rFonts w:ascii="Times New Roman" w:hAnsi="Times New Roman" w:cs="Times New Roman"/>
      <w:sz w:val="24"/>
      <w:szCs w:val="24"/>
      <w:lang w:eastAsia="ar-SA" w:bidi="ar-SA"/>
    </w:rPr>
  </w:style>
  <w:style w:type="paragraph" w:styleId="NormalWeb">
    <w:name w:val="Normal (Web)"/>
    <w:basedOn w:val="Normal"/>
    <w:link w:val="NormalWebChar"/>
    <w:rsid w:val="00A346B7"/>
  </w:style>
  <w:style w:type="character" w:styleId="Hyperlink">
    <w:name w:val="Hyperlink"/>
    <w:basedOn w:val="DefaultParagraphFont"/>
    <w:uiPriority w:val="99"/>
    <w:rsid w:val="00A346B7"/>
    <w:rPr>
      <w:rFonts w:cs="Times New Roman"/>
      <w:color w:val="0000FF"/>
      <w:u w:val="single"/>
    </w:rPr>
  </w:style>
  <w:style w:type="table" w:styleId="TableGrid">
    <w:name w:val="Table Grid"/>
    <w:basedOn w:val="TableNormal"/>
    <w:uiPriority w:val="99"/>
    <w:rsid w:val="00F656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59"/>
    <w:rsid w:val="00BA7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9B01C2"/>
  </w:style>
  <w:style w:type="character" w:customStyle="1" w:styleId="Heading1Char">
    <w:name w:val="Heading 1 Char"/>
    <w:basedOn w:val="DefaultParagraphFont"/>
    <w:link w:val="Heading1"/>
    <w:uiPriority w:val="99"/>
    <w:rsid w:val="009A10EF"/>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9"/>
    <w:rsid w:val="009A10EF"/>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9"/>
    <w:rsid w:val="009A10EF"/>
    <w:rPr>
      <w:rFonts w:asciiTheme="majorHAnsi" w:eastAsiaTheme="majorEastAsia" w:hAnsiTheme="majorHAnsi" w:cstheme="majorBidi"/>
      <w:b/>
      <w:bCs/>
      <w:color w:val="4F81BD" w:themeColor="accent1"/>
      <w:sz w:val="24"/>
      <w:szCs w:val="24"/>
      <w:lang w:eastAsia="ar-SA"/>
    </w:rPr>
  </w:style>
  <w:style w:type="character" w:customStyle="1" w:styleId="Heading4Char">
    <w:name w:val="Heading 4 Char"/>
    <w:basedOn w:val="DefaultParagraphFont"/>
    <w:link w:val="Heading4"/>
    <w:semiHidden/>
    <w:rsid w:val="009A10EF"/>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9"/>
    <w:rsid w:val="009A10EF"/>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semiHidden/>
    <w:rsid w:val="009A10EF"/>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9"/>
    <w:rsid w:val="009A10EF"/>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semiHidden/>
    <w:rsid w:val="009A10EF"/>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semiHidden/>
    <w:rsid w:val="009A10EF"/>
    <w:rPr>
      <w:rFonts w:asciiTheme="majorHAnsi" w:eastAsiaTheme="majorEastAsia" w:hAnsiTheme="majorHAnsi" w:cstheme="majorBidi"/>
      <w:i/>
      <w:iCs/>
      <w:color w:val="404040" w:themeColor="text1" w:themeTint="BF"/>
      <w:sz w:val="20"/>
      <w:szCs w:val="20"/>
      <w:lang w:eastAsia="ar-SA"/>
    </w:rPr>
  </w:style>
  <w:style w:type="paragraph" w:customStyle="1" w:styleId="Style6">
    <w:name w:val="Style6"/>
    <w:basedOn w:val="Normal"/>
    <w:uiPriority w:val="99"/>
    <w:rsid w:val="008B64FD"/>
    <w:pPr>
      <w:widowControl w:val="0"/>
      <w:suppressAutoHyphens w:val="0"/>
      <w:autoSpaceDE w:val="0"/>
      <w:autoSpaceDN w:val="0"/>
      <w:adjustRightInd w:val="0"/>
      <w:spacing w:line="269" w:lineRule="exact"/>
      <w:jc w:val="both"/>
    </w:pPr>
    <w:rPr>
      <w:lang w:eastAsia="en-US"/>
    </w:rPr>
  </w:style>
  <w:style w:type="character" w:customStyle="1" w:styleId="FontStyle28">
    <w:name w:val="Font Style28"/>
    <w:basedOn w:val="DefaultParagraphFont"/>
    <w:uiPriority w:val="99"/>
    <w:rsid w:val="008B64FD"/>
    <w:rPr>
      <w:rFonts w:ascii="Times New Roman" w:hAnsi="Times New Roman" w:cs="Times New Roman"/>
      <w:b/>
      <w:bCs/>
      <w:sz w:val="22"/>
      <w:szCs w:val="22"/>
    </w:rPr>
  </w:style>
  <w:style w:type="character" w:customStyle="1" w:styleId="FontStyle27">
    <w:name w:val="Font Style27"/>
    <w:basedOn w:val="DefaultParagraphFont"/>
    <w:uiPriority w:val="99"/>
    <w:rsid w:val="008B64FD"/>
    <w:rPr>
      <w:rFonts w:ascii="Times New Roman" w:hAnsi="Times New Roman" w:cs="Times New Roman"/>
      <w:sz w:val="22"/>
      <w:szCs w:val="22"/>
    </w:rPr>
  </w:style>
  <w:style w:type="paragraph" w:customStyle="1" w:styleId="Style3">
    <w:name w:val="Style3"/>
    <w:basedOn w:val="Normal"/>
    <w:uiPriority w:val="99"/>
    <w:rsid w:val="00710B9C"/>
    <w:pPr>
      <w:widowControl w:val="0"/>
      <w:suppressAutoHyphens w:val="0"/>
      <w:autoSpaceDE w:val="0"/>
      <w:autoSpaceDN w:val="0"/>
      <w:adjustRightInd w:val="0"/>
      <w:spacing w:line="274" w:lineRule="exact"/>
      <w:jc w:val="center"/>
    </w:pPr>
    <w:rPr>
      <w:rFonts w:ascii="Book Antiqua" w:hAnsi="Book Antiqua"/>
      <w:lang w:eastAsia="en-US"/>
    </w:rPr>
  </w:style>
  <w:style w:type="paragraph" w:customStyle="1" w:styleId="Style10">
    <w:name w:val="Style10"/>
    <w:basedOn w:val="Normal"/>
    <w:uiPriority w:val="99"/>
    <w:rsid w:val="00710B9C"/>
    <w:pPr>
      <w:widowControl w:val="0"/>
      <w:suppressAutoHyphens w:val="0"/>
      <w:autoSpaceDE w:val="0"/>
      <w:autoSpaceDN w:val="0"/>
      <w:adjustRightInd w:val="0"/>
      <w:spacing w:line="272" w:lineRule="exact"/>
      <w:ind w:firstLine="106"/>
      <w:jc w:val="both"/>
    </w:pPr>
    <w:rPr>
      <w:lang w:eastAsia="en-US"/>
    </w:rPr>
  </w:style>
  <w:style w:type="paragraph" w:customStyle="1" w:styleId="Style7">
    <w:name w:val="Style7"/>
    <w:basedOn w:val="Normal"/>
    <w:uiPriority w:val="99"/>
    <w:rsid w:val="00710B9C"/>
    <w:pPr>
      <w:widowControl w:val="0"/>
      <w:suppressAutoHyphens w:val="0"/>
      <w:autoSpaceDE w:val="0"/>
      <w:autoSpaceDN w:val="0"/>
      <w:adjustRightInd w:val="0"/>
      <w:spacing w:line="269" w:lineRule="exact"/>
      <w:jc w:val="both"/>
    </w:pPr>
    <w:rPr>
      <w:lang w:eastAsia="en-US"/>
    </w:rPr>
  </w:style>
  <w:style w:type="character" w:customStyle="1" w:styleId="FontStyle36">
    <w:name w:val="Font Style36"/>
    <w:basedOn w:val="DefaultParagraphFont"/>
    <w:uiPriority w:val="99"/>
    <w:rsid w:val="00710B9C"/>
    <w:rPr>
      <w:rFonts w:ascii="Times New Roman" w:hAnsi="Times New Roman" w:cs="Times New Roman"/>
      <w:sz w:val="22"/>
      <w:szCs w:val="22"/>
    </w:rPr>
  </w:style>
  <w:style w:type="paragraph" w:customStyle="1" w:styleId="Style8">
    <w:name w:val="Style8"/>
    <w:basedOn w:val="Normal"/>
    <w:uiPriority w:val="99"/>
    <w:rsid w:val="00710B9C"/>
    <w:pPr>
      <w:widowControl w:val="0"/>
      <w:suppressAutoHyphens w:val="0"/>
      <w:autoSpaceDE w:val="0"/>
      <w:autoSpaceDN w:val="0"/>
      <w:adjustRightInd w:val="0"/>
      <w:spacing w:line="278" w:lineRule="exact"/>
      <w:jc w:val="both"/>
    </w:pPr>
    <w:rPr>
      <w:lang w:eastAsia="en-US"/>
    </w:rPr>
  </w:style>
  <w:style w:type="paragraph" w:customStyle="1" w:styleId="Style21">
    <w:name w:val="Style21"/>
    <w:basedOn w:val="Normal"/>
    <w:uiPriority w:val="99"/>
    <w:rsid w:val="00710B9C"/>
    <w:pPr>
      <w:widowControl w:val="0"/>
      <w:suppressAutoHyphens w:val="0"/>
      <w:autoSpaceDE w:val="0"/>
      <w:autoSpaceDN w:val="0"/>
      <w:adjustRightInd w:val="0"/>
      <w:spacing w:line="278" w:lineRule="exact"/>
      <w:ind w:hanging="480"/>
    </w:pPr>
    <w:rPr>
      <w:lang w:eastAsia="en-US"/>
    </w:rPr>
  </w:style>
  <w:style w:type="character" w:customStyle="1" w:styleId="FontStyle44">
    <w:name w:val="Font Style44"/>
    <w:basedOn w:val="DefaultParagraphFont"/>
    <w:uiPriority w:val="99"/>
    <w:rsid w:val="00710B9C"/>
    <w:rPr>
      <w:rFonts w:ascii="Candara" w:hAnsi="Candara" w:cs="Candara"/>
      <w:b/>
      <w:bCs/>
      <w:i/>
      <w:iCs/>
      <w:sz w:val="16"/>
      <w:szCs w:val="16"/>
    </w:rPr>
  </w:style>
  <w:style w:type="paragraph" w:customStyle="1" w:styleId="Style20">
    <w:name w:val="Style20"/>
    <w:basedOn w:val="Normal"/>
    <w:uiPriority w:val="99"/>
    <w:rsid w:val="0094576A"/>
    <w:pPr>
      <w:widowControl w:val="0"/>
      <w:suppressAutoHyphens w:val="0"/>
      <w:autoSpaceDE w:val="0"/>
      <w:autoSpaceDN w:val="0"/>
      <w:adjustRightInd w:val="0"/>
      <w:spacing w:line="274" w:lineRule="exact"/>
      <w:ind w:firstLine="77"/>
    </w:pPr>
    <w:rPr>
      <w:lang w:eastAsia="en-US"/>
    </w:rPr>
  </w:style>
  <w:style w:type="paragraph" w:customStyle="1" w:styleId="Style4">
    <w:name w:val="Style4"/>
    <w:basedOn w:val="Normal"/>
    <w:uiPriority w:val="99"/>
    <w:rsid w:val="00AD0520"/>
    <w:pPr>
      <w:widowControl w:val="0"/>
      <w:suppressAutoHyphens w:val="0"/>
      <w:autoSpaceDE w:val="0"/>
      <w:autoSpaceDN w:val="0"/>
      <w:adjustRightInd w:val="0"/>
      <w:spacing w:line="278" w:lineRule="exact"/>
      <w:jc w:val="center"/>
    </w:pPr>
    <w:rPr>
      <w:lang w:eastAsia="en-US"/>
    </w:rPr>
  </w:style>
  <w:style w:type="paragraph" w:customStyle="1" w:styleId="Style17">
    <w:name w:val="Style17"/>
    <w:basedOn w:val="Normal"/>
    <w:uiPriority w:val="99"/>
    <w:rsid w:val="00AD0520"/>
    <w:pPr>
      <w:widowControl w:val="0"/>
      <w:suppressAutoHyphens w:val="0"/>
      <w:autoSpaceDE w:val="0"/>
      <w:autoSpaceDN w:val="0"/>
      <w:adjustRightInd w:val="0"/>
      <w:spacing w:line="269" w:lineRule="exact"/>
      <w:ind w:firstLine="115"/>
      <w:jc w:val="both"/>
    </w:pPr>
    <w:rPr>
      <w:lang w:eastAsia="en-US"/>
    </w:rPr>
  </w:style>
  <w:style w:type="character" w:customStyle="1" w:styleId="FontStyle72">
    <w:name w:val="Font Style72"/>
    <w:basedOn w:val="DefaultParagraphFont"/>
    <w:uiPriority w:val="99"/>
    <w:rsid w:val="00AD0520"/>
    <w:rPr>
      <w:rFonts w:ascii="Angsana New" w:hAnsi="Angsana New" w:cs="Angsana New"/>
      <w:b/>
      <w:bCs/>
      <w:sz w:val="32"/>
      <w:szCs w:val="32"/>
      <w:lang w:bidi="th-TH"/>
    </w:rPr>
  </w:style>
  <w:style w:type="character" w:customStyle="1" w:styleId="FontStyle35">
    <w:name w:val="Font Style35"/>
    <w:basedOn w:val="DefaultParagraphFont"/>
    <w:uiPriority w:val="99"/>
    <w:rsid w:val="005627EC"/>
    <w:rPr>
      <w:rFonts w:ascii="Times New Roman" w:hAnsi="Times New Roman" w:cs="Times New Roman"/>
      <w:b/>
      <w:bCs/>
      <w:sz w:val="20"/>
      <w:szCs w:val="20"/>
    </w:rPr>
  </w:style>
  <w:style w:type="paragraph" w:styleId="BodyText">
    <w:name w:val="Body Text"/>
    <w:basedOn w:val="Normal"/>
    <w:link w:val="BodyTextChar"/>
    <w:uiPriority w:val="99"/>
    <w:rsid w:val="00937910"/>
    <w:pPr>
      <w:suppressAutoHyphens w:val="0"/>
      <w:jc w:val="both"/>
    </w:pPr>
    <w:rPr>
      <w:rFonts w:eastAsia="MS Mincho"/>
      <w:lang w:eastAsia="en-US"/>
    </w:rPr>
  </w:style>
  <w:style w:type="character" w:customStyle="1" w:styleId="BodyTextChar">
    <w:name w:val="Body Text Char"/>
    <w:basedOn w:val="DefaultParagraphFont"/>
    <w:link w:val="BodyText"/>
    <w:uiPriority w:val="99"/>
    <w:rsid w:val="00937910"/>
    <w:rPr>
      <w:rFonts w:ascii="Times New Roman" w:eastAsia="MS Mincho" w:hAnsi="Times New Roman"/>
      <w:sz w:val="24"/>
      <w:szCs w:val="24"/>
    </w:rPr>
  </w:style>
  <w:style w:type="paragraph" w:styleId="BodyTextIndent">
    <w:name w:val="Body Text Indent"/>
    <w:basedOn w:val="Normal"/>
    <w:link w:val="BodyTextIndentChar"/>
    <w:uiPriority w:val="99"/>
    <w:rsid w:val="00937910"/>
    <w:pPr>
      <w:suppressAutoHyphens w:val="0"/>
      <w:spacing w:after="120"/>
      <w:ind w:left="360"/>
    </w:pPr>
    <w:rPr>
      <w:lang w:eastAsia="en-US"/>
    </w:rPr>
  </w:style>
  <w:style w:type="character" w:customStyle="1" w:styleId="BodyTextIndentChar">
    <w:name w:val="Body Text Indent Char"/>
    <w:basedOn w:val="DefaultParagraphFont"/>
    <w:link w:val="BodyTextIndent"/>
    <w:uiPriority w:val="99"/>
    <w:rsid w:val="00937910"/>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937910"/>
    <w:rPr>
      <w:rFonts w:ascii="Times New Roman" w:eastAsia="Times New Roman" w:hAnsi="Times New Roman"/>
      <w:sz w:val="24"/>
      <w:szCs w:val="24"/>
      <w:lang w:eastAsia="ar-SA"/>
    </w:rPr>
  </w:style>
  <w:style w:type="paragraph" w:styleId="BodyText3">
    <w:name w:val="Body Text 3"/>
    <w:basedOn w:val="Normal"/>
    <w:link w:val="BodyText3Char"/>
    <w:uiPriority w:val="99"/>
    <w:rsid w:val="00937910"/>
    <w:pPr>
      <w:suppressAutoHyphens w:val="0"/>
      <w:spacing w:after="120"/>
    </w:pPr>
    <w:rPr>
      <w:sz w:val="16"/>
      <w:szCs w:val="16"/>
      <w:lang w:eastAsia="en-GB"/>
    </w:rPr>
  </w:style>
  <w:style w:type="character" w:customStyle="1" w:styleId="BodyText3Char">
    <w:name w:val="Body Text 3 Char"/>
    <w:basedOn w:val="DefaultParagraphFont"/>
    <w:link w:val="BodyText3"/>
    <w:uiPriority w:val="99"/>
    <w:rsid w:val="00937910"/>
    <w:rPr>
      <w:rFonts w:ascii="Times New Roman" w:eastAsia="Times New Roman" w:hAnsi="Times New Roman"/>
      <w:sz w:val="16"/>
      <w:szCs w:val="16"/>
      <w:lang w:eastAsia="en-GB"/>
    </w:rPr>
  </w:style>
  <w:style w:type="character" w:styleId="Strong">
    <w:name w:val="Strong"/>
    <w:basedOn w:val="DefaultParagraphFont"/>
    <w:uiPriority w:val="99"/>
    <w:qFormat/>
    <w:locked/>
    <w:rsid w:val="00937910"/>
    <w:rPr>
      <w:rFonts w:cs="Times New Roman"/>
      <w:b/>
      <w:bCs/>
    </w:rPr>
  </w:style>
  <w:style w:type="paragraph" w:styleId="BodyTextFirstIndent2">
    <w:name w:val="Body Text First Indent 2"/>
    <w:basedOn w:val="BodyTextIndent"/>
    <w:link w:val="BodyTextFirstIndent2Char"/>
    <w:uiPriority w:val="99"/>
    <w:rsid w:val="00937910"/>
    <w:pPr>
      <w:widowControl w:val="0"/>
      <w:autoSpaceDE w:val="0"/>
      <w:autoSpaceDN w:val="0"/>
      <w:adjustRightInd w:val="0"/>
      <w:ind w:left="283" w:firstLine="210"/>
    </w:pPr>
    <w:rPr>
      <w:sz w:val="20"/>
      <w:szCs w:val="20"/>
      <w:lang w:val="sq-AL"/>
    </w:rPr>
  </w:style>
  <w:style w:type="character" w:customStyle="1" w:styleId="BodyTextFirstIndent2Char">
    <w:name w:val="Body Text First Indent 2 Char"/>
    <w:basedOn w:val="BodyTextIndentChar"/>
    <w:link w:val="BodyTextFirstIndent2"/>
    <w:uiPriority w:val="99"/>
    <w:rsid w:val="00937910"/>
    <w:rPr>
      <w:rFonts w:ascii="Times New Roman" w:eastAsia="Times New Roman" w:hAnsi="Times New Roman"/>
      <w:sz w:val="20"/>
      <w:szCs w:val="20"/>
      <w:lang w:val="sq-AL"/>
    </w:rPr>
  </w:style>
  <w:style w:type="paragraph" w:styleId="List2">
    <w:name w:val="List 2"/>
    <w:basedOn w:val="Normal"/>
    <w:uiPriority w:val="99"/>
    <w:rsid w:val="00937910"/>
    <w:pPr>
      <w:widowControl w:val="0"/>
      <w:suppressAutoHyphens w:val="0"/>
      <w:autoSpaceDE w:val="0"/>
      <w:autoSpaceDN w:val="0"/>
      <w:adjustRightInd w:val="0"/>
      <w:ind w:left="566" w:hanging="283"/>
    </w:pPr>
    <w:rPr>
      <w:sz w:val="20"/>
      <w:szCs w:val="20"/>
      <w:lang w:val="sq-AL" w:eastAsia="en-US"/>
    </w:rPr>
  </w:style>
  <w:style w:type="paragraph" w:styleId="List3">
    <w:name w:val="List 3"/>
    <w:basedOn w:val="Normal"/>
    <w:uiPriority w:val="99"/>
    <w:rsid w:val="00937910"/>
    <w:pPr>
      <w:widowControl w:val="0"/>
      <w:suppressAutoHyphens w:val="0"/>
      <w:autoSpaceDE w:val="0"/>
      <w:autoSpaceDN w:val="0"/>
      <w:adjustRightInd w:val="0"/>
      <w:ind w:left="1080" w:hanging="360"/>
    </w:pPr>
    <w:rPr>
      <w:sz w:val="20"/>
      <w:szCs w:val="20"/>
      <w:lang w:val="sq-AL" w:eastAsia="en-US"/>
    </w:rPr>
  </w:style>
  <w:style w:type="paragraph" w:styleId="BodyTextIndent2">
    <w:name w:val="Body Text Indent 2"/>
    <w:basedOn w:val="Normal"/>
    <w:link w:val="BodyTextIndent2Char"/>
    <w:uiPriority w:val="99"/>
    <w:rsid w:val="00937910"/>
    <w:pPr>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uiPriority w:val="99"/>
    <w:rsid w:val="00937910"/>
    <w:rPr>
      <w:rFonts w:ascii="Times New Roman" w:eastAsia="Times New Roman" w:hAnsi="Times New Roman"/>
      <w:sz w:val="24"/>
      <w:szCs w:val="24"/>
    </w:rPr>
  </w:style>
  <w:style w:type="paragraph" w:customStyle="1" w:styleId="Normal1">
    <w:name w:val="Normal1"/>
    <w:basedOn w:val="Normal"/>
    <w:uiPriority w:val="99"/>
    <w:rsid w:val="00937910"/>
    <w:pPr>
      <w:suppressAutoHyphens w:val="0"/>
      <w:spacing w:before="100" w:beforeAutospacing="1" w:after="100" w:afterAutospacing="1"/>
    </w:pPr>
    <w:rPr>
      <w:lang w:eastAsia="en-US"/>
    </w:rPr>
  </w:style>
  <w:style w:type="paragraph" w:styleId="BodyText2">
    <w:name w:val="Body Text 2"/>
    <w:basedOn w:val="Normal"/>
    <w:link w:val="BodyText2Char"/>
    <w:uiPriority w:val="99"/>
    <w:rsid w:val="00937910"/>
    <w:pPr>
      <w:suppressAutoHyphens w:val="0"/>
      <w:spacing w:after="120" w:line="480" w:lineRule="auto"/>
    </w:pPr>
    <w:rPr>
      <w:lang w:eastAsia="en-US"/>
    </w:rPr>
  </w:style>
  <w:style w:type="character" w:customStyle="1" w:styleId="BodyText2Char">
    <w:name w:val="Body Text 2 Char"/>
    <w:basedOn w:val="DefaultParagraphFont"/>
    <w:link w:val="BodyText2"/>
    <w:uiPriority w:val="99"/>
    <w:rsid w:val="00937910"/>
    <w:rPr>
      <w:rFonts w:ascii="Times New Roman" w:eastAsia="Times New Roman" w:hAnsi="Times New Roman"/>
      <w:sz w:val="24"/>
      <w:szCs w:val="24"/>
    </w:rPr>
  </w:style>
  <w:style w:type="character" w:styleId="Emphasis">
    <w:name w:val="Emphasis"/>
    <w:basedOn w:val="DefaultParagraphFont"/>
    <w:uiPriority w:val="99"/>
    <w:qFormat/>
    <w:locked/>
    <w:rsid w:val="00937910"/>
    <w:rPr>
      <w:rFonts w:cs="Times New Roman"/>
      <w:i/>
      <w:iCs/>
    </w:rPr>
  </w:style>
  <w:style w:type="paragraph" w:customStyle="1" w:styleId="p">
    <w:name w:val="p"/>
    <w:basedOn w:val="Normal"/>
    <w:uiPriority w:val="99"/>
    <w:rsid w:val="00937910"/>
    <w:pPr>
      <w:suppressAutoHyphens w:val="0"/>
      <w:spacing w:before="60" w:after="15"/>
      <w:ind w:left="15" w:right="15" w:firstLine="240"/>
      <w:jc w:val="both"/>
    </w:pPr>
    <w:rPr>
      <w:rFonts w:ascii="Arial" w:hAnsi="Arial" w:cs="Arial"/>
      <w:color w:val="222222"/>
      <w:sz w:val="22"/>
      <w:szCs w:val="22"/>
      <w:lang w:val="sq-AL" w:eastAsia="en-US"/>
    </w:rPr>
  </w:style>
  <w:style w:type="paragraph" w:customStyle="1" w:styleId="h4">
    <w:name w:val="h4"/>
    <w:basedOn w:val="Normal"/>
    <w:uiPriority w:val="99"/>
    <w:rsid w:val="00937910"/>
    <w:pPr>
      <w:suppressAutoHyphens w:val="0"/>
      <w:spacing w:before="300" w:after="225"/>
      <w:ind w:left="15" w:right="15"/>
      <w:jc w:val="center"/>
    </w:pPr>
    <w:rPr>
      <w:rFonts w:ascii="Arial" w:hAnsi="Arial" w:cs="Arial"/>
      <w:b/>
      <w:bCs/>
      <w:color w:val="222222"/>
      <w:sz w:val="22"/>
      <w:szCs w:val="22"/>
      <w:lang w:val="sq-AL" w:eastAsia="en-US"/>
    </w:rPr>
  </w:style>
  <w:style w:type="paragraph" w:customStyle="1" w:styleId="t">
    <w:name w:val="t"/>
    <w:basedOn w:val="Normal"/>
    <w:uiPriority w:val="99"/>
    <w:rsid w:val="00937910"/>
    <w:pPr>
      <w:suppressAutoHyphens w:val="0"/>
      <w:spacing w:before="300" w:after="225"/>
      <w:ind w:left="15" w:right="15"/>
      <w:jc w:val="center"/>
    </w:pPr>
    <w:rPr>
      <w:rFonts w:ascii="Arial" w:hAnsi="Arial" w:cs="Arial"/>
      <w:b/>
      <w:bCs/>
      <w:color w:val="2E3092"/>
      <w:sz w:val="29"/>
      <w:szCs w:val="29"/>
      <w:lang w:val="sq-AL" w:eastAsia="en-US"/>
    </w:rPr>
  </w:style>
  <w:style w:type="paragraph" w:customStyle="1" w:styleId="Char">
    <w:name w:val="Char"/>
    <w:basedOn w:val="Normal"/>
    <w:uiPriority w:val="99"/>
    <w:rsid w:val="00937910"/>
    <w:pPr>
      <w:suppressAutoHyphens w:val="0"/>
      <w:spacing w:after="160" w:line="240" w:lineRule="exact"/>
    </w:pPr>
    <w:rPr>
      <w:rFonts w:ascii="Tahoma" w:hAnsi="Tahoma"/>
      <w:sz w:val="20"/>
      <w:szCs w:val="20"/>
      <w:lang w:val="en-GB" w:eastAsia="en-US"/>
    </w:rPr>
  </w:style>
  <w:style w:type="paragraph" w:customStyle="1" w:styleId="Char2">
    <w:name w:val="Char2"/>
    <w:basedOn w:val="Normal"/>
    <w:uiPriority w:val="99"/>
    <w:rsid w:val="00937910"/>
    <w:pPr>
      <w:suppressAutoHyphens w:val="0"/>
      <w:spacing w:after="160" w:line="240" w:lineRule="exact"/>
    </w:pPr>
    <w:rPr>
      <w:rFonts w:ascii="Tahoma" w:hAnsi="Tahoma"/>
      <w:sz w:val="20"/>
      <w:szCs w:val="20"/>
      <w:lang w:val="en-GB" w:eastAsia="en-US"/>
    </w:rPr>
  </w:style>
  <w:style w:type="paragraph" w:customStyle="1" w:styleId="CharCharChar">
    <w:name w:val="Char Char Char"/>
    <w:basedOn w:val="Normal"/>
    <w:uiPriority w:val="99"/>
    <w:rsid w:val="00937910"/>
    <w:pPr>
      <w:suppressAutoHyphens w:val="0"/>
      <w:spacing w:after="160" w:line="240" w:lineRule="exact"/>
    </w:pPr>
    <w:rPr>
      <w:rFonts w:ascii="Tahoma" w:hAnsi="Tahoma"/>
      <w:sz w:val="20"/>
      <w:szCs w:val="20"/>
      <w:lang w:val="sq-AL" w:eastAsia="en-US"/>
    </w:rPr>
  </w:style>
  <w:style w:type="paragraph" w:customStyle="1" w:styleId="CharCharCharCharCharChar">
    <w:name w:val="Char Char Char Char Char Char"/>
    <w:basedOn w:val="Normal"/>
    <w:rsid w:val="00937910"/>
    <w:pPr>
      <w:suppressAutoHyphens w:val="0"/>
      <w:spacing w:after="160" w:line="240" w:lineRule="exact"/>
    </w:pPr>
    <w:rPr>
      <w:rFonts w:ascii="Tahoma" w:hAnsi="Tahoma" w:cs="Tahoma"/>
      <w:sz w:val="20"/>
      <w:szCs w:val="20"/>
      <w:lang w:eastAsia="en-US"/>
    </w:rPr>
  </w:style>
  <w:style w:type="paragraph" w:styleId="DocumentMap">
    <w:name w:val="Document Map"/>
    <w:basedOn w:val="Normal"/>
    <w:link w:val="DocumentMapChar"/>
    <w:uiPriority w:val="99"/>
    <w:semiHidden/>
    <w:rsid w:val="00937910"/>
    <w:pPr>
      <w:shd w:val="clear" w:color="auto" w:fill="000080"/>
      <w:suppressAutoHyphens w:val="0"/>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rsid w:val="00937910"/>
    <w:rPr>
      <w:rFonts w:ascii="Tahoma" w:eastAsia="Times New Roman" w:hAnsi="Tahoma" w:cs="Tahoma"/>
      <w:sz w:val="20"/>
      <w:szCs w:val="20"/>
      <w:shd w:val="clear" w:color="auto" w:fill="000080"/>
    </w:rPr>
  </w:style>
  <w:style w:type="paragraph" w:customStyle="1" w:styleId="listparagraph0">
    <w:name w:val="listparagraph"/>
    <w:basedOn w:val="Normal"/>
    <w:rsid w:val="00937910"/>
    <w:pPr>
      <w:suppressAutoHyphens w:val="0"/>
      <w:spacing w:after="200" w:line="276" w:lineRule="auto"/>
      <w:ind w:left="720"/>
    </w:pPr>
    <w:rPr>
      <w:rFonts w:ascii="Calibri" w:eastAsia="Calibri" w:hAnsi="Calibri"/>
      <w:sz w:val="22"/>
      <w:szCs w:val="22"/>
      <w:lang w:eastAsia="en-US"/>
    </w:rPr>
  </w:style>
  <w:style w:type="character" w:customStyle="1" w:styleId="FontStyle34">
    <w:name w:val="Font Style34"/>
    <w:basedOn w:val="DefaultParagraphFont"/>
    <w:uiPriority w:val="99"/>
    <w:rsid w:val="00937910"/>
    <w:rPr>
      <w:rFonts w:ascii="Times New Roman" w:hAnsi="Times New Roman" w:cs="Times New Roman"/>
      <w:b/>
      <w:bCs/>
      <w:spacing w:val="10"/>
      <w:sz w:val="22"/>
      <w:szCs w:val="22"/>
    </w:rPr>
  </w:style>
  <w:style w:type="paragraph" w:customStyle="1" w:styleId="Style5">
    <w:name w:val="Style5"/>
    <w:basedOn w:val="Normal"/>
    <w:uiPriority w:val="99"/>
    <w:rsid w:val="00937910"/>
    <w:pPr>
      <w:widowControl w:val="0"/>
      <w:suppressAutoHyphens w:val="0"/>
      <w:autoSpaceDE w:val="0"/>
      <w:autoSpaceDN w:val="0"/>
      <w:adjustRightInd w:val="0"/>
      <w:spacing w:line="275" w:lineRule="exact"/>
      <w:jc w:val="center"/>
    </w:pPr>
    <w:rPr>
      <w:lang w:eastAsia="en-US"/>
    </w:rPr>
  </w:style>
  <w:style w:type="paragraph" w:customStyle="1" w:styleId="Style1">
    <w:name w:val="Style1"/>
    <w:basedOn w:val="Normal"/>
    <w:uiPriority w:val="99"/>
    <w:rsid w:val="00937910"/>
    <w:pPr>
      <w:widowControl w:val="0"/>
      <w:suppressAutoHyphens w:val="0"/>
      <w:autoSpaceDE w:val="0"/>
      <w:autoSpaceDN w:val="0"/>
      <w:adjustRightInd w:val="0"/>
      <w:spacing w:line="312" w:lineRule="exact"/>
      <w:jc w:val="center"/>
    </w:pPr>
    <w:rPr>
      <w:lang w:eastAsia="en-US"/>
    </w:rPr>
  </w:style>
  <w:style w:type="paragraph" w:customStyle="1" w:styleId="Style25">
    <w:name w:val="Style25"/>
    <w:basedOn w:val="Normal"/>
    <w:uiPriority w:val="99"/>
    <w:rsid w:val="00937910"/>
    <w:pPr>
      <w:widowControl w:val="0"/>
      <w:suppressAutoHyphens w:val="0"/>
      <w:autoSpaceDE w:val="0"/>
      <w:autoSpaceDN w:val="0"/>
      <w:adjustRightInd w:val="0"/>
      <w:spacing w:line="269" w:lineRule="exact"/>
      <w:ind w:hanging="1517"/>
    </w:pPr>
    <w:rPr>
      <w:lang w:eastAsia="en-US"/>
    </w:rPr>
  </w:style>
  <w:style w:type="character" w:customStyle="1" w:styleId="FontStyle46">
    <w:name w:val="Font Style46"/>
    <w:basedOn w:val="DefaultParagraphFont"/>
    <w:uiPriority w:val="99"/>
    <w:rsid w:val="00937910"/>
    <w:rPr>
      <w:rFonts w:ascii="Times New Roman" w:hAnsi="Times New Roman" w:cs="Times New Roman"/>
      <w:b/>
      <w:bCs/>
      <w:sz w:val="14"/>
      <w:szCs w:val="14"/>
    </w:rPr>
  </w:style>
  <w:style w:type="paragraph" w:customStyle="1" w:styleId="Style11">
    <w:name w:val="Style11"/>
    <w:basedOn w:val="Normal"/>
    <w:uiPriority w:val="99"/>
    <w:rsid w:val="00937910"/>
    <w:pPr>
      <w:widowControl w:val="0"/>
      <w:suppressAutoHyphens w:val="0"/>
      <w:autoSpaceDE w:val="0"/>
      <w:autoSpaceDN w:val="0"/>
      <w:adjustRightInd w:val="0"/>
      <w:spacing w:line="275" w:lineRule="exact"/>
      <w:jc w:val="both"/>
    </w:pPr>
    <w:rPr>
      <w:lang w:eastAsia="en-US"/>
    </w:rPr>
  </w:style>
  <w:style w:type="paragraph" w:customStyle="1" w:styleId="Style12">
    <w:name w:val="Style12"/>
    <w:basedOn w:val="Normal"/>
    <w:uiPriority w:val="99"/>
    <w:rsid w:val="00937910"/>
    <w:pPr>
      <w:widowControl w:val="0"/>
      <w:suppressAutoHyphens w:val="0"/>
      <w:autoSpaceDE w:val="0"/>
      <w:autoSpaceDN w:val="0"/>
      <w:adjustRightInd w:val="0"/>
      <w:spacing w:line="322" w:lineRule="exact"/>
      <w:jc w:val="center"/>
    </w:pPr>
    <w:rPr>
      <w:lang w:eastAsia="en-US"/>
    </w:rPr>
  </w:style>
  <w:style w:type="character" w:customStyle="1" w:styleId="FontStyle42">
    <w:name w:val="Font Style42"/>
    <w:basedOn w:val="DefaultParagraphFont"/>
    <w:uiPriority w:val="99"/>
    <w:rsid w:val="00937910"/>
    <w:rPr>
      <w:rFonts w:ascii="Times New Roman" w:hAnsi="Times New Roman" w:cs="Times New Roman"/>
      <w:sz w:val="20"/>
      <w:szCs w:val="20"/>
    </w:rPr>
  </w:style>
  <w:style w:type="paragraph" w:customStyle="1" w:styleId="Style19">
    <w:name w:val="Style19"/>
    <w:basedOn w:val="Normal"/>
    <w:uiPriority w:val="99"/>
    <w:rsid w:val="00937910"/>
    <w:pPr>
      <w:widowControl w:val="0"/>
      <w:suppressAutoHyphens w:val="0"/>
      <w:autoSpaceDE w:val="0"/>
      <w:autoSpaceDN w:val="0"/>
      <w:adjustRightInd w:val="0"/>
      <w:spacing w:line="269" w:lineRule="exact"/>
      <w:ind w:hanging="624"/>
      <w:jc w:val="both"/>
    </w:pPr>
    <w:rPr>
      <w:lang w:eastAsia="en-US"/>
    </w:rPr>
  </w:style>
  <w:style w:type="character" w:customStyle="1" w:styleId="FontStyle37">
    <w:name w:val="Font Style37"/>
    <w:basedOn w:val="DefaultParagraphFont"/>
    <w:uiPriority w:val="99"/>
    <w:rsid w:val="00937910"/>
    <w:rPr>
      <w:rFonts w:ascii="Trebuchet MS" w:hAnsi="Trebuchet MS" w:cs="Trebuchet MS"/>
      <w:spacing w:val="-10"/>
      <w:sz w:val="22"/>
      <w:szCs w:val="22"/>
    </w:rPr>
  </w:style>
  <w:style w:type="paragraph" w:customStyle="1" w:styleId="Style22">
    <w:name w:val="Style22"/>
    <w:basedOn w:val="Normal"/>
    <w:uiPriority w:val="99"/>
    <w:rsid w:val="00937910"/>
    <w:pPr>
      <w:widowControl w:val="0"/>
      <w:suppressAutoHyphens w:val="0"/>
      <w:autoSpaceDE w:val="0"/>
      <w:autoSpaceDN w:val="0"/>
      <w:adjustRightInd w:val="0"/>
      <w:spacing w:line="273" w:lineRule="exact"/>
      <w:ind w:firstLine="1613"/>
      <w:jc w:val="both"/>
    </w:pPr>
    <w:rPr>
      <w:lang w:eastAsia="en-US"/>
    </w:rPr>
  </w:style>
  <w:style w:type="paragraph" w:customStyle="1" w:styleId="Style29">
    <w:name w:val="Style29"/>
    <w:basedOn w:val="Normal"/>
    <w:uiPriority w:val="99"/>
    <w:rsid w:val="00937910"/>
    <w:pPr>
      <w:widowControl w:val="0"/>
      <w:suppressAutoHyphens w:val="0"/>
      <w:autoSpaceDE w:val="0"/>
      <w:autoSpaceDN w:val="0"/>
      <w:adjustRightInd w:val="0"/>
      <w:spacing w:line="275" w:lineRule="exact"/>
      <w:ind w:hanging="614"/>
      <w:jc w:val="both"/>
    </w:pPr>
    <w:rPr>
      <w:lang w:eastAsia="en-US"/>
    </w:rPr>
  </w:style>
  <w:style w:type="character" w:customStyle="1" w:styleId="FontStyle45">
    <w:name w:val="Font Style45"/>
    <w:basedOn w:val="DefaultParagraphFont"/>
    <w:uiPriority w:val="99"/>
    <w:rsid w:val="00937910"/>
    <w:rPr>
      <w:rFonts w:ascii="Times New Roman" w:hAnsi="Times New Roman" w:cs="Times New Roman"/>
      <w:sz w:val="20"/>
      <w:szCs w:val="20"/>
    </w:rPr>
  </w:style>
  <w:style w:type="paragraph" w:customStyle="1" w:styleId="Style26">
    <w:name w:val="Style26"/>
    <w:basedOn w:val="Normal"/>
    <w:uiPriority w:val="99"/>
    <w:rsid w:val="00937910"/>
    <w:pPr>
      <w:widowControl w:val="0"/>
      <w:suppressAutoHyphens w:val="0"/>
      <w:autoSpaceDE w:val="0"/>
      <w:autoSpaceDN w:val="0"/>
      <w:adjustRightInd w:val="0"/>
      <w:spacing w:line="278" w:lineRule="exact"/>
      <w:jc w:val="both"/>
    </w:pPr>
    <w:rPr>
      <w:lang w:eastAsia="en-US"/>
    </w:rPr>
  </w:style>
  <w:style w:type="paragraph" w:customStyle="1" w:styleId="Style14">
    <w:name w:val="Style14"/>
    <w:basedOn w:val="Normal"/>
    <w:uiPriority w:val="99"/>
    <w:rsid w:val="00937910"/>
    <w:pPr>
      <w:widowControl w:val="0"/>
      <w:suppressAutoHyphens w:val="0"/>
      <w:autoSpaceDE w:val="0"/>
      <w:autoSpaceDN w:val="0"/>
      <w:adjustRightInd w:val="0"/>
      <w:spacing w:line="269" w:lineRule="exact"/>
      <w:ind w:hanging="1680"/>
    </w:pPr>
    <w:rPr>
      <w:lang w:eastAsia="en-US"/>
    </w:rPr>
  </w:style>
  <w:style w:type="character" w:customStyle="1" w:styleId="FontStyle38">
    <w:name w:val="Font Style38"/>
    <w:basedOn w:val="DefaultParagraphFont"/>
    <w:uiPriority w:val="99"/>
    <w:rsid w:val="00937910"/>
    <w:rPr>
      <w:rFonts w:ascii="Aharoni" w:cs="Aharoni"/>
      <w:smallCaps/>
      <w:sz w:val="18"/>
      <w:szCs w:val="18"/>
      <w:lang w:bidi="he-IL"/>
    </w:rPr>
  </w:style>
  <w:style w:type="character" w:customStyle="1" w:styleId="FontStyle41">
    <w:name w:val="Font Style41"/>
    <w:basedOn w:val="DefaultParagraphFont"/>
    <w:uiPriority w:val="99"/>
    <w:rsid w:val="00937910"/>
    <w:rPr>
      <w:rFonts w:ascii="Arial Unicode MS" w:eastAsia="Arial Unicode MS" w:cs="Arial Unicode MS"/>
      <w:spacing w:val="10"/>
      <w:sz w:val="18"/>
      <w:szCs w:val="18"/>
    </w:rPr>
  </w:style>
  <w:style w:type="paragraph" w:customStyle="1" w:styleId="Style9">
    <w:name w:val="Style9"/>
    <w:basedOn w:val="Normal"/>
    <w:uiPriority w:val="99"/>
    <w:rsid w:val="00937910"/>
    <w:pPr>
      <w:widowControl w:val="0"/>
      <w:suppressAutoHyphens w:val="0"/>
      <w:autoSpaceDE w:val="0"/>
      <w:autoSpaceDN w:val="0"/>
      <w:adjustRightInd w:val="0"/>
      <w:spacing w:line="278" w:lineRule="exact"/>
      <w:ind w:hanging="365"/>
    </w:pPr>
    <w:rPr>
      <w:lang w:eastAsia="en-US"/>
    </w:rPr>
  </w:style>
  <w:style w:type="character" w:customStyle="1" w:styleId="FontStyle39">
    <w:name w:val="Font Style39"/>
    <w:basedOn w:val="DefaultParagraphFont"/>
    <w:uiPriority w:val="99"/>
    <w:rsid w:val="00937910"/>
    <w:rPr>
      <w:rFonts w:ascii="Times New Roman" w:hAnsi="Times New Roman" w:cs="Times New Roman"/>
      <w:b/>
      <w:bCs/>
      <w:spacing w:val="10"/>
      <w:sz w:val="20"/>
      <w:szCs w:val="20"/>
    </w:rPr>
  </w:style>
  <w:style w:type="paragraph" w:customStyle="1" w:styleId="Style13">
    <w:name w:val="Style13"/>
    <w:basedOn w:val="Normal"/>
    <w:uiPriority w:val="99"/>
    <w:rsid w:val="00937910"/>
    <w:pPr>
      <w:widowControl w:val="0"/>
      <w:suppressAutoHyphens w:val="0"/>
      <w:autoSpaceDE w:val="0"/>
      <w:autoSpaceDN w:val="0"/>
      <w:adjustRightInd w:val="0"/>
      <w:spacing w:line="269" w:lineRule="exact"/>
      <w:ind w:hanging="1555"/>
    </w:pPr>
    <w:rPr>
      <w:lang w:eastAsia="en-US"/>
    </w:rPr>
  </w:style>
  <w:style w:type="character" w:customStyle="1" w:styleId="FontStyle32">
    <w:name w:val="Font Style32"/>
    <w:basedOn w:val="DefaultParagraphFont"/>
    <w:uiPriority w:val="99"/>
    <w:rsid w:val="00937910"/>
    <w:rPr>
      <w:rFonts w:ascii="Times New Roman" w:hAnsi="Times New Roman" w:cs="Times New Roman"/>
      <w:b/>
      <w:bCs/>
      <w:spacing w:val="-20"/>
      <w:sz w:val="24"/>
      <w:szCs w:val="24"/>
    </w:rPr>
  </w:style>
  <w:style w:type="paragraph" w:customStyle="1" w:styleId="Style24">
    <w:name w:val="Style24"/>
    <w:basedOn w:val="Normal"/>
    <w:uiPriority w:val="99"/>
    <w:rsid w:val="00937910"/>
    <w:pPr>
      <w:widowControl w:val="0"/>
      <w:suppressAutoHyphens w:val="0"/>
      <w:autoSpaceDE w:val="0"/>
      <w:autoSpaceDN w:val="0"/>
      <w:adjustRightInd w:val="0"/>
      <w:jc w:val="center"/>
    </w:pPr>
    <w:rPr>
      <w:lang w:eastAsia="en-US"/>
    </w:rPr>
  </w:style>
  <w:style w:type="paragraph" w:customStyle="1" w:styleId="Style16">
    <w:name w:val="Style16"/>
    <w:basedOn w:val="Normal"/>
    <w:uiPriority w:val="99"/>
    <w:rsid w:val="00E77FEE"/>
    <w:pPr>
      <w:widowControl w:val="0"/>
      <w:suppressAutoHyphens w:val="0"/>
      <w:autoSpaceDE w:val="0"/>
      <w:autoSpaceDN w:val="0"/>
      <w:adjustRightInd w:val="0"/>
      <w:spacing w:line="269" w:lineRule="exact"/>
      <w:ind w:firstLine="797"/>
    </w:pPr>
    <w:rPr>
      <w:lang w:eastAsia="en-US"/>
    </w:rPr>
  </w:style>
  <w:style w:type="paragraph" w:customStyle="1" w:styleId="Style18">
    <w:name w:val="Style18"/>
    <w:basedOn w:val="Normal"/>
    <w:uiPriority w:val="99"/>
    <w:rsid w:val="00E77FEE"/>
    <w:pPr>
      <w:widowControl w:val="0"/>
      <w:suppressAutoHyphens w:val="0"/>
      <w:autoSpaceDE w:val="0"/>
      <w:autoSpaceDN w:val="0"/>
      <w:adjustRightInd w:val="0"/>
      <w:spacing w:line="271" w:lineRule="exact"/>
      <w:ind w:hanging="365"/>
      <w:jc w:val="both"/>
    </w:pPr>
    <w:rPr>
      <w:lang w:eastAsia="en-US"/>
    </w:rPr>
  </w:style>
  <w:style w:type="paragraph" w:customStyle="1" w:styleId="Style27">
    <w:name w:val="Style27"/>
    <w:basedOn w:val="Normal"/>
    <w:uiPriority w:val="99"/>
    <w:rsid w:val="00E77FEE"/>
    <w:pPr>
      <w:widowControl w:val="0"/>
      <w:suppressAutoHyphens w:val="0"/>
      <w:autoSpaceDE w:val="0"/>
      <w:autoSpaceDN w:val="0"/>
      <w:adjustRightInd w:val="0"/>
      <w:spacing w:line="278" w:lineRule="exact"/>
      <w:ind w:hanging="403"/>
    </w:pPr>
    <w:rPr>
      <w:lang w:eastAsia="en-US"/>
    </w:rPr>
  </w:style>
  <w:style w:type="paragraph" w:customStyle="1" w:styleId="Paragrafi">
    <w:name w:val="Paragrafi"/>
    <w:link w:val="ParagrafiChar"/>
    <w:rsid w:val="00912C98"/>
    <w:pPr>
      <w:widowControl w:val="0"/>
      <w:ind w:firstLine="720"/>
      <w:jc w:val="both"/>
    </w:pPr>
    <w:rPr>
      <w:rFonts w:ascii="CG Times" w:eastAsia="Times New Roman" w:hAnsi="CG Times"/>
      <w:szCs w:val="20"/>
    </w:rPr>
  </w:style>
  <w:style w:type="character" w:customStyle="1" w:styleId="ParagrafiChar">
    <w:name w:val="Paragrafi Char"/>
    <w:basedOn w:val="DefaultParagraphFont"/>
    <w:link w:val="Paragrafi"/>
    <w:locked/>
    <w:rsid w:val="00912C98"/>
    <w:rPr>
      <w:rFonts w:ascii="CG Times" w:eastAsia="Times New Roman" w:hAnsi="CG Times"/>
      <w:szCs w:val="20"/>
    </w:rPr>
  </w:style>
  <w:style w:type="paragraph" w:customStyle="1" w:styleId="NeniTitull">
    <w:name w:val="Neni_Titull"/>
    <w:next w:val="Normal"/>
    <w:rsid w:val="00912C98"/>
    <w:pPr>
      <w:keepNext/>
      <w:widowControl w:val="0"/>
      <w:jc w:val="center"/>
      <w:outlineLvl w:val="2"/>
    </w:pPr>
    <w:rPr>
      <w:rFonts w:ascii="CG Times" w:eastAsia="Times New Roman" w:hAnsi="CG Times"/>
      <w:b/>
      <w:szCs w:val="20"/>
      <w:lang w:val="en-GB"/>
    </w:rPr>
  </w:style>
  <w:style w:type="paragraph" w:customStyle="1" w:styleId="NeniNr">
    <w:name w:val="Neni_Nr"/>
    <w:next w:val="Normal"/>
    <w:rsid w:val="00912C98"/>
    <w:pPr>
      <w:keepNext/>
      <w:widowControl w:val="0"/>
      <w:jc w:val="center"/>
    </w:pPr>
    <w:rPr>
      <w:rFonts w:ascii="CG Times" w:eastAsia="Times New Roman" w:hAnsi="CG Times"/>
      <w:szCs w:val="20"/>
      <w:lang w:val="en-GB"/>
    </w:rPr>
  </w:style>
  <w:style w:type="numbering" w:customStyle="1" w:styleId="NoList1">
    <w:name w:val="No List1"/>
    <w:next w:val="NoList"/>
    <w:uiPriority w:val="99"/>
    <w:semiHidden/>
    <w:unhideWhenUsed/>
    <w:rsid w:val="005D1F10"/>
  </w:style>
  <w:style w:type="table" w:customStyle="1" w:styleId="TableGrid2">
    <w:name w:val="Table Grid2"/>
    <w:basedOn w:val="TableNormal"/>
    <w:next w:val="TableGrid"/>
    <w:uiPriority w:val="59"/>
    <w:rsid w:val="005D1F10"/>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D1F10"/>
  </w:style>
  <w:style w:type="table" w:customStyle="1" w:styleId="TableGrid3">
    <w:name w:val="Table Grid3"/>
    <w:basedOn w:val="TableNormal"/>
    <w:next w:val="TableGrid"/>
    <w:uiPriority w:val="59"/>
    <w:rsid w:val="005D1F10"/>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20830">
      <w:bodyDiv w:val="1"/>
      <w:marLeft w:val="0"/>
      <w:marRight w:val="0"/>
      <w:marTop w:val="0"/>
      <w:marBottom w:val="0"/>
      <w:divBdr>
        <w:top w:val="none" w:sz="0" w:space="0" w:color="auto"/>
        <w:left w:val="none" w:sz="0" w:space="0" w:color="auto"/>
        <w:bottom w:val="none" w:sz="0" w:space="0" w:color="auto"/>
        <w:right w:val="none" w:sz="0" w:space="0" w:color="auto"/>
      </w:divBdr>
    </w:div>
    <w:div w:id="2139762348">
      <w:marLeft w:val="0"/>
      <w:marRight w:val="0"/>
      <w:marTop w:val="0"/>
      <w:marBottom w:val="0"/>
      <w:divBdr>
        <w:top w:val="none" w:sz="0" w:space="0" w:color="auto"/>
        <w:left w:val="none" w:sz="0" w:space="0" w:color="auto"/>
        <w:bottom w:val="none" w:sz="0" w:space="0" w:color="auto"/>
        <w:right w:val="none" w:sz="0" w:space="0" w:color="auto"/>
      </w:divBdr>
      <w:divsChild>
        <w:div w:id="2139762349">
          <w:marLeft w:val="0"/>
          <w:marRight w:val="0"/>
          <w:marTop w:val="0"/>
          <w:marBottom w:val="0"/>
          <w:divBdr>
            <w:top w:val="none" w:sz="0" w:space="0" w:color="auto"/>
            <w:left w:val="none" w:sz="0" w:space="0" w:color="auto"/>
            <w:bottom w:val="none" w:sz="0" w:space="0" w:color="auto"/>
            <w:right w:val="none" w:sz="0" w:space="0" w:color="auto"/>
          </w:divBdr>
          <w:divsChild>
            <w:div w:id="2139762351">
              <w:marLeft w:val="0"/>
              <w:marRight w:val="0"/>
              <w:marTop w:val="0"/>
              <w:marBottom w:val="0"/>
              <w:divBdr>
                <w:top w:val="none" w:sz="0" w:space="0" w:color="auto"/>
                <w:left w:val="none" w:sz="0" w:space="0" w:color="auto"/>
                <w:bottom w:val="none" w:sz="0" w:space="0" w:color="auto"/>
                <w:right w:val="none" w:sz="0" w:space="0" w:color="auto"/>
              </w:divBdr>
              <w:divsChild>
                <w:div w:id="21397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2350">
      <w:marLeft w:val="0"/>
      <w:marRight w:val="0"/>
      <w:marTop w:val="0"/>
      <w:marBottom w:val="0"/>
      <w:divBdr>
        <w:top w:val="none" w:sz="0" w:space="0" w:color="auto"/>
        <w:left w:val="none" w:sz="0" w:space="0" w:color="auto"/>
        <w:bottom w:val="none" w:sz="0" w:space="0" w:color="auto"/>
        <w:right w:val="none" w:sz="0" w:space="0" w:color="auto"/>
      </w:divBdr>
      <w:divsChild>
        <w:div w:id="2139762355">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sChild>
                <w:div w:id="21397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2356">
      <w:marLeft w:val="0"/>
      <w:marRight w:val="0"/>
      <w:marTop w:val="0"/>
      <w:marBottom w:val="0"/>
      <w:divBdr>
        <w:top w:val="none" w:sz="0" w:space="0" w:color="auto"/>
        <w:left w:val="none" w:sz="0" w:space="0" w:color="auto"/>
        <w:bottom w:val="none" w:sz="0" w:space="0" w:color="auto"/>
        <w:right w:val="none" w:sz="0" w:space="0" w:color="auto"/>
      </w:divBdr>
      <w:divsChild>
        <w:div w:id="2139762354">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2139762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F559-9AFB-46FD-B032-2B9526D0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19013</Words>
  <Characters>108378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Driton Ademi</dc:creator>
  <cp:lastModifiedBy>Selman Nimanaj</cp:lastModifiedBy>
  <cp:revision>18</cp:revision>
  <cp:lastPrinted>2016-05-31T11:16:00Z</cp:lastPrinted>
  <dcterms:created xsi:type="dcterms:W3CDTF">2018-08-22T11:27:00Z</dcterms:created>
  <dcterms:modified xsi:type="dcterms:W3CDTF">2018-08-23T11:52:00Z</dcterms:modified>
</cp:coreProperties>
</file>